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589" w:rsidRDefault="00826589">
      <w:pPr>
        <w:spacing w:before="108" w:after="108" w:line="240" w:lineRule="auto"/>
        <w:jc w:val="center"/>
      </w:pPr>
      <w:proofErr w:type="gramStart"/>
      <w:r>
        <w:rPr>
          <w:rFonts w:ascii="Times New Roman" w:hAnsi="Times New Roman" w:cs="Times New Roman"/>
          <w:b/>
          <w:bCs/>
          <w:color w:val="000000"/>
          <w:sz w:val="28"/>
          <w:szCs w:val="28"/>
        </w:rPr>
        <w:t>Муниципальная программа</w:t>
      </w:r>
      <w:r>
        <w:rPr>
          <w:rFonts w:ascii="Times New Roman" w:hAnsi="Times New Roman" w:cs="Times New Roman"/>
          <w:b/>
          <w:bCs/>
          <w:color w:val="000000"/>
          <w:sz w:val="28"/>
          <w:szCs w:val="28"/>
        </w:rPr>
        <w:br/>
        <w:t>"Развитие топливно-энергетического комплекса"</w:t>
      </w:r>
      <w:r>
        <w:rPr>
          <w:rFonts w:ascii="Times New Roman" w:hAnsi="Times New Roman" w:cs="Times New Roman"/>
          <w:b/>
          <w:bCs/>
          <w:color w:val="000000"/>
          <w:sz w:val="28"/>
          <w:szCs w:val="28"/>
        </w:rPr>
        <w:br/>
      </w:r>
      <w:r>
        <w:rPr>
          <w:rFonts w:ascii="Times New Roman" w:hAnsi="Times New Roman" w:cs="Times New Roman"/>
          <w:bCs/>
          <w:color w:val="000000"/>
          <w:sz w:val="28"/>
          <w:szCs w:val="28"/>
        </w:rPr>
        <w:t xml:space="preserve">(утверждена постановлением администрации </w:t>
      </w:r>
      <w:proofErr w:type="spellStart"/>
      <w:r>
        <w:rPr>
          <w:rFonts w:ascii="Times New Roman" w:hAnsi="Times New Roman" w:cs="Times New Roman"/>
          <w:bCs/>
          <w:color w:val="000000"/>
          <w:sz w:val="28"/>
          <w:szCs w:val="28"/>
        </w:rPr>
        <w:t>муници-пального</w:t>
      </w:r>
      <w:proofErr w:type="spellEnd"/>
      <w:r>
        <w:rPr>
          <w:rFonts w:ascii="Times New Roman" w:hAnsi="Times New Roman" w:cs="Times New Roman"/>
          <w:bCs/>
          <w:color w:val="000000"/>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w:t>
      </w:r>
      <w:proofErr w:type="gramEnd"/>
      <w:r>
        <w:rPr>
          <w:rFonts w:ascii="Times New Roman" w:hAnsi="Times New Roman" w:cs="Times New Roman"/>
          <w:bCs/>
          <w:color w:val="000000"/>
          <w:sz w:val="28"/>
          <w:szCs w:val="28"/>
        </w:rPr>
        <w:t xml:space="preserve">. № </w:t>
      </w:r>
      <w:proofErr w:type="gramStart"/>
      <w:r>
        <w:rPr>
          <w:rFonts w:ascii="Times New Roman" w:hAnsi="Times New Roman" w:cs="Times New Roman"/>
          <w:bCs/>
          <w:color w:val="000000"/>
          <w:sz w:val="28"/>
          <w:szCs w:val="28"/>
        </w:rPr>
        <w:t>1413 , 21.12.2020 г. № 1787, 19.02.2021 г. № 178, 29.04.2021 г. № 688, 26.08.2021 г. № 1312, 19.10.2021 г. № 1603,  19.11.2021 г. № 1705, 23.12.2021 г. № 1920, 10.03.2022г. № 345, 25.04.2022 г. № 620, 27.07.2022 г. № 1110, 26.09.2022 г. № 1430, 27.10.2022 г. № 1612, 24.11.2022 г. № 1751, 15.12.2022 г. №1911, 21.02.2023 г. № 201, 27.04.2023 г.</w:t>
      </w:r>
      <w:r w:rsidR="00D50778">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CE1831">
        <w:rPr>
          <w:rFonts w:ascii="Times New Roman" w:hAnsi="Times New Roman" w:cs="Times New Roman"/>
          <w:bCs/>
          <w:sz w:val="28"/>
          <w:szCs w:val="28"/>
        </w:rPr>
        <w:t xml:space="preserve">№ 602, </w:t>
      </w:r>
      <w:r w:rsidR="00D50778" w:rsidRPr="00CE1831">
        <w:rPr>
          <w:rFonts w:ascii="Times New Roman" w:hAnsi="Times New Roman" w:cs="Times New Roman"/>
          <w:bCs/>
          <w:sz w:val="28"/>
          <w:szCs w:val="28"/>
        </w:rPr>
        <w:t>№</w:t>
      </w:r>
      <w:r w:rsidR="00D50778" w:rsidRPr="00D50778">
        <w:rPr>
          <w:rFonts w:ascii="Times New Roman" w:hAnsi="Times New Roman" w:cs="Times New Roman"/>
          <w:bCs/>
          <w:color w:val="00B050"/>
          <w:sz w:val="28"/>
          <w:szCs w:val="28"/>
        </w:rPr>
        <w:t xml:space="preserve"> </w:t>
      </w:r>
      <w:r w:rsidR="00D50778" w:rsidRPr="00CE1831">
        <w:rPr>
          <w:rFonts w:ascii="Times New Roman" w:hAnsi="Times New Roman" w:cs="Times New Roman"/>
          <w:bCs/>
          <w:sz w:val="28"/>
          <w:szCs w:val="28"/>
        </w:rPr>
        <w:t>1102 от 12.07.2023 г., № 1142 от 18.07.2023 г., № 1292 от 10.08.2023</w:t>
      </w:r>
      <w:proofErr w:type="gramEnd"/>
      <w:r w:rsidR="00D50778" w:rsidRPr="00CE1831">
        <w:rPr>
          <w:rFonts w:ascii="Times New Roman" w:hAnsi="Times New Roman" w:cs="Times New Roman"/>
          <w:bCs/>
          <w:sz w:val="28"/>
          <w:szCs w:val="28"/>
        </w:rPr>
        <w:t xml:space="preserve"> г., № 1561 от 27.09. 2023 г.</w:t>
      </w:r>
      <w:r w:rsidR="00CE1831">
        <w:rPr>
          <w:rFonts w:ascii="Times New Roman" w:hAnsi="Times New Roman" w:cs="Times New Roman"/>
          <w:bCs/>
          <w:sz w:val="28"/>
          <w:szCs w:val="28"/>
        </w:rPr>
        <w:t xml:space="preserve">, </w:t>
      </w:r>
      <w:r w:rsidR="00AC1024" w:rsidRPr="00AC1024">
        <w:rPr>
          <w:rFonts w:ascii="Times New Roman" w:hAnsi="Times New Roman" w:cs="Times New Roman"/>
          <w:bCs/>
          <w:color w:val="00B050"/>
          <w:sz w:val="28"/>
          <w:szCs w:val="28"/>
        </w:rPr>
        <w:t>№ 1704 18.10.2023 г.,</w:t>
      </w:r>
      <w:r w:rsidR="00AC1024">
        <w:rPr>
          <w:rFonts w:ascii="Times New Roman" w:hAnsi="Times New Roman" w:cs="Times New Roman"/>
          <w:bCs/>
          <w:sz w:val="28"/>
          <w:szCs w:val="28"/>
        </w:rPr>
        <w:t xml:space="preserve"> </w:t>
      </w:r>
      <w:r w:rsidR="00AC1024" w:rsidRPr="00AC1024">
        <w:rPr>
          <w:rFonts w:ascii="Times New Roman" w:hAnsi="Times New Roman" w:cs="Times New Roman"/>
          <w:bCs/>
          <w:color w:val="00B050"/>
          <w:sz w:val="28"/>
          <w:szCs w:val="28"/>
        </w:rPr>
        <w:t>№ 2024 от 22.11.2023 г.,</w:t>
      </w:r>
      <w:r w:rsidR="00AC1024">
        <w:rPr>
          <w:rFonts w:ascii="Times New Roman" w:hAnsi="Times New Roman" w:cs="Times New Roman"/>
          <w:bCs/>
          <w:sz w:val="28"/>
          <w:szCs w:val="28"/>
        </w:rPr>
        <w:t xml:space="preserve"> </w:t>
      </w:r>
      <w:r w:rsidR="00CE1831">
        <w:rPr>
          <w:rFonts w:ascii="Times New Roman" w:hAnsi="Times New Roman" w:cs="Times New Roman"/>
          <w:bCs/>
          <w:sz w:val="28"/>
          <w:szCs w:val="28"/>
        </w:rPr>
        <w:t>№</w:t>
      </w:r>
      <w:r w:rsidR="00D04237">
        <w:rPr>
          <w:rFonts w:ascii="Times New Roman" w:hAnsi="Times New Roman" w:cs="Times New Roman"/>
          <w:bCs/>
          <w:sz w:val="28"/>
          <w:szCs w:val="28"/>
        </w:rPr>
        <w:t xml:space="preserve"> </w:t>
      </w:r>
      <w:r w:rsidR="00CE1831">
        <w:rPr>
          <w:rFonts w:ascii="Times New Roman" w:hAnsi="Times New Roman" w:cs="Times New Roman"/>
          <w:bCs/>
          <w:sz w:val="28"/>
          <w:szCs w:val="28"/>
        </w:rPr>
        <w:t>2209 от 20.12.2023 г.</w:t>
      </w:r>
      <w:r w:rsidRPr="00CE1831">
        <w:rPr>
          <w:rFonts w:ascii="Times New Roman" w:hAnsi="Times New Roman" w:cs="Times New Roman"/>
          <w:bCs/>
          <w:sz w:val="28"/>
          <w:szCs w:val="28"/>
        </w:rPr>
        <w:t>)</w:t>
      </w:r>
    </w:p>
    <w:p w:rsidR="00826589" w:rsidRDefault="00826589">
      <w:pPr>
        <w:spacing w:after="0" w:line="240" w:lineRule="auto"/>
        <w:ind w:firstLine="720"/>
        <w:jc w:val="both"/>
        <w:rPr>
          <w:rFonts w:ascii="Times New Roman" w:hAnsi="Times New Roman" w:cs="Times New Roman"/>
          <w:color w:val="000000"/>
          <w:sz w:val="28"/>
          <w:szCs w:val="28"/>
        </w:rPr>
      </w:pPr>
    </w:p>
    <w:p w:rsidR="00826589" w:rsidRDefault="00826589">
      <w:pPr>
        <w:spacing w:before="108" w:after="108" w:line="240" w:lineRule="auto"/>
        <w:jc w:val="center"/>
      </w:pPr>
      <w:r>
        <w:rPr>
          <w:rFonts w:ascii="Times New Roman" w:hAnsi="Times New Roman" w:cs="Times New Roman"/>
          <w:b/>
          <w:bCs/>
          <w:color w:val="000000"/>
          <w:sz w:val="28"/>
          <w:szCs w:val="28"/>
        </w:rPr>
        <w:t>Паспорт</w:t>
      </w:r>
      <w:r>
        <w:rPr>
          <w:rFonts w:ascii="Times New Roman" w:hAnsi="Times New Roman" w:cs="Times New Roman"/>
          <w:b/>
          <w:bCs/>
          <w:color w:val="000000"/>
          <w:sz w:val="28"/>
          <w:szCs w:val="28"/>
        </w:rPr>
        <w:br/>
        <w:t>муниципальной программы "Развитие топливно-энергетического комплекса"</w:t>
      </w:r>
    </w:p>
    <w:p w:rsidR="00826589" w:rsidRDefault="00826589">
      <w:pPr>
        <w:spacing w:after="0" w:line="240" w:lineRule="auto"/>
        <w:ind w:firstLine="720"/>
        <w:jc w:val="both"/>
        <w:rPr>
          <w:rFonts w:ascii="Times New Roman" w:hAnsi="Times New Roman" w:cs="Times New Roman"/>
          <w:color w:val="000000"/>
          <w:sz w:val="28"/>
          <w:szCs w:val="28"/>
        </w:rPr>
      </w:pPr>
    </w:p>
    <w:tbl>
      <w:tblPr>
        <w:tblW w:w="9475" w:type="dxa"/>
        <w:tblInd w:w="109" w:type="dxa"/>
        <w:tblLayout w:type="fixed"/>
        <w:tblLook w:val="0000" w:firstRow="0" w:lastRow="0" w:firstColumn="0" w:lastColumn="0" w:noHBand="0" w:noVBand="0"/>
      </w:tblPr>
      <w:tblGrid>
        <w:gridCol w:w="3084"/>
        <w:gridCol w:w="6155"/>
        <w:gridCol w:w="236"/>
      </w:tblGrid>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Координатор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Координаторы подпрограмм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0" w:name="sub_1103"/>
            <w:r>
              <w:rPr>
                <w:rFonts w:ascii="Times New Roman" w:hAnsi="Times New Roman" w:cs="Times New Roman"/>
                <w:color w:val="000000"/>
                <w:sz w:val="28"/>
                <w:szCs w:val="28"/>
              </w:rPr>
              <w:t>Участники подпрограмм</w:t>
            </w:r>
            <w:bookmarkEnd w:id="0"/>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Управление имущественных отношений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Управление архитектуры и градостроительства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lastRenderedPageBreak/>
              <w:t>Управление образования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Отдел культуры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Отдел по физической культуре и спорту администрации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МКУ "Централизованная бухгалтерия администрации МО Кавказский район</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lastRenderedPageBreak/>
              <w:t>Подпрограммы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Газификация муниципального образования Кавказский район</w:t>
            </w:r>
          </w:p>
          <w:p w:rsidR="00826589" w:rsidRDefault="00826589">
            <w:pPr>
              <w:widowControl w:val="0"/>
              <w:spacing w:after="0" w:line="240" w:lineRule="auto"/>
            </w:pPr>
            <w:r>
              <w:rPr>
                <w:rFonts w:ascii="Times New Roman" w:hAnsi="Times New Roman" w:cs="Times New Roman"/>
                <w:color w:val="000000"/>
                <w:sz w:val="28"/>
                <w:szCs w:val="28"/>
              </w:rPr>
              <w:t>Энергосбережение и повышение энергетической эффективности в муниципальном образовании Кавказский район</w:t>
            </w:r>
          </w:p>
          <w:p w:rsidR="00826589" w:rsidRDefault="00826589">
            <w:pPr>
              <w:widowControl w:val="0"/>
              <w:spacing w:after="0" w:line="240" w:lineRule="auto"/>
            </w:pPr>
            <w:r>
              <w:rPr>
                <w:rFonts w:ascii="Times New Roman" w:hAnsi="Times New Roman" w:cs="Times New Roman"/>
                <w:color w:val="000000"/>
                <w:sz w:val="28"/>
                <w:szCs w:val="28"/>
              </w:rPr>
              <w:t>Модернизация систем теплоснабжения в муниципальном образовании Кавказский район</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Ведомственные целевые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Не предусмотрены</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1" w:name="sub_1106"/>
            <w:r>
              <w:rPr>
                <w:rFonts w:ascii="Times New Roman" w:hAnsi="Times New Roman" w:cs="Times New Roman"/>
                <w:color w:val="000000"/>
                <w:sz w:val="28"/>
                <w:szCs w:val="28"/>
              </w:rPr>
              <w:t>Цели муниципальной программы</w:t>
            </w:r>
            <w:bookmarkEnd w:id="1"/>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2" w:name="sub_1107"/>
            <w:r>
              <w:rPr>
                <w:rFonts w:ascii="Times New Roman" w:hAnsi="Times New Roman" w:cs="Times New Roman"/>
                <w:color w:val="000000"/>
                <w:sz w:val="28"/>
                <w:szCs w:val="28"/>
              </w:rPr>
              <w:t>Задачи муниципальной программы</w:t>
            </w:r>
            <w:bookmarkEnd w:id="2"/>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color w:val="000000"/>
                <w:sz w:val="28"/>
                <w:szCs w:val="28"/>
              </w:rPr>
              <w:t>Комплексное развитие газификации населенных пунктов Кавказского района Краснодарского края;</w:t>
            </w:r>
          </w:p>
          <w:p w:rsidR="00826589" w:rsidRDefault="00826589">
            <w:pPr>
              <w:widowControl w:val="0"/>
              <w:spacing w:after="0" w:line="240" w:lineRule="auto"/>
            </w:pPr>
            <w:r>
              <w:rPr>
                <w:rFonts w:ascii="Times New Roman" w:hAnsi="Times New Roman" w:cs="Times New Roman"/>
                <w:color w:val="000000"/>
                <w:sz w:val="28"/>
                <w:szCs w:val="28"/>
              </w:rPr>
              <w:t>Повышение энергетической эффективности зданий, сооружений, строений;</w:t>
            </w:r>
          </w:p>
          <w:p w:rsidR="00826589" w:rsidRDefault="00826589">
            <w:pPr>
              <w:widowControl w:val="0"/>
              <w:spacing w:after="0" w:line="240" w:lineRule="auto"/>
            </w:pPr>
            <w:r>
              <w:rPr>
                <w:rFonts w:ascii="Times New Roman" w:hAnsi="Times New Roman" w:cs="Times New Roman"/>
                <w:color w:val="000000"/>
                <w:sz w:val="28"/>
                <w:szCs w:val="28"/>
              </w:rPr>
              <w:t>Обеспечение муниципальных учреждений Кавказского района бесперебойным теплоснабжением</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3" w:name="sub_750"/>
            <w:r>
              <w:rPr>
                <w:rFonts w:ascii="Times New Roman" w:hAnsi="Times New Roman" w:cs="Times New Roman"/>
                <w:color w:val="000000"/>
                <w:sz w:val="28"/>
                <w:szCs w:val="28"/>
              </w:rPr>
              <w:t>Перечень целевых показателей муниципальной программы</w:t>
            </w:r>
            <w:bookmarkEnd w:id="3"/>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jc w:val="both"/>
            </w:pPr>
            <w:r>
              <w:rPr>
                <w:rFonts w:ascii="Times New Roman" w:hAnsi="Times New Roman"/>
                <w:color w:val="000000"/>
                <w:sz w:val="28"/>
                <w:szCs w:val="28"/>
              </w:rPr>
              <w:t>Рост уровня газификации населенных пунктов;</w:t>
            </w:r>
          </w:p>
          <w:p w:rsidR="00826589" w:rsidRDefault="00826589">
            <w:pPr>
              <w:widowControl w:val="0"/>
              <w:spacing w:after="0" w:line="240" w:lineRule="auto"/>
              <w:jc w:val="both"/>
            </w:pPr>
            <w:r>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26589" w:rsidRDefault="00826589">
            <w:pPr>
              <w:widowControl w:val="0"/>
              <w:spacing w:after="0" w:line="240" w:lineRule="auto"/>
              <w:jc w:val="both"/>
            </w:pPr>
            <w:r>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Default="00826589">
            <w:pPr>
              <w:widowControl w:val="0"/>
              <w:spacing w:after="0" w:line="240" w:lineRule="auto"/>
              <w:jc w:val="both"/>
            </w:pPr>
            <w:r>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Default="00826589">
            <w:pPr>
              <w:widowControl w:val="0"/>
              <w:spacing w:after="0" w:line="240" w:lineRule="auto"/>
              <w:jc w:val="both"/>
            </w:pPr>
            <w:r>
              <w:rPr>
                <w:rFonts w:ascii="Times New Roman" w:hAnsi="Times New Roman"/>
                <w:color w:val="000000"/>
                <w:sz w:val="28"/>
                <w:szCs w:val="28"/>
              </w:rPr>
              <w:t xml:space="preserve">доля объема горячей воды, расчеты за которую </w:t>
            </w:r>
            <w:r>
              <w:rPr>
                <w:rFonts w:ascii="Times New Roman" w:hAnsi="Times New Roman"/>
                <w:color w:val="000000"/>
                <w:sz w:val="28"/>
                <w:szCs w:val="28"/>
              </w:rPr>
              <w:lastRenderedPageBreak/>
              <w:t>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Default="00826589">
            <w:pPr>
              <w:widowControl w:val="0"/>
              <w:spacing w:after="0" w:line="240" w:lineRule="auto"/>
            </w:pPr>
            <w:r>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r>
              <w:rPr>
                <w:rFonts w:ascii="Times New Roman" w:hAnsi="Times New Roman" w:cs="Times New Roman"/>
                <w:sz w:val="28"/>
                <w:szCs w:val="28"/>
              </w:rPr>
              <w:lastRenderedPageBreak/>
              <w:t>Проекты и (или)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jc w:val="both"/>
            </w:pPr>
            <w:r>
              <w:rPr>
                <w:rFonts w:ascii="Times New Roman" w:hAnsi="Times New Roman" w:cs="Times New Roman"/>
                <w:sz w:val="28"/>
                <w:szCs w:val="28"/>
              </w:rPr>
              <w:t>Не предусмотрены</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4" w:name="sub_180"/>
            <w:r>
              <w:rPr>
                <w:rFonts w:ascii="Times New Roman" w:hAnsi="Times New Roman" w:cs="Times New Roman"/>
                <w:sz w:val="28"/>
                <w:szCs w:val="28"/>
              </w:rPr>
              <w:t>Этапы и сроки реализации муниципальной программы</w:t>
            </w:r>
            <w:bookmarkEnd w:id="4"/>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jc w:val="both"/>
            </w:pPr>
            <w:r>
              <w:rPr>
                <w:rFonts w:ascii="Times New Roman" w:hAnsi="Times New Roman" w:cs="Times New Roman"/>
                <w:sz w:val="28"/>
                <w:szCs w:val="28"/>
              </w:rPr>
              <w:t xml:space="preserve">Срок реализации муниципальной программы  - </w:t>
            </w:r>
            <w:r w:rsidRPr="00540C1F">
              <w:rPr>
                <w:rFonts w:ascii="Times New Roman" w:hAnsi="Times New Roman" w:cs="Times New Roman"/>
                <w:sz w:val="28"/>
                <w:szCs w:val="28"/>
              </w:rPr>
              <w:t>2015-202</w:t>
            </w:r>
            <w:r w:rsidR="008F4931" w:rsidRPr="00540C1F">
              <w:rPr>
                <w:rFonts w:ascii="Times New Roman" w:hAnsi="Times New Roman" w:cs="Times New Roman"/>
                <w:sz w:val="28"/>
                <w:szCs w:val="28"/>
              </w:rPr>
              <w:t>6</w:t>
            </w:r>
            <w:r w:rsidRPr="00540C1F">
              <w:rPr>
                <w:rFonts w:ascii="Times New Roman" w:hAnsi="Times New Roman" w:cs="Times New Roman"/>
                <w:sz w:val="28"/>
                <w:szCs w:val="28"/>
              </w:rPr>
              <w:t xml:space="preserve"> годы:</w:t>
            </w:r>
          </w:p>
          <w:p w:rsidR="00826589" w:rsidRDefault="00826589">
            <w:pPr>
              <w:widowControl w:val="0"/>
              <w:spacing w:after="0" w:line="240" w:lineRule="auto"/>
              <w:jc w:val="both"/>
            </w:pPr>
            <w:r>
              <w:rPr>
                <w:rFonts w:ascii="Times New Roman" w:hAnsi="Times New Roman" w:cs="Times New Roman"/>
                <w:sz w:val="28"/>
                <w:szCs w:val="28"/>
                <w:lang w:val="en-US"/>
              </w:rPr>
              <w:t>I</w:t>
            </w:r>
            <w:r>
              <w:rPr>
                <w:rFonts w:ascii="Times New Roman" w:hAnsi="Times New Roman" w:cs="Times New Roman"/>
                <w:sz w:val="28"/>
                <w:szCs w:val="28"/>
              </w:rPr>
              <w:t xml:space="preserve"> этап    -2015 - 2019 годы,</w:t>
            </w:r>
          </w:p>
          <w:p w:rsidR="00826589" w:rsidRDefault="00826589" w:rsidP="00CE1831">
            <w:pPr>
              <w:widowControl w:val="0"/>
              <w:spacing w:after="0" w:line="240" w:lineRule="auto"/>
              <w:jc w:val="both"/>
            </w:pPr>
            <w:r>
              <w:rPr>
                <w:rFonts w:ascii="Times New Roman" w:hAnsi="Times New Roman" w:cs="Times New Roman"/>
                <w:sz w:val="28"/>
                <w:szCs w:val="28"/>
                <w:lang w:val="en-US"/>
              </w:rPr>
              <w:t>II</w:t>
            </w:r>
            <w:r>
              <w:rPr>
                <w:rFonts w:ascii="Times New Roman" w:hAnsi="Times New Roman" w:cs="Times New Roman"/>
                <w:sz w:val="28"/>
                <w:szCs w:val="28"/>
              </w:rPr>
              <w:t xml:space="preserve"> этап – 2020-202</w:t>
            </w:r>
            <w:r w:rsidR="00CE1831">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826589"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Default="00826589">
            <w:pPr>
              <w:widowControl w:val="0"/>
              <w:spacing w:after="0" w:line="240" w:lineRule="auto"/>
            </w:pPr>
            <w:bookmarkStart w:id="5" w:name="sub_145"/>
            <w:r>
              <w:rPr>
                <w:rFonts w:ascii="Times New Roman" w:hAnsi="Times New Roman" w:cs="Times New Roman"/>
                <w:sz w:val="28"/>
                <w:szCs w:val="28"/>
              </w:rPr>
              <w:t xml:space="preserve">Объемы </w:t>
            </w:r>
            <w:bookmarkEnd w:id="5"/>
            <w:r>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Pr>
                <w:rFonts w:ascii="Times New Roman" w:hAnsi="Times New Roman" w:cs="Times New Roman"/>
                <w:sz w:val="28"/>
                <w:szCs w:val="28"/>
              </w:rPr>
              <w:t>финансовое</w:t>
            </w:r>
            <w:proofErr w:type="gramEnd"/>
            <w:r>
              <w:rPr>
                <w:rFonts w:ascii="Times New Roman" w:hAnsi="Times New Roman" w:cs="Times New Roman"/>
                <w:sz w:val="28"/>
                <w:szCs w:val="28"/>
              </w:rPr>
              <w:t xml:space="preserve"> обеспечении проектов и (или) 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contextualSpacing/>
              <w:jc w:val="both"/>
            </w:pPr>
            <w:r w:rsidRPr="00E935B8">
              <w:rPr>
                <w:rFonts w:ascii="Times New Roman" w:hAnsi="Times New Roman"/>
                <w:sz w:val="28"/>
                <w:szCs w:val="28"/>
              </w:rPr>
              <w:t xml:space="preserve">Общий объем финансирования составляет </w:t>
            </w:r>
            <w:r w:rsidR="00CE1831">
              <w:rPr>
                <w:rFonts w:ascii="Times New Roman" w:hAnsi="Times New Roman"/>
                <w:sz w:val="28"/>
                <w:szCs w:val="28"/>
              </w:rPr>
              <w:t>61337,4</w:t>
            </w:r>
            <w:r w:rsidRPr="00E935B8">
              <w:rPr>
                <w:rFonts w:ascii="Times New Roman" w:hAnsi="Times New Roman"/>
                <w:sz w:val="28"/>
                <w:szCs w:val="28"/>
              </w:rPr>
              <w:t xml:space="preserve">  тысяч рублей, в том числе:</w:t>
            </w:r>
          </w:p>
          <w:p w:rsidR="00826589" w:rsidRPr="00E935B8" w:rsidRDefault="00826589">
            <w:pPr>
              <w:widowControl w:val="0"/>
              <w:spacing w:after="0" w:line="240" w:lineRule="auto"/>
              <w:contextualSpacing/>
              <w:jc w:val="both"/>
            </w:pPr>
            <w:r w:rsidRPr="00E935B8">
              <w:rPr>
                <w:rFonts w:ascii="Times New Roman" w:hAnsi="Times New Roman"/>
                <w:sz w:val="28"/>
                <w:szCs w:val="28"/>
              </w:rPr>
              <w:t>из сре</w:t>
            </w:r>
            <w:proofErr w:type="gramStart"/>
            <w:r w:rsidRPr="00E935B8">
              <w:rPr>
                <w:rFonts w:ascii="Times New Roman" w:hAnsi="Times New Roman"/>
                <w:sz w:val="28"/>
                <w:szCs w:val="28"/>
              </w:rPr>
              <w:t>дств кр</w:t>
            </w:r>
            <w:proofErr w:type="gramEnd"/>
            <w:r w:rsidRPr="00E935B8">
              <w:rPr>
                <w:rFonts w:ascii="Times New Roman" w:hAnsi="Times New Roman"/>
                <w:sz w:val="28"/>
                <w:szCs w:val="28"/>
              </w:rPr>
              <w:t xml:space="preserve">аевого бюджета – </w:t>
            </w:r>
            <w:r w:rsidR="00CE1831">
              <w:rPr>
                <w:rFonts w:ascii="Times New Roman" w:hAnsi="Times New Roman"/>
                <w:sz w:val="28"/>
                <w:szCs w:val="28"/>
              </w:rPr>
              <w:t>26875,1</w:t>
            </w:r>
            <w:r w:rsidRPr="00E935B8">
              <w:rPr>
                <w:rFonts w:ascii="Times New Roman" w:hAnsi="Times New Roman"/>
                <w:sz w:val="28"/>
                <w:szCs w:val="28"/>
              </w:rPr>
              <w:t xml:space="preserve"> тысяч рублей;</w:t>
            </w:r>
          </w:p>
          <w:p w:rsidR="00826589" w:rsidRPr="00E935B8" w:rsidRDefault="00826589" w:rsidP="00CE1831">
            <w:pPr>
              <w:widowControl w:val="0"/>
              <w:spacing w:after="0" w:line="240" w:lineRule="auto"/>
              <w:contextualSpacing/>
              <w:jc w:val="both"/>
            </w:pPr>
            <w:r w:rsidRPr="00E935B8">
              <w:rPr>
                <w:rFonts w:ascii="Times New Roman" w:hAnsi="Times New Roman"/>
                <w:sz w:val="28"/>
                <w:szCs w:val="28"/>
              </w:rPr>
              <w:t>из средств местного бюджета –</w:t>
            </w:r>
            <w:r w:rsidR="00CE1831">
              <w:rPr>
                <w:rFonts w:ascii="Times New Roman" w:hAnsi="Times New Roman"/>
                <w:sz w:val="28"/>
                <w:szCs w:val="28"/>
              </w:rPr>
              <w:t xml:space="preserve"> 34462,3</w:t>
            </w:r>
            <w:r w:rsidRPr="00E935B8">
              <w:rPr>
                <w:rFonts w:ascii="Times New Roman" w:hAnsi="Times New Roman"/>
                <w:sz w:val="28"/>
                <w:szCs w:val="28"/>
              </w:rPr>
              <w:t xml:space="preserve"> тысяч рублей.</w:t>
            </w:r>
          </w:p>
        </w:tc>
      </w:tr>
      <w:tr w:rsidR="00826589" w:rsidTr="008F4931">
        <w:tc>
          <w:tcPr>
            <w:tcW w:w="9239" w:type="dxa"/>
            <w:gridSpan w:val="2"/>
            <w:shd w:val="clear" w:color="auto" w:fill="auto"/>
          </w:tcPr>
          <w:p w:rsidR="00826589" w:rsidRDefault="00826589">
            <w:pPr>
              <w:pStyle w:val="af7"/>
              <w:widowControl w:val="0"/>
              <w:jc w:val="center"/>
              <w:rPr>
                <w:rFonts w:ascii="Times New Roman" w:hAnsi="Times New Roman" w:cs="Times New Roman"/>
                <w:sz w:val="28"/>
                <w:szCs w:val="28"/>
              </w:rPr>
            </w:pPr>
          </w:p>
        </w:tc>
        <w:tc>
          <w:tcPr>
            <w:tcW w:w="236" w:type="dxa"/>
            <w:shd w:val="clear" w:color="auto" w:fill="auto"/>
          </w:tcPr>
          <w:p w:rsidR="00826589" w:rsidRDefault="00826589">
            <w:pPr>
              <w:widowControl w:val="0"/>
            </w:pPr>
          </w:p>
        </w:tc>
      </w:tr>
    </w:tbl>
    <w:p w:rsidR="00826589" w:rsidRDefault="00826589">
      <w:pPr>
        <w:rPr>
          <w:rFonts w:ascii="Times New Roman" w:hAnsi="Times New Roman" w:cs="Times New Roman"/>
          <w:sz w:val="28"/>
          <w:szCs w:val="28"/>
        </w:rPr>
      </w:pPr>
    </w:p>
    <w:p w:rsidR="00826589" w:rsidRDefault="00826589">
      <w:pPr>
        <w:spacing w:after="0" w:line="240" w:lineRule="auto"/>
        <w:ind w:firstLine="720"/>
        <w:jc w:val="both"/>
        <w:rPr>
          <w:rFonts w:ascii="Times New Roman" w:hAnsi="Times New Roman" w:cs="Times New Roman"/>
          <w:color w:val="000000"/>
          <w:sz w:val="28"/>
          <w:szCs w:val="28"/>
        </w:rPr>
      </w:pPr>
    </w:p>
    <w:p w:rsidR="00826589" w:rsidRDefault="00826589">
      <w:pPr>
        <w:spacing w:before="108" w:after="108" w:line="240" w:lineRule="auto"/>
        <w:jc w:val="center"/>
      </w:pPr>
      <w:r>
        <w:rPr>
          <w:rFonts w:ascii="Times New Roman" w:hAnsi="Times New Roman" w:cs="Times New Roman"/>
          <w:b/>
          <w:bCs/>
          <w:color w:val="000000"/>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6" w:name="sub_100"/>
      <w:bookmarkEnd w:id="6"/>
    </w:p>
    <w:p w:rsidR="00826589" w:rsidRDefault="00826589">
      <w:pPr>
        <w:spacing w:after="0" w:line="240" w:lineRule="auto"/>
        <w:ind w:firstLine="720"/>
        <w:jc w:val="both"/>
        <w:rPr>
          <w:rFonts w:ascii="Times New Roman" w:hAnsi="Times New Roman" w:cs="Times New Roman"/>
          <w:color w:val="000000"/>
          <w:sz w:val="28"/>
          <w:szCs w:val="28"/>
        </w:rPr>
      </w:pPr>
    </w:p>
    <w:p w:rsidR="00826589" w:rsidRDefault="00826589">
      <w:pPr>
        <w:spacing w:after="0" w:line="240" w:lineRule="auto"/>
        <w:ind w:firstLine="720"/>
        <w:jc w:val="both"/>
      </w:pPr>
      <w:r>
        <w:rPr>
          <w:rFonts w:ascii="Times New Roman" w:hAnsi="Times New Roman" w:cs="Times New Roman"/>
          <w:color w:val="000000"/>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26589" w:rsidRDefault="00826589">
      <w:pPr>
        <w:spacing w:after="0" w:line="240" w:lineRule="auto"/>
        <w:ind w:firstLine="720"/>
        <w:jc w:val="both"/>
      </w:pPr>
      <w:proofErr w:type="gramStart"/>
      <w:r>
        <w:rPr>
          <w:rFonts w:ascii="Times New Roman" w:hAnsi="Times New Roman" w:cs="Times New Roman"/>
          <w:color w:val="000000"/>
          <w:sz w:val="28"/>
          <w:szCs w:val="28"/>
        </w:rPr>
        <w:t xml:space="preserve">За период реализации с 2009 по 2013 годы в рамках </w:t>
      </w:r>
      <w:r>
        <w:rPr>
          <w:rStyle w:val="ListLabel1"/>
        </w:rPr>
        <w:t>краевой целевой программы</w:t>
      </w:r>
      <w:r>
        <w:rPr>
          <w:rFonts w:ascii="Times New Roman" w:hAnsi="Times New Roman" w:cs="Times New Roman"/>
          <w:color w:val="000000"/>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w:t>
      </w:r>
      <w:r>
        <w:rPr>
          <w:rFonts w:ascii="Times New Roman" w:hAnsi="Times New Roman" w:cs="Times New Roman"/>
          <w:color w:val="000000"/>
          <w:sz w:val="28"/>
          <w:szCs w:val="28"/>
        </w:rPr>
        <w:lastRenderedPageBreak/>
        <w:t>введено в эксплуатацию 27,321 км газопроводов;</w:t>
      </w:r>
      <w:proofErr w:type="gramEnd"/>
      <w:r>
        <w:rPr>
          <w:rFonts w:ascii="Times New Roman" w:hAnsi="Times New Roman" w:cs="Times New Roman"/>
          <w:color w:val="000000"/>
          <w:sz w:val="28"/>
          <w:szCs w:val="28"/>
        </w:rPr>
        <w:t xml:space="preserve"> газифицировано 5 населенных пунктов; на 17,9 % вырос уровень газификации района природным газом.</w:t>
      </w:r>
    </w:p>
    <w:p w:rsidR="00826589" w:rsidRDefault="00826589">
      <w:pPr>
        <w:spacing w:after="0" w:line="240" w:lineRule="auto"/>
        <w:ind w:firstLine="720"/>
        <w:jc w:val="both"/>
      </w:pPr>
      <w:r>
        <w:rPr>
          <w:rFonts w:ascii="Times New Roman" w:hAnsi="Times New Roman" w:cs="Times New Roman"/>
          <w:color w:val="000000"/>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Default="00826589">
      <w:pPr>
        <w:widowControl w:val="0"/>
        <w:spacing w:after="0" w:line="240" w:lineRule="auto"/>
        <w:ind w:firstLine="705"/>
        <w:jc w:val="both"/>
      </w:pPr>
      <w:r>
        <w:rPr>
          <w:rFonts w:ascii="Times New Roman" w:hAnsi="Times New Roman"/>
          <w:color w:val="000000"/>
          <w:sz w:val="28"/>
          <w:szCs w:val="28"/>
        </w:rPr>
        <w:t xml:space="preserve">Общий уровень газификации Кавказского района </w:t>
      </w:r>
      <w:r>
        <w:rPr>
          <w:rFonts w:ascii="Times New Roman" w:hAnsi="Times New Roman"/>
          <w:sz w:val="28"/>
          <w:szCs w:val="28"/>
        </w:rPr>
        <w:t>на 1 января 2015 года составляет 83,7%, уровень газификации села – 56,33%.</w:t>
      </w:r>
    </w:p>
    <w:p w:rsidR="00826589" w:rsidRPr="00E935B8" w:rsidRDefault="00826589">
      <w:pPr>
        <w:spacing w:after="0" w:line="240" w:lineRule="auto"/>
        <w:ind w:firstLine="720"/>
        <w:jc w:val="both"/>
      </w:pPr>
      <w:r>
        <w:rPr>
          <w:rFonts w:ascii="Times New Roman" w:hAnsi="Times New Roman" w:cs="Times New Roman"/>
          <w:color w:val="000000"/>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w:t>
      </w:r>
      <w:r w:rsidRPr="00E935B8">
        <w:rPr>
          <w:rFonts w:ascii="Times New Roman" w:hAnsi="Times New Roman" w:cs="Times New Roman"/>
          <w:color w:val="000000"/>
          <w:sz w:val="28"/>
          <w:szCs w:val="28"/>
        </w:rPr>
        <w:t>Газификация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E935B8">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E935B8">
        <w:rPr>
          <w:rFonts w:ascii="Times New Roman" w:hAnsi="Times New Roman" w:cs="Times New Roman"/>
          <w:color w:val="000000"/>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26589" w:rsidRPr="00E935B8" w:rsidRDefault="00826589">
      <w:pPr>
        <w:spacing w:after="0" w:line="240" w:lineRule="auto"/>
        <w:ind w:firstLine="720"/>
        <w:jc w:val="both"/>
      </w:pPr>
      <w:proofErr w:type="gramStart"/>
      <w:r w:rsidRPr="00E935B8">
        <w:rPr>
          <w:rFonts w:ascii="Times New Roman" w:hAnsi="Times New Roman" w:cs="Times New Roman"/>
          <w:color w:val="000000"/>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E935B8">
        <w:rPr>
          <w:rFonts w:ascii="Times New Roman" w:hAnsi="Times New Roman" w:cs="Times New Roman"/>
          <w:color w:val="000000"/>
          <w:sz w:val="28"/>
          <w:szCs w:val="28"/>
        </w:rPr>
        <w:t>:</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отсутствие системы </w:t>
      </w:r>
      <w:proofErr w:type="gramStart"/>
      <w:r w:rsidRPr="00E935B8">
        <w:rPr>
          <w:rFonts w:ascii="Times New Roman" w:hAnsi="Times New Roman" w:cs="Times New Roman"/>
          <w:color w:val="000000"/>
          <w:sz w:val="28"/>
          <w:szCs w:val="28"/>
        </w:rPr>
        <w:t>контроля за</w:t>
      </w:r>
      <w:proofErr w:type="gramEnd"/>
      <w:r w:rsidRPr="00E935B8">
        <w:rPr>
          <w:rFonts w:ascii="Times New Roman" w:hAnsi="Times New Roman" w:cs="Times New Roman"/>
          <w:color w:val="000000"/>
          <w:sz w:val="28"/>
          <w:szCs w:val="28"/>
        </w:rPr>
        <w:t xml:space="preserve"> рациональным расходованием топлива, энергии и воды;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незавершенность оснащения приборами учета используемых энергетических ресурсов;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использование оборудования и материалов низкого класса энергетической эффективности.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w:t>
      </w:r>
      <w:r w:rsidRPr="00E935B8">
        <w:rPr>
          <w:rFonts w:ascii="Times New Roman" w:hAnsi="Times New Roman" w:cs="Times New Roman"/>
          <w:color w:val="000000"/>
          <w:sz w:val="28"/>
          <w:szCs w:val="28"/>
        </w:rPr>
        <w:lastRenderedPageBreak/>
        <w:t>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E935B8">
        <w:rPr>
          <w:rFonts w:ascii="Times New Roman" w:hAnsi="Times New Roman" w:cs="Times New Roman"/>
          <w:color w:val="000000"/>
          <w:sz w:val="28"/>
          <w:szCs w:val="28"/>
        </w:rPr>
        <w:t>энергоэффективности</w:t>
      </w:r>
      <w:proofErr w:type="spellEnd"/>
      <w:r w:rsidRPr="00E935B8">
        <w:rPr>
          <w:rFonts w:ascii="Times New Roman" w:hAnsi="Times New Roman" w:cs="Times New Roman"/>
          <w:color w:val="000000"/>
          <w:sz w:val="28"/>
          <w:szCs w:val="28"/>
        </w:rPr>
        <w:t>, а также в части экологии и промышленной безопасности.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E935B8">
        <w:rPr>
          <w:rFonts w:ascii="Times New Roman" w:hAnsi="Times New Roman" w:cs="Times New Roman"/>
          <w:color w:val="000000"/>
          <w:sz w:val="28"/>
          <w:szCs w:val="28"/>
        </w:rPr>
        <w:t>на</w:t>
      </w:r>
      <w:proofErr w:type="gramEnd"/>
      <w:r w:rsidRPr="00E935B8">
        <w:rPr>
          <w:rFonts w:ascii="Times New Roman" w:hAnsi="Times New Roman" w:cs="Times New Roman"/>
          <w:color w:val="000000"/>
          <w:sz w:val="28"/>
          <w:szCs w:val="28"/>
        </w:rPr>
        <w:t xml:space="preserve"> газовые, как более экономичные и надежные.</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26589" w:rsidRPr="00E935B8" w:rsidRDefault="00826589">
      <w:pPr>
        <w:spacing w:before="108" w:after="108" w:line="240" w:lineRule="auto"/>
        <w:jc w:val="center"/>
      </w:pPr>
      <w:r w:rsidRPr="00E935B8">
        <w:rPr>
          <w:rFonts w:ascii="Times New Roman" w:hAnsi="Times New Roman" w:cs="Times New Roman"/>
          <w:b/>
          <w:bCs/>
          <w:color w:val="000000"/>
          <w:sz w:val="28"/>
          <w:szCs w:val="28"/>
        </w:rPr>
        <w:t>2. Цели, задачи и целевые показатели, сроки и этапы реализации муниципальной программы</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pStyle w:val="1e"/>
        <w:spacing w:after="0" w:line="240" w:lineRule="auto"/>
        <w:ind w:left="0" w:firstLine="851"/>
        <w:jc w:val="both"/>
      </w:pPr>
      <w:r w:rsidRPr="00E935B8">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26589" w:rsidRPr="00E935B8" w:rsidRDefault="00826589">
      <w:pPr>
        <w:pStyle w:val="1e"/>
        <w:spacing w:after="0" w:line="240" w:lineRule="auto"/>
        <w:ind w:left="0" w:firstLine="851"/>
        <w:jc w:val="both"/>
      </w:pPr>
      <w:r w:rsidRPr="00E935B8">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w:t>
      </w:r>
      <w:r w:rsidRPr="00E935B8">
        <w:rPr>
          <w:rFonts w:ascii="Times New Roman" w:hAnsi="Times New Roman"/>
          <w:sz w:val="28"/>
          <w:szCs w:val="28"/>
        </w:rPr>
        <w:lastRenderedPageBreak/>
        <w:t>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E935B8" w:rsidRDefault="00826589">
      <w:pPr>
        <w:pStyle w:val="1e"/>
        <w:spacing w:after="0" w:line="240" w:lineRule="auto"/>
        <w:ind w:left="0" w:firstLine="851"/>
        <w:jc w:val="both"/>
      </w:pPr>
      <w:r w:rsidRPr="00E935B8">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26589" w:rsidRPr="00E935B8" w:rsidRDefault="00826589">
      <w:pPr>
        <w:pStyle w:val="1e"/>
        <w:spacing w:after="0" w:line="240" w:lineRule="auto"/>
        <w:ind w:left="0" w:firstLine="851"/>
        <w:jc w:val="both"/>
      </w:pPr>
      <w:r w:rsidRPr="00E935B8">
        <w:rPr>
          <w:rFonts w:ascii="Times New Roman" w:hAnsi="Times New Roman"/>
          <w:sz w:val="28"/>
          <w:szCs w:val="28"/>
        </w:rPr>
        <w:t>Цель, задачи и целевые показатели муниципальной программы отражены в приложении  № 1.</w:t>
      </w:r>
    </w:p>
    <w:p w:rsidR="00826589" w:rsidRPr="00E935B8" w:rsidRDefault="00826589">
      <w:pPr>
        <w:pStyle w:val="1e"/>
        <w:spacing w:after="0" w:line="240" w:lineRule="auto"/>
        <w:ind w:left="0" w:firstLine="851"/>
        <w:jc w:val="both"/>
      </w:pPr>
      <w:r w:rsidRPr="00E935B8">
        <w:rPr>
          <w:rFonts w:ascii="Times New Roman" w:hAnsi="Times New Roman"/>
          <w:sz w:val="28"/>
          <w:szCs w:val="28"/>
        </w:rPr>
        <w:t>Срок реализации муниципальной программы 2015-202</w:t>
      </w:r>
      <w:r w:rsidR="00CE1831">
        <w:rPr>
          <w:rFonts w:ascii="Times New Roman" w:hAnsi="Times New Roman"/>
          <w:sz w:val="28"/>
          <w:szCs w:val="28"/>
        </w:rPr>
        <w:t>6</w:t>
      </w:r>
      <w:r w:rsidRPr="00E935B8">
        <w:rPr>
          <w:rFonts w:ascii="Times New Roman" w:hAnsi="Times New Roman"/>
          <w:sz w:val="28"/>
          <w:szCs w:val="28"/>
        </w:rPr>
        <w:t xml:space="preserve"> годы:</w:t>
      </w:r>
    </w:p>
    <w:p w:rsidR="00826589" w:rsidRPr="00E935B8" w:rsidRDefault="00826589">
      <w:pPr>
        <w:pStyle w:val="1e"/>
        <w:spacing w:after="0" w:line="240" w:lineRule="auto"/>
        <w:ind w:left="0" w:firstLine="851"/>
        <w:jc w:val="both"/>
      </w:pPr>
      <w:r w:rsidRPr="00E935B8">
        <w:rPr>
          <w:rFonts w:ascii="Times New Roman" w:hAnsi="Times New Roman"/>
          <w:sz w:val="28"/>
          <w:szCs w:val="28"/>
          <w:lang w:val="en-US"/>
        </w:rPr>
        <w:t>I</w:t>
      </w:r>
      <w:r w:rsidRPr="00E935B8">
        <w:rPr>
          <w:rFonts w:ascii="Times New Roman" w:hAnsi="Times New Roman"/>
          <w:sz w:val="28"/>
          <w:szCs w:val="28"/>
        </w:rPr>
        <w:t xml:space="preserve"> этап </w:t>
      </w:r>
      <w:proofErr w:type="gramStart"/>
      <w:r w:rsidRPr="00E935B8">
        <w:rPr>
          <w:rFonts w:ascii="Times New Roman" w:hAnsi="Times New Roman"/>
          <w:sz w:val="28"/>
          <w:szCs w:val="28"/>
        </w:rPr>
        <w:t>-  2015</w:t>
      </w:r>
      <w:proofErr w:type="gramEnd"/>
      <w:r w:rsidRPr="00E935B8">
        <w:rPr>
          <w:rFonts w:ascii="Times New Roman" w:hAnsi="Times New Roman"/>
          <w:sz w:val="28"/>
          <w:szCs w:val="28"/>
        </w:rPr>
        <w:t> -2019 годы.</w:t>
      </w:r>
    </w:p>
    <w:p w:rsidR="00826589" w:rsidRPr="00E935B8" w:rsidRDefault="00826589">
      <w:pPr>
        <w:pStyle w:val="1e"/>
        <w:spacing w:after="0" w:line="240" w:lineRule="auto"/>
        <w:ind w:left="0" w:firstLine="851"/>
        <w:jc w:val="both"/>
      </w:pPr>
      <w:proofErr w:type="gramStart"/>
      <w:r w:rsidRPr="00E935B8">
        <w:rPr>
          <w:rFonts w:ascii="Times New Roman" w:hAnsi="Times New Roman"/>
          <w:sz w:val="28"/>
          <w:szCs w:val="28"/>
          <w:lang w:val="en-US"/>
        </w:rPr>
        <w:t>II</w:t>
      </w:r>
      <w:r w:rsidRPr="00E935B8">
        <w:rPr>
          <w:rFonts w:ascii="Times New Roman" w:hAnsi="Times New Roman"/>
          <w:sz w:val="28"/>
          <w:szCs w:val="28"/>
        </w:rPr>
        <w:t xml:space="preserve"> этап – 2020 -202</w:t>
      </w:r>
      <w:r w:rsidR="00CE1831">
        <w:rPr>
          <w:rFonts w:ascii="Times New Roman" w:hAnsi="Times New Roman"/>
          <w:sz w:val="28"/>
          <w:szCs w:val="28"/>
        </w:rPr>
        <w:t>6</w:t>
      </w:r>
      <w:r w:rsidRPr="00E935B8">
        <w:rPr>
          <w:rFonts w:ascii="Times New Roman" w:hAnsi="Times New Roman"/>
          <w:sz w:val="28"/>
          <w:szCs w:val="28"/>
        </w:rPr>
        <w:t xml:space="preserve"> годы».</w:t>
      </w:r>
      <w:proofErr w:type="gramEnd"/>
    </w:p>
    <w:p w:rsidR="00826589" w:rsidRPr="00E935B8" w:rsidRDefault="00826589">
      <w:pPr>
        <w:spacing w:after="0" w:line="240" w:lineRule="auto"/>
        <w:ind w:firstLine="720"/>
        <w:jc w:val="both"/>
        <w:rPr>
          <w:rFonts w:ascii="Times New Roman" w:hAnsi="Times New Roman" w:cs="Times New Roman"/>
          <w:sz w:val="28"/>
          <w:szCs w:val="28"/>
        </w:rPr>
      </w:pPr>
      <w:bookmarkStart w:id="7" w:name="sub_2004"/>
      <w:bookmarkEnd w:id="7"/>
    </w:p>
    <w:p w:rsidR="00826589" w:rsidRPr="00E935B8" w:rsidRDefault="00826589">
      <w:pPr>
        <w:spacing w:before="108" w:after="108" w:line="240" w:lineRule="auto"/>
        <w:jc w:val="center"/>
      </w:pPr>
      <w:r w:rsidRPr="00E935B8">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ind w:firstLine="720"/>
        <w:jc w:val="both"/>
      </w:pPr>
      <w:bookmarkStart w:id="8" w:name="sub_131"/>
      <w:bookmarkEnd w:id="8"/>
      <w:r w:rsidRPr="00E935B8">
        <w:rPr>
          <w:rFonts w:ascii="Times New Roman" w:hAnsi="Times New Roman" w:cs="Times New Roman"/>
          <w:sz w:val="28"/>
          <w:szCs w:val="28"/>
        </w:rPr>
        <w:t xml:space="preserve">Муниципальная программа включает в себя три подпрограммы: </w:t>
      </w:r>
      <w:r w:rsidRPr="00E935B8">
        <w:rPr>
          <w:rFonts w:ascii="Times New Roman" w:hAnsi="Times New Roman" w:cs="Times New Roman"/>
          <w:sz w:val="28"/>
          <w:szCs w:val="28"/>
        </w:rPr>
        <w:tab/>
      </w:r>
      <w:r w:rsidRPr="00E935B8">
        <w:rPr>
          <w:rStyle w:val="ListLabel2"/>
        </w:rPr>
        <w:t>"Газификация муниципального образования Кавказский район"</w:t>
      </w:r>
      <w:r w:rsidRPr="00E935B8">
        <w:rPr>
          <w:rFonts w:ascii="Times New Roman" w:hAnsi="Times New Roman" w:cs="Times New Roman"/>
          <w:sz w:val="28"/>
          <w:szCs w:val="28"/>
        </w:rPr>
        <w:t xml:space="preserve">; </w:t>
      </w:r>
    </w:p>
    <w:p w:rsidR="00826589" w:rsidRPr="00E935B8" w:rsidRDefault="00826589">
      <w:pPr>
        <w:spacing w:after="0" w:line="240" w:lineRule="auto"/>
        <w:ind w:firstLine="720"/>
        <w:jc w:val="both"/>
      </w:pPr>
      <w:r w:rsidRPr="00E935B8">
        <w:rPr>
          <w:rStyle w:val="ListLabel2"/>
        </w:rPr>
        <w:t>"Энергосбережение и повышение энергетической эффективности на территории МО Кавказский район"</w:t>
      </w:r>
      <w:r w:rsidRPr="00E935B8">
        <w:rPr>
          <w:rFonts w:ascii="Times New Roman" w:hAnsi="Times New Roman" w:cs="Times New Roman"/>
          <w:sz w:val="28"/>
          <w:szCs w:val="28"/>
        </w:rPr>
        <w:t xml:space="preserve">; </w:t>
      </w:r>
    </w:p>
    <w:p w:rsidR="00826589" w:rsidRPr="00E935B8" w:rsidRDefault="00826589">
      <w:pPr>
        <w:spacing w:after="0" w:line="240" w:lineRule="auto"/>
        <w:ind w:firstLine="720"/>
        <w:jc w:val="both"/>
      </w:pPr>
      <w:r w:rsidRPr="00E935B8">
        <w:rPr>
          <w:rStyle w:val="ListLabel2"/>
        </w:rPr>
        <w:t>"Модернизация систем теплоснабжения в МО "Кавказский район";</w:t>
      </w:r>
    </w:p>
    <w:p w:rsidR="00826589" w:rsidRPr="00E935B8" w:rsidRDefault="00826589">
      <w:pPr>
        <w:spacing w:after="0" w:line="240" w:lineRule="auto"/>
        <w:ind w:firstLine="720"/>
        <w:jc w:val="both"/>
      </w:pPr>
      <w:r w:rsidRPr="00E935B8">
        <w:rPr>
          <w:rFonts w:ascii="Times New Roman" w:hAnsi="Times New Roman" w:cs="Times New Roman"/>
          <w:sz w:val="28"/>
          <w:szCs w:val="28"/>
        </w:rPr>
        <w:t xml:space="preserve"> основные мероприятия в программе не предусмотрены.</w:t>
      </w:r>
    </w:p>
    <w:p w:rsidR="00826589" w:rsidRPr="00E935B8" w:rsidRDefault="00826589">
      <w:pPr>
        <w:spacing w:after="0" w:line="240" w:lineRule="auto"/>
        <w:ind w:firstLine="720"/>
        <w:jc w:val="both"/>
      </w:pPr>
      <w:bookmarkStart w:id="9" w:name="sub_1311"/>
      <w:bookmarkEnd w:id="9"/>
      <w:r w:rsidRPr="00E935B8">
        <w:rPr>
          <w:rFonts w:ascii="Times New Roman" w:hAnsi="Times New Roman" w:cs="Times New Roman"/>
          <w:sz w:val="28"/>
          <w:szCs w:val="28"/>
        </w:rPr>
        <w:t xml:space="preserve">Мероприятия </w:t>
      </w:r>
      <w:r w:rsidRPr="00E935B8">
        <w:rPr>
          <w:rStyle w:val="ListLabel2"/>
        </w:rPr>
        <w:t>подпрограммы</w:t>
      </w:r>
      <w:r w:rsidRPr="00E935B8">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26589" w:rsidRPr="00E935B8" w:rsidRDefault="00826589">
      <w:pPr>
        <w:spacing w:after="0" w:line="240" w:lineRule="auto"/>
        <w:ind w:firstLine="720"/>
        <w:jc w:val="both"/>
      </w:pPr>
      <w:r w:rsidRPr="00E935B8">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ind w:firstLine="720"/>
        <w:jc w:val="both"/>
      </w:pPr>
      <w:r w:rsidRPr="00E935B8">
        <w:rPr>
          <w:rFonts w:ascii="Times New Roman" w:hAnsi="Times New Roman" w:cs="Times New Roman"/>
          <w:b/>
          <w:bCs/>
          <w:sz w:val="28"/>
          <w:szCs w:val="28"/>
        </w:rPr>
        <w:t>4. Обоснование ресурсного обеспечения муниципальной программы</w:t>
      </w:r>
    </w:p>
    <w:p w:rsidR="00826589" w:rsidRPr="00E935B8" w:rsidRDefault="00826589">
      <w:pPr>
        <w:spacing w:after="0" w:line="240" w:lineRule="auto"/>
        <w:ind w:firstLine="720"/>
        <w:jc w:val="both"/>
      </w:pPr>
      <w:r w:rsidRPr="00E935B8">
        <w:rPr>
          <w:rFonts w:ascii="Times New Roman" w:hAnsi="Times New Roman"/>
          <w:sz w:val="28"/>
          <w:szCs w:val="28"/>
        </w:rPr>
        <w:t xml:space="preserve">Общий объем финансирования муниципальной программы составляет </w:t>
      </w:r>
      <w:r w:rsidR="00CE1831">
        <w:rPr>
          <w:rFonts w:ascii="Times New Roman" w:hAnsi="Times New Roman"/>
          <w:sz w:val="28"/>
          <w:szCs w:val="28"/>
        </w:rPr>
        <w:t>61337,4</w:t>
      </w:r>
      <w:r w:rsidRPr="00E935B8">
        <w:rPr>
          <w:rFonts w:ascii="Times New Roman" w:hAnsi="Times New Roman"/>
          <w:sz w:val="28"/>
          <w:szCs w:val="28"/>
        </w:rPr>
        <w:t xml:space="preserve"> тысяч рублей и приведен в приложении № 2.</w:t>
      </w:r>
    </w:p>
    <w:p w:rsidR="00826589" w:rsidRPr="00E935B8" w:rsidRDefault="00826589">
      <w:pPr>
        <w:spacing w:after="0" w:line="240" w:lineRule="auto"/>
        <w:ind w:firstLine="720"/>
        <w:jc w:val="both"/>
      </w:pPr>
      <w:r w:rsidRPr="00E935B8">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826589" w:rsidRPr="00E935B8" w:rsidRDefault="00826589">
      <w:pPr>
        <w:spacing w:after="0" w:line="240" w:lineRule="auto"/>
        <w:ind w:firstLine="720"/>
        <w:jc w:val="both"/>
      </w:pPr>
      <w:r w:rsidRPr="00E935B8">
        <w:rPr>
          <w:rFonts w:ascii="Times New Roman" w:hAnsi="Times New Roman" w:cs="Times New Roman"/>
          <w:bCs/>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jc w:val="center"/>
      </w:pPr>
      <w:r w:rsidRPr="00E935B8">
        <w:rPr>
          <w:rFonts w:ascii="Times New Roman" w:hAnsi="Times New Roman" w:cs="Times New Roman"/>
          <w:b/>
          <w:bCs/>
          <w:sz w:val="28"/>
          <w:szCs w:val="28"/>
        </w:rPr>
        <w:t>5. Прогноз сводных показателей муниципальных заданий на оказание му</w:t>
      </w:r>
      <w:r w:rsidRPr="00E935B8">
        <w:rPr>
          <w:rFonts w:ascii="Times New Roman" w:hAnsi="Times New Roman" w:cs="Times New Roman"/>
          <w:b/>
          <w:bCs/>
          <w:color w:val="000000"/>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0" w:name="sub_500"/>
      <w:bookmarkEnd w:id="10"/>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26589" w:rsidRPr="00E935B8" w:rsidRDefault="00826589">
      <w:pPr>
        <w:spacing w:after="0" w:line="240" w:lineRule="auto"/>
        <w:jc w:val="center"/>
        <w:rPr>
          <w:rFonts w:ascii="Times New Roman" w:hAnsi="Times New Roman" w:cs="Times New Roman"/>
          <w:b/>
          <w:bCs/>
          <w:color w:val="000000"/>
          <w:sz w:val="28"/>
          <w:szCs w:val="28"/>
        </w:rPr>
      </w:pPr>
      <w:bookmarkStart w:id="11" w:name="sub_600"/>
      <w:bookmarkEnd w:id="11"/>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В рамках реализации муниципальной программы могут быть выделены риски ее реализации.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Для минимизации воздействия данной группы рисков планируется: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Финансовые риски связаны с недостаточным уровнем бюджетного фи</w:t>
      </w:r>
      <w:r w:rsidRPr="00E935B8">
        <w:rPr>
          <w:rFonts w:ascii="Times New Roman" w:hAnsi="Times New Roman" w:cs="Times New Roman"/>
          <w:color w:val="000000"/>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Способами ограничения финансовых рисков выступают: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определение приоритетов для первоочередного финансирования;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планирование бюджетных расходов;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привлечение федерального, краевого, внебюджетного финансирования, в том числе выявление и внедрение лучшего опыта </w:t>
      </w:r>
      <w:r w:rsidRPr="00E935B8">
        <w:rPr>
          <w:rFonts w:ascii="Times New Roman" w:hAnsi="Times New Roman" w:cs="Times New Roman"/>
          <w:color w:val="000000"/>
          <w:sz w:val="28"/>
          <w:szCs w:val="28"/>
        </w:rPr>
        <w:lastRenderedPageBreak/>
        <w:t xml:space="preserve">привлечения внебюджетных ресурсов.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E935B8">
        <w:rPr>
          <w:rFonts w:ascii="Times New Roman" w:hAnsi="Times New Roman" w:cs="Times New Roman"/>
          <w:color w:val="000000"/>
          <w:sz w:val="28"/>
          <w:szCs w:val="28"/>
        </w:rPr>
        <w:softHyphen/>
        <w:t xml:space="preserve">влекательности и экономическому стимулированию.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E935B8">
        <w:rPr>
          <w:rFonts w:ascii="Times New Roman" w:hAnsi="Times New Roman" w:cs="Times New Roman"/>
          <w:color w:val="000000"/>
          <w:sz w:val="28"/>
          <w:szCs w:val="28"/>
        </w:rPr>
        <w:t>недостижение</w:t>
      </w:r>
      <w:proofErr w:type="spellEnd"/>
      <w:r w:rsidRPr="00E935B8">
        <w:rPr>
          <w:rFonts w:ascii="Times New Roman" w:hAnsi="Times New Roman" w:cs="Times New Roman"/>
          <w:color w:val="000000"/>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Основными условиями минимизации административных рисков являются: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формирование эффективной системы управления реализацией муниципальной программы;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 повышение </w:t>
      </w:r>
      <w:proofErr w:type="gramStart"/>
      <w:r w:rsidRPr="00E935B8">
        <w:rPr>
          <w:rFonts w:ascii="Times New Roman" w:hAnsi="Times New Roman" w:cs="Times New Roman"/>
          <w:color w:val="000000"/>
          <w:sz w:val="28"/>
          <w:szCs w:val="28"/>
        </w:rPr>
        <w:t>эффективности взаимодействия участников реализации муниципальной программы</w:t>
      </w:r>
      <w:proofErr w:type="gramEnd"/>
      <w:r w:rsidRPr="00E935B8">
        <w:rPr>
          <w:rFonts w:ascii="Times New Roman" w:hAnsi="Times New Roman" w:cs="Times New Roman"/>
          <w:color w:val="000000"/>
          <w:sz w:val="28"/>
          <w:szCs w:val="28"/>
        </w:rPr>
        <w:t xml:space="preserve">.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26589" w:rsidRPr="00E935B8" w:rsidRDefault="00826589">
      <w:pPr>
        <w:widowControl w:val="0"/>
        <w:spacing w:after="0" w:line="240" w:lineRule="auto"/>
        <w:ind w:firstLine="851"/>
        <w:jc w:val="both"/>
      </w:pPr>
      <w:r w:rsidRPr="00E935B8">
        <w:rPr>
          <w:rFonts w:ascii="Times New Roman" w:hAnsi="Times New Roman" w:cs="Times New Roman"/>
          <w:color w:val="000000"/>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E935B8">
        <w:rPr>
          <w:rFonts w:ascii="Times New Roman" w:hAnsi="Times New Roman" w:cs="Times New Roman"/>
          <w:color w:val="000000"/>
          <w:sz w:val="28"/>
          <w:szCs w:val="28"/>
        </w:rPr>
        <w:lastRenderedPageBreak/>
        <w:t>переподготовки (повышения квалификации) имеющихся специалистов.</w:t>
      </w:r>
    </w:p>
    <w:p w:rsidR="00826589" w:rsidRPr="00E935B8" w:rsidRDefault="00826589">
      <w:pPr>
        <w:spacing w:after="0" w:line="240" w:lineRule="auto"/>
        <w:jc w:val="center"/>
        <w:rPr>
          <w:rFonts w:ascii="Times New Roman" w:hAnsi="Times New Roman" w:cs="Times New Roman"/>
          <w:b/>
          <w:bCs/>
          <w:color w:val="000000"/>
          <w:sz w:val="28"/>
          <w:szCs w:val="28"/>
        </w:rPr>
      </w:pPr>
      <w:bookmarkStart w:id="12" w:name="sub_7"/>
      <w:bookmarkEnd w:id="12"/>
    </w:p>
    <w:p w:rsidR="00826589" w:rsidRPr="00E935B8" w:rsidRDefault="00826589">
      <w:pPr>
        <w:widowControl w:val="0"/>
        <w:tabs>
          <w:tab w:val="left" w:pos="993"/>
        </w:tabs>
        <w:spacing w:after="0" w:line="240" w:lineRule="auto"/>
        <w:jc w:val="center"/>
      </w:pPr>
      <w:r w:rsidRPr="00E935B8">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26589" w:rsidRPr="00E935B8" w:rsidRDefault="00826589">
      <w:pPr>
        <w:widowControl w:val="0"/>
        <w:spacing w:after="0" w:line="240" w:lineRule="auto"/>
        <w:ind w:firstLine="851"/>
        <w:jc w:val="both"/>
        <w:rPr>
          <w:rFonts w:ascii="Times New Roman" w:hAnsi="Times New Roman"/>
          <w:sz w:val="28"/>
          <w:szCs w:val="28"/>
        </w:rPr>
      </w:pPr>
    </w:p>
    <w:p w:rsidR="00826589" w:rsidRPr="00E935B8" w:rsidRDefault="00826589">
      <w:pPr>
        <w:widowControl w:val="0"/>
        <w:spacing w:after="0" w:line="240" w:lineRule="auto"/>
        <w:ind w:firstLine="851"/>
        <w:jc w:val="both"/>
      </w:pPr>
      <w:r w:rsidRPr="00E935B8">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8. Методика оценки эффективности реализации муниципальной программы</w:t>
      </w:r>
      <w:bookmarkStart w:id="13" w:name="sub_800"/>
      <w:bookmarkEnd w:id="13"/>
    </w:p>
    <w:p w:rsidR="00826589" w:rsidRPr="00E935B8" w:rsidRDefault="00826589">
      <w:pPr>
        <w:spacing w:after="0" w:line="240" w:lineRule="auto"/>
        <w:ind w:firstLine="720"/>
        <w:jc w:val="both"/>
      </w:pPr>
      <w:proofErr w:type="gramStart"/>
      <w:r w:rsidRPr="00E935B8">
        <w:rPr>
          <w:rFonts w:ascii="Times New Roman" w:hAnsi="Times New Roman" w:cs="Times New Roman"/>
          <w:color w:val="000000"/>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widowControl w:val="0"/>
        <w:spacing w:after="0" w:line="240" w:lineRule="auto"/>
        <w:jc w:val="center"/>
      </w:pPr>
      <w:r w:rsidRPr="00E935B8">
        <w:rPr>
          <w:rFonts w:ascii="Times New Roman" w:hAnsi="Times New Roman"/>
          <w:b/>
          <w:color w:val="000000"/>
          <w:sz w:val="28"/>
          <w:szCs w:val="28"/>
        </w:rPr>
        <w:t xml:space="preserve">9. Механизм реализации муниципальной программы и </w:t>
      </w:r>
      <w:proofErr w:type="gramStart"/>
      <w:r w:rsidRPr="00E935B8">
        <w:rPr>
          <w:rFonts w:ascii="Times New Roman" w:hAnsi="Times New Roman"/>
          <w:b/>
          <w:color w:val="000000"/>
          <w:sz w:val="28"/>
          <w:szCs w:val="28"/>
        </w:rPr>
        <w:t>контроль за</w:t>
      </w:r>
      <w:proofErr w:type="gramEnd"/>
      <w:r w:rsidRPr="00E935B8">
        <w:rPr>
          <w:rFonts w:ascii="Times New Roman" w:hAnsi="Times New Roman"/>
          <w:b/>
          <w:color w:val="000000"/>
          <w:sz w:val="28"/>
          <w:szCs w:val="28"/>
        </w:rPr>
        <w:t xml:space="preserve"> ее выполнением</w:t>
      </w:r>
    </w:p>
    <w:p w:rsidR="00826589" w:rsidRPr="00E935B8" w:rsidRDefault="00826589">
      <w:pPr>
        <w:spacing w:after="0" w:line="240" w:lineRule="auto"/>
        <w:jc w:val="both"/>
      </w:pPr>
      <w:r w:rsidRPr="00E935B8">
        <w:rPr>
          <w:rFonts w:ascii="Times New Roman" w:hAnsi="Times New Roman"/>
          <w:color w:val="000000"/>
          <w:sz w:val="28"/>
          <w:szCs w:val="28"/>
        </w:rPr>
        <w:tab/>
        <w:t>9.1. Текущее управление муниципальной программой осуществляет ее координатор, который:</w:t>
      </w:r>
      <w:bookmarkStart w:id="14" w:name="sub_91"/>
      <w:bookmarkEnd w:id="14"/>
    </w:p>
    <w:p w:rsidR="00826589" w:rsidRPr="00E935B8" w:rsidRDefault="00826589">
      <w:pPr>
        <w:spacing w:after="0" w:line="240" w:lineRule="auto"/>
        <w:jc w:val="both"/>
      </w:pPr>
      <w:r w:rsidRPr="00E935B8">
        <w:rPr>
          <w:rFonts w:ascii="Times New Roman" w:hAnsi="Times New Roman"/>
          <w:color w:val="000000"/>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формирует структуру муниципальной программы и перечень координаторов подпрограмм, участников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принимает решение о необходимости внесения в установленном порядке изменений в муниципальную программу;</w:t>
      </w:r>
    </w:p>
    <w:p w:rsidR="00826589" w:rsidRPr="00E935B8" w:rsidRDefault="00826589">
      <w:pPr>
        <w:spacing w:after="0" w:line="240" w:lineRule="auto"/>
        <w:jc w:val="both"/>
      </w:pPr>
      <w:r w:rsidRPr="00E935B8">
        <w:rPr>
          <w:rFonts w:ascii="Times New Roman" w:hAnsi="Times New Roman"/>
          <w:color w:val="000000"/>
          <w:sz w:val="28"/>
          <w:szCs w:val="28"/>
        </w:rPr>
        <w:t>- несет ответственность за достижение целевых показателей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E935B8">
        <w:rPr>
          <w:rFonts w:ascii="Times New Roman" w:hAnsi="Times New Roman"/>
          <w:color w:val="000000"/>
          <w:sz w:val="28"/>
          <w:szCs w:val="28"/>
        </w:rPr>
        <w:t>контроля за</w:t>
      </w:r>
      <w:proofErr w:type="gramEnd"/>
      <w:r w:rsidRPr="00E935B8">
        <w:rPr>
          <w:rFonts w:ascii="Times New Roman" w:hAnsi="Times New Roman"/>
          <w:color w:val="000000"/>
          <w:sz w:val="28"/>
          <w:szCs w:val="28"/>
        </w:rPr>
        <w:t xml:space="preserve"> выполнением муниципальной программы, устанавливает сроки их предоставления;</w:t>
      </w:r>
    </w:p>
    <w:p w:rsidR="00826589" w:rsidRPr="00E935B8" w:rsidRDefault="00826589">
      <w:pPr>
        <w:spacing w:after="0" w:line="240" w:lineRule="auto"/>
        <w:jc w:val="both"/>
      </w:pPr>
      <w:r w:rsidRPr="00E935B8">
        <w:rPr>
          <w:rFonts w:ascii="Times New Roman" w:hAnsi="Times New Roman"/>
          <w:color w:val="000000"/>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ежегодно проводит оценку эффективности реализации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26589" w:rsidRPr="00E935B8" w:rsidRDefault="00826589">
      <w:pPr>
        <w:spacing w:after="0" w:line="240" w:lineRule="auto"/>
        <w:jc w:val="both"/>
      </w:pPr>
      <w:r w:rsidRPr="00E935B8">
        <w:rPr>
          <w:rFonts w:ascii="Times New Roman" w:hAnsi="Times New Roman"/>
          <w:color w:val="000000"/>
          <w:sz w:val="28"/>
          <w:szCs w:val="28"/>
        </w:rPr>
        <w:t>- размещает информацию о ходе реализации и достигнутых результатах муниципальной программы на сайте;</w:t>
      </w:r>
    </w:p>
    <w:p w:rsidR="00826589" w:rsidRPr="00E935B8" w:rsidRDefault="00826589">
      <w:pPr>
        <w:spacing w:after="0" w:line="240" w:lineRule="auto"/>
        <w:jc w:val="both"/>
      </w:pPr>
      <w:r w:rsidRPr="00E935B8">
        <w:rPr>
          <w:rFonts w:ascii="Times New Roman" w:hAnsi="Times New Roman"/>
          <w:color w:val="000000"/>
          <w:sz w:val="28"/>
          <w:szCs w:val="28"/>
        </w:rPr>
        <w:t>- осуществляет иные полномочия, установленные муниципальной программой.</w:t>
      </w:r>
    </w:p>
    <w:p w:rsidR="00826589" w:rsidRPr="00E935B8" w:rsidRDefault="00826589">
      <w:pPr>
        <w:spacing w:after="0" w:line="240" w:lineRule="auto"/>
        <w:jc w:val="both"/>
      </w:pPr>
      <w:r w:rsidRPr="00E935B8">
        <w:rPr>
          <w:rFonts w:ascii="Times New Roman" w:hAnsi="Times New Roman"/>
          <w:color w:val="000000"/>
          <w:sz w:val="28"/>
          <w:szCs w:val="28"/>
        </w:rPr>
        <w:tab/>
        <w:t>9.2. Текущее управление подпрограммой осуществляет ее координатор, который:</w:t>
      </w:r>
      <w:bookmarkStart w:id="15" w:name="sub_92"/>
      <w:bookmarkEnd w:id="15"/>
    </w:p>
    <w:p w:rsidR="00826589" w:rsidRPr="00E935B8" w:rsidRDefault="00826589">
      <w:pPr>
        <w:spacing w:after="0" w:line="240" w:lineRule="auto"/>
        <w:jc w:val="both"/>
      </w:pPr>
      <w:r w:rsidRPr="00E935B8">
        <w:rPr>
          <w:rFonts w:ascii="Times New Roman" w:hAnsi="Times New Roman"/>
          <w:color w:val="000000"/>
          <w:sz w:val="28"/>
          <w:szCs w:val="28"/>
        </w:rPr>
        <w:t>- обеспечивает разработку и реализацию подпрограммы;</w:t>
      </w:r>
    </w:p>
    <w:p w:rsidR="00826589" w:rsidRPr="00E935B8" w:rsidRDefault="00826589">
      <w:pPr>
        <w:spacing w:after="0" w:line="240" w:lineRule="auto"/>
        <w:jc w:val="both"/>
      </w:pPr>
      <w:r w:rsidRPr="00E935B8">
        <w:rPr>
          <w:rFonts w:ascii="Times New Roman" w:hAnsi="Times New Roman"/>
          <w:color w:val="000000"/>
          <w:sz w:val="28"/>
          <w:szCs w:val="28"/>
        </w:rPr>
        <w:t>- организует работу по достижению целевых показателей подпрограммы;</w:t>
      </w:r>
    </w:p>
    <w:p w:rsidR="00826589" w:rsidRPr="00E935B8" w:rsidRDefault="00826589">
      <w:pPr>
        <w:spacing w:after="0" w:line="240" w:lineRule="auto"/>
        <w:jc w:val="both"/>
      </w:pPr>
      <w:r w:rsidRPr="00E935B8">
        <w:rPr>
          <w:rFonts w:ascii="Times New Roman" w:hAnsi="Times New Roman"/>
          <w:color w:val="000000"/>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осуществляет иные полномочия, установленные муниципальной программой (подпрограммой).</w:t>
      </w:r>
    </w:p>
    <w:p w:rsidR="00826589" w:rsidRPr="00E935B8" w:rsidRDefault="00826589">
      <w:pPr>
        <w:spacing w:after="0" w:line="240" w:lineRule="auto"/>
        <w:ind w:firstLine="709"/>
        <w:jc w:val="both"/>
      </w:pPr>
      <w:r w:rsidRPr="00E935B8">
        <w:rPr>
          <w:rFonts w:ascii="Times New Roman" w:hAnsi="Times New Roman"/>
          <w:color w:val="000000"/>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26589" w:rsidRPr="00E935B8" w:rsidRDefault="00826589">
      <w:pPr>
        <w:spacing w:after="0" w:line="240" w:lineRule="auto"/>
        <w:ind w:firstLine="709"/>
        <w:jc w:val="both"/>
      </w:pPr>
      <w:r w:rsidRPr="00E935B8">
        <w:rPr>
          <w:rFonts w:ascii="Times New Roman" w:hAnsi="Times New Roman"/>
          <w:color w:val="000000"/>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26589" w:rsidRPr="00E935B8" w:rsidRDefault="00826589">
      <w:pPr>
        <w:spacing w:after="0" w:line="240" w:lineRule="auto"/>
        <w:ind w:firstLine="709"/>
        <w:jc w:val="both"/>
      </w:pPr>
      <w:r w:rsidRPr="00E935B8">
        <w:rPr>
          <w:rFonts w:ascii="Times New Roman" w:hAnsi="Times New Roman"/>
          <w:color w:val="000000"/>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26589" w:rsidRPr="00E935B8" w:rsidRDefault="00826589">
      <w:pPr>
        <w:spacing w:after="0" w:line="240" w:lineRule="auto"/>
        <w:ind w:firstLine="709"/>
        <w:jc w:val="both"/>
      </w:pPr>
      <w:r w:rsidRPr="00E935B8">
        <w:rPr>
          <w:rFonts w:ascii="Times New Roman" w:hAnsi="Times New Roman"/>
          <w:color w:val="000000"/>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26589" w:rsidRPr="00E935B8" w:rsidRDefault="00826589">
      <w:pPr>
        <w:spacing w:after="0" w:line="240" w:lineRule="auto"/>
        <w:ind w:firstLine="709"/>
        <w:jc w:val="both"/>
      </w:pPr>
      <w:r w:rsidRPr="00E935B8">
        <w:rPr>
          <w:rFonts w:ascii="Times New Roman" w:hAnsi="Times New Roman"/>
          <w:color w:val="000000"/>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26589" w:rsidRPr="00E935B8" w:rsidRDefault="00826589">
      <w:pPr>
        <w:spacing w:after="0" w:line="240" w:lineRule="auto"/>
        <w:ind w:firstLine="709"/>
        <w:jc w:val="both"/>
      </w:pPr>
      <w:r w:rsidRPr="00E935B8">
        <w:rPr>
          <w:rFonts w:ascii="Times New Roman" w:hAnsi="Times New Roman"/>
          <w:color w:val="000000"/>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E935B8">
        <w:rPr>
          <w:rFonts w:ascii="Times New Roman" w:hAnsi="Times New Roman"/>
          <w:color w:val="000000"/>
          <w:sz w:val="28"/>
          <w:szCs w:val="28"/>
        </w:rPr>
        <w:t>й(</w:t>
      </w:r>
      <w:proofErr w:type="gramEnd"/>
      <w:r w:rsidRPr="00E935B8">
        <w:rPr>
          <w:rFonts w:ascii="Times New Roman" w:hAnsi="Times New Roman"/>
          <w:color w:val="000000"/>
          <w:sz w:val="28"/>
          <w:szCs w:val="28"/>
        </w:rPr>
        <w:t>ожидаемый) результат) реализации мероприятий);</w:t>
      </w:r>
    </w:p>
    <w:p w:rsidR="00826589" w:rsidRPr="00E935B8" w:rsidRDefault="00826589">
      <w:pPr>
        <w:spacing w:after="0" w:line="240" w:lineRule="auto"/>
        <w:ind w:firstLine="709"/>
        <w:jc w:val="both"/>
      </w:pPr>
      <w:r w:rsidRPr="00E935B8">
        <w:rPr>
          <w:rFonts w:ascii="Times New Roman" w:hAnsi="Times New Roman"/>
          <w:color w:val="000000"/>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26589" w:rsidRPr="00E935B8" w:rsidRDefault="00826589">
      <w:pPr>
        <w:spacing w:after="0" w:line="240" w:lineRule="auto"/>
        <w:ind w:firstLine="709"/>
        <w:jc w:val="both"/>
      </w:pPr>
      <w:r w:rsidRPr="00E935B8">
        <w:rPr>
          <w:rFonts w:ascii="Times New Roman" w:hAnsi="Times New Roman"/>
          <w:color w:val="000000"/>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26589" w:rsidRPr="00E935B8" w:rsidRDefault="00826589">
      <w:pPr>
        <w:spacing w:after="0" w:line="240" w:lineRule="auto"/>
        <w:ind w:firstLine="709"/>
        <w:jc w:val="both"/>
      </w:pPr>
      <w:r w:rsidRPr="00E935B8">
        <w:rPr>
          <w:rFonts w:ascii="Times New Roman" w:hAnsi="Times New Roman"/>
          <w:color w:val="000000"/>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26589" w:rsidRPr="00E935B8" w:rsidRDefault="00826589">
      <w:pPr>
        <w:widowControl w:val="0"/>
        <w:spacing w:after="0" w:line="240" w:lineRule="auto"/>
        <w:ind w:firstLine="708"/>
        <w:jc w:val="both"/>
      </w:pPr>
      <w:r w:rsidRPr="00E935B8">
        <w:rPr>
          <w:rFonts w:ascii="Times New Roman" w:hAnsi="Times New Roman"/>
          <w:color w:val="000000"/>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26589" w:rsidRPr="00E935B8" w:rsidRDefault="00826589">
      <w:pPr>
        <w:widowControl w:val="0"/>
        <w:spacing w:after="0" w:line="240" w:lineRule="auto"/>
        <w:jc w:val="both"/>
      </w:pPr>
      <w:proofErr w:type="gramStart"/>
      <w:r w:rsidRPr="00E935B8">
        <w:rPr>
          <w:rFonts w:ascii="Times New Roman" w:hAnsi="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826589" w:rsidRPr="00E935B8" w:rsidRDefault="00826589">
      <w:pPr>
        <w:spacing w:after="0" w:line="240" w:lineRule="auto"/>
        <w:ind w:firstLine="708"/>
        <w:jc w:val="both"/>
      </w:pPr>
      <w:bookmarkStart w:id="16" w:name="sub_97"/>
      <w:bookmarkEnd w:id="16"/>
      <w:r w:rsidRPr="00E935B8">
        <w:rPr>
          <w:rFonts w:ascii="Times New Roman" w:hAnsi="Times New Roman"/>
          <w:color w:val="000000"/>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826589" w:rsidRPr="00E935B8" w:rsidRDefault="00826589">
      <w:pPr>
        <w:spacing w:after="0" w:line="240" w:lineRule="auto"/>
        <w:ind w:firstLine="708"/>
        <w:jc w:val="both"/>
      </w:pPr>
      <w:bookmarkStart w:id="17" w:name="sub_971"/>
      <w:bookmarkStart w:id="18" w:name="sub_98"/>
      <w:bookmarkEnd w:id="17"/>
      <w:bookmarkEnd w:id="18"/>
      <w:r w:rsidRPr="00E935B8">
        <w:rPr>
          <w:rFonts w:ascii="Times New Roman" w:hAnsi="Times New Roman"/>
          <w:color w:val="000000"/>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26589" w:rsidRPr="00E935B8" w:rsidRDefault="00826589">
      <w:pPr>
        <w:spacing w:after="0" w:line="240" w:lineRule="auto"/>
        <w:ind w:firstLine="708"/>
        <w:jc w:val="both"/>
      </w:pPr>
      <w:bookmarkStart w:id="19" w:name="sub_981"/>
      <w:bookmarkEnd w:id="19"/>
      <w:r w:rsidRPr="00E935B8">
        <w:rPr>
          <w:rFonts w:ascii="Times New Roman" w:hAnsi="Times New Roman"/>
          <w:color w:val="000000"/>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0" w:name="sub_99"/>
      <w:bookmarkEnd w:id="20"/>
    </w:p>
    <w:p w:rsidR="00826589" w:rsidRPr="00E935B8" w:rsidRDefault="00826589">
      <w:pPr>
        <w:spacing w:after="0" w:line="240" w:lineRule="auto"/>
        <w:jc w:val="both"/>
      </w:pPr>
      <w:r w:rsidRPr="00E935B8">
        <w:rPr>
          <w:rFonts w:ascii="Times New Roman" w:hAnsi="Times New Roman"/>
          <w:color w:val="000000"/>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E935B8" w:rsidRDefault="00826589">
      <w:pPr>
        <w:spacing w:after="0" w:line="240" w:lineRule="auto"/>
        <w:ind w:firstLine="708"/>
        <w:jc w:val="both"/>
      </w:pPr>
      <w:r w:rsidRPr="00E935B8">
        <w:rPr>
          <w:rFonts w:ascii="Times New Roman" w:hAnsi="Times New Roman"/>
          <w:color w:val="000000"/>
          <w:sz w:val="28"/>
          <w:szCs w:val="28"/>
        </w:rPr>
        <w:t>Доклад о ходе реализации муниципальной программы должен содержать:</w:t>
      </w:r>
    </w:p>
    <w:p w:rsidR="00826589" w:rsidRPr="00E935B8" w:rsidRDefault="00826589">
      <w:pPr>
        <w:spacing w:after="0" w:line="240" w:lineRule="auto"/>
        <w:jc w:val="both"/>
      </w:pPr>
      <w:r w:rsidRPr="00E935B8">
        <w:rPr>
          <w:rFonts w:ascii="Times New Roman" w:hAnsi="Times New Roman"/>
          <w:color w:val="000000"/>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26589" w:rsidRPr="00E935B8" w:rsidRDefault="00826589">
      <w:pPr>
        <w:spacing w:after="0" w:line="240" w:lineRule="auto"/>
        <w:jc w:val="both"/>
      </w:pPr>
      <w:r w:rsidRPr="00E935B8">
        <w:rPr>
          <w:rFonts w:ascii="Times New Roman" w:hAnsi="Times New Roman"/>
          <w:color w:val="000000"/>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26589" w:rsidRPr="00E935B8" w:rsidRDefault="00826589">
      <w:pPr>
        <w:spacing w:after="0" w:line="240" w:lineRule="auto"/>
        <w:jc w:val="both"/>
      </w:pPr>
      <w:r w:rsidRPr="00E935B8">
        <w:rPr>
          <w:rFonts w:ascii="Times New Roman" w:hAnsi="Times New Roman"/>
          <w:color w:val="000000"/>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26589" w:rsidRPr="00E935B8" w:rsidRDefault="00826589">
      <w:pPr>
        <w:spacing w:after="0" w:line="240" w:lineRule="auto"/>
        <w:jc w:val="both"/>
      </w:pPr>
      <w:r w:rsidRPr="00E935B8">
        <w:rPr>
          <w:rFonts w:ascii="Times New Roman" w:hAnsi="Times New Roman"/>
          <w:color w:val="000000"/>
          <w:sz w:val="28"/>
          <w:szCs w:val="28"/>
        </w:rPr>
        <w:t>- оценку эффективности реализации муниципальной программы.</w:t>
      </w:r>
    </w:p>
    <w:p w:rsidR="00826589" w:rsidRPr="00E935B8" w:rsidRDefault="00826589">
      <w:pPr>
        <w:spacing w:after="0" w:line="240" w:lineRule="auto"/>
        <w:ind w:firstLine="708"/>
        <w:jc w:val="both"/>
      </w:pPr>
      <w:r w:rsidRPr="00E935B8">
        <w:rPr>
          <w:rFonts w:ascii="Times New Roman" w:hAnsi="Times New Roman"/>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26589" w:rsidRPr="00E935B8" w:rsidRDefault="00826589">
      <w:pPr>
        <w:spacing w:after="0" w:line="240" w:lineRule="auto"/>
        <w:ind w:firstLine="708"/>
        <w:jc w:val="both"/>
      </w:pPr>
      <w:r w:rsidRPr="00E935B8">
        <w:rPr>
          <w:rFonts w:ascii="Times New Roman" w:hAnsi="Times New Roman"/>
          <w:color w:val="000000"/>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E935B8">
        <w:rPr>
          <w:rFonts w:ascii="Times New Roman" w:hAnsi="Times New Roman"/>
          <w:color w:val="000000"/>
          <w:sz w:val="28"/>
          <w:szCs w:val="28"/>
        </w:rPr>
        <w:t>факторов</w:t>
      </w:r>
      <w:proofErr w:type="gramEnd"/>
      <w:r w:rsidRPr="00E935B8">
        <w:rPr>
          <w:rFonts w:ascii="Times New Roman" w:hAnsi="Times New Roman"/>
          <w:color w:val="000000"/>
          <w:sz w:val="28"/>
          <w:szCs w:val="28"/>
        </w:rPr>
        <w:t xml:space="preserve"> и указываются в докладе о ходе реализации муниципальной программы причины, повлиявшие на такие расхождения.</w:t>
      </w:r>
    </w:p>
    <w:p w:rsidR="00826589" w:rsidRPr="00E935B8" w:rsidRDefault="00826589">
      <w:pPr>
        <w:spacing w:after="0" w:line="240" w:lineRule="auto"/>
        <w:ind w:firstLine="708"/>
        <w:jc w:val="both"/>
      </w:pPr>
      <w:r w:rsidRPr="00E935B8">
        <w:rPr>
          <w:rFonts w:ascii="Times New Roman" w:hAnsi="Times New Roman"/>
          <w:color w:val="000000"/>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E935B8">
        <w:rPr>
          <w:rFonts w:ascii="Times New Roman" w:hAnsi="Times New Roman"/>
          <w:color w:val="000000"/>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826589" w:rsidRPr="00E935B8" w:rsidRDefault="00826589">
      <w:pPr>
        <w:spacing w:after="0" w:line="240" w:lineRule="auto"/>
        <w:ind w:firstLine="708"/>
        <w:jc w:val="both"/>
      </w:pPr>
      <w:bookmarkStart w:id="21" w:name="sub_910"/>
      <w:bookmarkEnd w:id="21"/>
      <w:r w:rsidRPr="00E935B8">
        <w:rPr>
          <w:rFonts w:ascii="Times New Roman" w:hAnsi="Times New Roman"/>
          <w:color w:val="000000"/>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26589" w:rsidRPr="00E935B8" w:rsidRDefault="00826589">
      <w:pPr>
        <w:spacing w:after="0" w:line="240" w:lineRule="auto"/>
        <w:ind w:firstLine="708"/>
        <w:jc w:val="both"/>
      </w:pPr>
      <w:bookmarkStart w:id="22" w:name="sub_9101"/>
      <w:bookmarkEnd w:id="22"/>
      <w:r w:rsidRPr="00E935B8">
        <w:rPr>
          <w:rFonts w:ascii="Times New Roman" w:hAnsi="Times New Roman"/>
          <w:color w:val="000000"/>
          <w:sz w:val="28"/>
          <w:szCs w:val="28"/>
        </w:rPr>
        <w:t>9.8. Муниципальный заказчик:</w:t>
      </w:r>
      <w:bookmarkStart w:id="23" w:name="sub_911"/>
      <w:bookmarkEnd w:id="23"/>
    </w:p>
    <w:p w:rsidR="00826589" w:rsidRPr="00E935B8" w:rsidRDefault="00826589">
      <w:pPr>
        <w:spacing w:after="0" w:line="240" w:lineRule="auto"/>
        <w:jc w:val="both"/>
      </w:pPr>
      <w:r w:rsidRPr="00E935B8">
        <w:rPr>
          <w:rFonts w:ascii="Times New Roman" w:hAnsi="Times New Roman"/>
          <w:color w:val="000000"/>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826589" w:rsidRPr="00E935B8" w:rsidRDefault="00826589">
      <w:pPr>
        <w:spacing w:after="0" w:line="240" w:lineRule="auto"/>
        <w:jc w:val="both"/>
      </w:pPr>
      <w:r w:rsidRPr="00E935B8">
        <w:rPr>
          <w:rFonts w:ascii="Times New Roman" w:hAnsi="Times New Roman"/>
          <w:color w:val="000000"/>
          <w:sz w:val="28"/>
          <w:szCs w:val="28"/>
        </w:rPr>
        <w:t>- проводит анализ выполнения мероприятия;</w:t>
      </w:r>
    </w:p>
    <w:p w:rsidR="00826589" w:rsidRPr="00E935B8" w:rsidRDefault="00826589">
      <w:pPr>
        <w:spacing w:after="0" w:line="240" w:lineRule="auto"/>
        <w:jc w:val="both"/>
      </w:pPr>
      <w:r w:rsidRPr="00E935B8">
        <w:rPr>
          <w:rFonts w:ascii="Times New Roman" w:hAnsi="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E935B8" w:rsidRDefault="00826589">
      <w:pPr>
        <w:spacing w:after="0" w:line="240" w:lineRule="auto"/>
        <w:jc w:val="both"/>
      </w:pPr>
      <w:r w:rsidRPr="00E935B8">
        <w:rPr>
          <w:rFonts w:ascii="Times New Roman" w:hAnsi="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E935B8" w:rsidRDefault="00826589">
      <w:pPr>
        <w:spacing w:after="0" w:line="240" w:lineRule="auto"/>
        <w:jc w:val="both"/>
      </w:pPr>
      <w:r w:rsidRPr="00E935B8">
        <w:rPr>
          <w:rFonts w:ascii="Times New Roman" w:hAnsi="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E935B8" w:rsidRDefault="00826589">
      <w:pPr>
        <w:spacing w:after="0" w:line="240" w:lineRule="auto"/>
        <w:ind w:firstLine="708"/>
        <w:jc w:val="both"/>
      </w:pPr>
      <w:r w:rsidRPr="00E935B8">
        <w:rPr>
          <w:rFonts w:ascii="Times New Roman" w:hAnsi="Times New Roman"/>
          <w:color w:val="000000"/>
          <w:sz w:val="28"/>
          <w:szCs w:val="28"/>
        </w:rPr>
        <w:t>9.9. Главный распорядитель (распорядитель) бюджетных сре</w:t>
      </w:r>
      <w:proofErr w:type="gramStart"/>
      <w:r w:rsidRPr="00E935B8">
        <w:rPr>
          <w:rFonts w:ascii="Times New Roman" w:hAnsi="Times New Roman"/>
          <w:color w:val="000000"/>
          <w:sz w:val="28"/>
          <w:szCs w:val="28"/>
        </w:rPr>
        <w:t>дств в пр</w:t>
      </w:r>
      <w:proofErr w:type="gramEnd"/>
      <w:r w:rsidRPr="00E935B8">
        <w:rPr>
          <w:rFonts w:ascii="Times New Roman" w:hAnsi="Times New Roman"/>
          <w:color w:val="000000"/>
          <w:sz w:val="28"/>
          <w:szCs w:val="28"/>
        </w:rPr>
        <w:t xml:space="preserve">еделах полномочий, установленных </w:t>
      </w:r>
      <w:r w:rsidRPr="00E935B8">
        <w:rPr>
          <w:rStyle w:val="ListLabel3"/>
        </w:rPr>
        <w:t>бюджетным законодательством</w:t>
      </w:r>
      <w:r w:rsidRPr="00E935B8">
        <w:rPr>
          <w:rFonts w:ascii="Times New Roman" w:hAnsi="Times New Roman"/>
          <w:color w:val="000000"/>
          <w:sz w:val="28"/>
          <w:szCs w:val="28"/>
        </w:rPr>
        <w:t xml:space="preserve"> Российской Федерации:</w:t>
      </w:r>
    </w:p>
    <w:p w:rsidR="00826589" w:rsidRPr="00E935B8" w:rsidRDefault="00826589">
      <w:pPr>
        <w:spacing w:after="0" w:line="240" w:lineRule="auto"/>
        <w:jc w:val="both"/>
      </w:pPr>
      <w:r w:rsidRPr="00E935B8">
        <w:rPr>
          <w:rFonts w:ascii="Times New Roman" w:hAnsi="Times New Roman"/>
          <w:color w:val="000000"/>
          <w:sz w:val="28"/>
          <w:szCs w:val="28"/>
        </w:rPr>
        <w:t>- обеспечивает результативность, адресность и целевой характер использования бюджетных сре</w:t>
      </w:r>
      <w:proofErr w:type="gramStart"/>
      <w:r w:rsidRPr="00E935B8">
        <w:rPr>
          <w:rFonts w:ascii="Times New Roman" w:hAnsi="Times New Roman"/>
          <w:color w:val="000000"/>
          <w:sz w:val="28"/>
          <w:szCs w:val="28"/>
        </w:rPr>
        <w:t>дств в с</w:t>
      </w:r>
      <w:proofErr w:type="gramEnd"/>
      <w:r w:rsidRPr="00E935B8">
        <w:rPr>
          <w:rFonts w:ascii="Times New Roman" w:hAnsi="Times New Roman"/>
          <w:color w:val="000000"/>
          <w:sz w:val="28"/>
          <w:szCs w:val="28"/>
        </w:rPr>
        <w:t>оответствии с утвержденными ему бюджетными ассигнованиями и лимитами бюджетных обязательств;</w:t>
      </w:r>
    </w:p>
    <w:p w:rsidR="00826589" w:rsidRPr="00E935B8" w:rsidRDefault="00826589">
      <w:pPr>
        <w:spacing w:after="0" w:line="240" w:lineRule="auto"/>
        <w:jc w:val="both"/>
      </w:pPr>
      <w:r w:rsidRPr="00E935B8">
        <w:rPr>
          <w:rFonts w:ascii="Times New Roman" w:hAnsi="Times New Roman"/>
          <w:color w:val="000000"/>
          <w:sz w:val="28"/>
          <w:szCs w:val="28"/>
        </w:rPr>
        <w:t>- обеспечивает предоставление субсидий и бюджетных инвестиций в установленном порядке;</w:t>
      </w:r>
    </w:p>
    <w:p w:rsidR="00826589" w:rsidRPr="00E935B8" w:rsidRDefault="00826589">
      <w:pPr>
        <w:spacing w:after="0" w:line="240" w:lineRule="auto"/>
        <w:jc w:val="both"/>
      </w:pPr>
      <w:r w:rsidRPr="00E935B8">
        <w:rPr>
          <w:rFonts w:ascii="Times New Roman" w:hAnsi="Times New Roman"/>
          <w:color w:val="000000"/>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26589" w:rsidRPr="00E935B8" w:rsidRDefault="00826589">
      <w:pPr>
        <w:spacing w:after="0" w:line="240" w:lineRule="auto"/>
        <w:jc w:val="both"/>
      </w:pPr>
      <w:r w:rsidRPr="00E935B8">
        <w:rPr>
          <w:rFonts w:ascii="Times New Roman" w:hAnsi="Times New Roman"/>
          <w:color w:val="000000"/>
          <w:sz w:val="28"/>
          <w:szCs w:val="28"/>
        </w:rPr>
        <w:t xml:space="preserve">- осуществляет иные полномочия, установленные </w:t>
      </w:r>
      <w:r w:rsidRPr="00E935B8">
        <w:rPr>
          <w:rStyle w:val="ListLabel3"/>
        </w:rPr>
        <w:t>бюджетным законодательством</w:t>
      </w:r>
      <w:r w:rsidRPr="00E935B8">
        <w:rPr>
          <w:rFonts w:ascii="Times New Roman" w:hAnsi="Times New Roman"/>
          <w:color w:val="000000"/>
          <w:sz w:val="28"/>
          <w:szCs w:val="28"/>
        </w:rPr>
        <w:t xml:space="preserve"> Российской Федерации.</w:t>
      </w:r>
    </w:p>
    <w:p w:rsidR="00826589" w:rsidRPr="00E935B8" w:rsidRDefault="00826589">
      <w:pPr>
        <w:spacing w:after="0" w:line="240" w:lineRule="auto"/>
        <w:ind w:firstLine="708"/>
        <w:jc w:val="both"/>
      </w:pPr>
      <w:r w:rsidRPr="00E935B8">
        <w:rPr>
          <w:rFonts w:ascii="Times New Roman" w:hAnsi="Times New Roman"/>
          <w:color w:val="000000"/>
          <w:sz w:val="28"/>
          <w:szCs w:val="28"/>
        </w:rPr>
        <w:t>9.10. Исполнитель:</w:t>
      </w:r>
      <w:bookmarkStart w:id="24" w:name="sub_913"/>
      <w:bookmarkEnd w:id="24"/>
    </w:p>
    <w:p w:rsidR="00826589" w:rsidRPr="00E935B8" w:rsidRDefault="00826589">
      <w:pPr>
        <w:spacing w:after="0" w:line="240" w:lineRule="auto"/>
        <w:jc w:val="both"/>
      </w:pPr>
      <w:r w:rsidRPr="00E935B8">
        <w:rPr>
          <w:rFonts w:ascii="Times New Roman" w:hAnsi="Times New Roman"/>
          <w:color w:val="000000"/>
          <w:sz w:val="28"/>
          <w:szCs w:val="28"/>
        </w:rPr>
        <w:t>- обеспечивает реализацию мероприятия и проводит анализ его выполнения;</w:t>
      </w:r>
    </w:p>
    <w:p w:rsidR="00826589" w:rsidRPr="00E935B8" w:rsidRDefault="00826589">
      <w:pPr>
        <w:spacing w:after="0" w:line="240" w:lineRule="auto"/>
        <w:jc w:val="both"/>
      </w:pPr>
      <w:r w:rsidRPr="00E935B8">
        <w:rPr>
          <w:rFonts w:ascii="Times New Roman" w:hAnsi="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E935B8" w:rsidRDefault="00826589">
      <w:pPr>
        <w:spacing w:after="0" w:line="240" w:lineRule="auto"/>
        <w:jc w:val="both"/>
      </w:pPr>
      <w:r w:rsidRPr="00E935B8">
        <w:rPr>
          <w:rFonts w:ascii="Times New Roman" w:hAnsi="Times New Roman"/>
          <w:color w:val="000000"/>
          <w:sz w:val="28"/>
          <w:szCs w:val="28"/>
        </w:rPr>
        <w:t>- осуществляет иные полномочия, установленные муниципальной программой (подпрограммой).</w:t>
      </w: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ectPr w:rsidR="00826589" w:rsidRPr="00E935B8">
          <w:pgSz w:w="11906" w:h="16838"/>
          <w:pgMar w:top="1134" w:right="850" w:bottom="1134" w:left="1701" w:header="720" w:footer="720" w:gutter="0"/>
          <w:cols w:space="720"/>
          <w:docGrid w:linePitch="360" w:charSpace="4096"/>
        </w:sectPr>
      </w:pPr>
    </w:p>
    <w:p w:rsidR="00826589" w:rsidRPr="00E935B8" w:rsidRDefault="00826589">
      <w:pPr>
        <w:spacing w:after="0" w:line="240" w:lineRule="auto"/>
        <w:ind w:left="9072"/>
      </w:pPr>
      <w:r w:rsidRPr="00E935B8">
        <w:rPr>
          <w:rFonts w:ascii="Times New Roman" w:hAnsi="Times New Roman"/>
          <w:color w:val="000000"/>
          <w:sz w:val="24"/>
          <w:szCs w:val="28"/>
        </w:rPr>
        <w:lastRenderedPageBreak/>
        <w:t>ПРИЛОЖЕНИЕ № 1</w:t>
      </w:r>
    </w:p>
    <w:p w:rsidR="00826589" w:rsidRPr="00E935B8" w:rsidRDefault="00826589">
      <w:pPr>
        <w:spacing w:after="0" w:line="240" w:lineRule="auto"/>
        <w:ind w:left="9072"/>
      </w:pPr>
      <w:r w:rsidRPr="00E935B8">
        <w:rPr>
          <w:rFonts w:ascii="Times New Roman" w:hAnsi="Times New Roman"/>
          <w:color w:val="000000"/>
          <w:sz w:val="24"/>
          <w:szCs w:val="28"/>
        </w:rPr>
        <w:t>к муниципальной программе</w:t>
      </w:r>
    </w:p>
    <w:p w:rsidR="00826589" w:rsidRPr="00E935B8" w:rsidRDefault="00826589">
      <w:pPr>
        <w:spacing w:after="0" w:line="240" w:lineRule="auto"/>
        <w:ind w:left="9072"/>
      </w:pPr>
      <w:r w:rsidRPr="00E935B8">
        <w:rPr>
          <w:rFonts w:ascii="Times New Roman" w:hAnsi="Times New Roman"/>
          <w:color w:val="000000"/>
          <w:sz w:val="24"/>
          <w:szCs w:val="28"/>
        </w:rPr>
        <w:t>муниципального образования Кавказский район</w:t>
      </w:r>
    </w:p>
    <w:p w:rsidR="00826589" w:rsidRPr="00E935B8" w:rsidRDefault="00826589">
      <w:pPr>
        <w:widowControl w:val="0"/>
        <w:spacing w:after="0" w:line="240" w:lineRule="auto"/>
        <w:ind w:left="9072"/>
      </w:pPr>
      <w:r w:rsidRPr="00E935B8">
        <w:rPr>
          <w:rFonts w:ascii="Times New Roman" w:hAnsi="Times New Roman"/>
          <w:color w:val="000000"/>
          <w:sz w:val="24"/>
          <w:szCs w:val="28"/>
        </w:rPr>
        <w:t xml:space="preserve">«Развитие топливно-энергетического комплекса» </w:t>
      </w:r>
    </w:p>
    <w:p w:rsidR="00826589" w:rsidRPr="00E935B8" w:rsidRDefault="00826589">
      <w:pPr>
        <w:widowControl w:val="0"/>
        <w:spacing w:after="0" w:line="240" w:lineRule="auto"/>
        <w:ind w:left="9072"/>
      </w:pPr>
      <w:r w:rsidRPr="00E935B8">
        <w:rPr>
          <w:rFonts w:ascii="Times New Roman" w:hAnsi="Times New Roman"/>
          <w:sz w:val="24"/>
          <w:szCs w:val="24"/>
        </w:rPr>
        <w:t>ПРИЛОЖЕНИЕ № 1</w:t>
      </w:r>
    </w:p>
    <w:p w:rsidR="00826589" w:rsidRPr="00E935B8" w:rsidRDefault="00826589">
      <w:pPr>
        <w:widowControl w:val="0"/>
        <w:spacing w:after="0" w:line="240" w:lineRule="auto"/>
        <w:ind w:left="9072"/>
      </w:pPr>
      <w:r w:rsidRPr="00E935B8">
        <w:rPr>
          <w:rFonts w:ascii="Times New Roman" w:hAnsi="Times New Roman"/>
          <w:sz w:val="24"/>
          <w:szCs w:val="24"/>
        </w:rPr>
        <w:t xml:space="preserve">к муниципальной программе </w:t>
      </w:r>
      <w:proofErr w:type="gramStart"/>
      <w:r w:rsidRPr="00E935B8">
        <w:rPr>
          <w:rFonts w:ascii="Times New Roman" w:hAnsi="Times New Roman"/>
          <w:sz w:val="24"/>
          <w:szCs w:val="24"/>
        </w:rPr>
        <w:t>муниципального</w:t>
      </w:r>
      <w:proofErr w:type="gramEnd"/>
    </w:p>
    <w:p w:rsidR="00826589" w:rsidRPr="00E935B8" w:rsidRDefault="00826589">
      <w:pPr>
        <w:widowControl w:val="0"/>
        <w:spacing w:after="0" w:line="240" w:lineRule="auto"/>
        <w:ind w:left="9072"/>
      </w:pPr>
      <w:r w:rsidRPr="00E935B8">
        <w:rPr>
          <w:rFonts w:ascii="Times New Roman" w:hAnsi="Times New Roman"/>
          <w:sz w:val="24"/>
          <w:szCs w:val="24"/>
        </w:rPr>
        <w:t>образования Кавказский район</w:t>
      </w:r>
    </w:p>
    <w:p w:rsidR="00826589" w:rsidRPr="00E935B8" w:rsidRDefault="00826589">
      <w:pPr>
        <w:widowControl w:val="0"/>
        <w:spacing w:after="0" w:line="240" w:lineRule="auto"/>
        <w:ind w:left="9072"/>
      </w:pPr>
      <w:r w:rsidRPr="00E935B8">
        <w:rPr>
          <w:rFonts w:ascii="Times New Roman" w:hAnsi="Times New Roman"/>
          <w:sz w:val="24"/>
          <w:szCs w:val="24"/>
        </w:rPr>
        <w:t xml:space="preserve">«Развитие </w:t>
      </w:r>
      <w:proofErr w:type="gramStart"/>
      <w:r w:rsidRPr="00E935B8">
        <w:rPr>
          <w:rFonts w:ascii="Times New Roman" w:hAnsi="Times New Roman"/>
          <w:sz w:val="24"/>
          <w:szCs w:val="24"/>
        </w:rPr>
        <w:t>топливно-энергетического</w:t>
      </w:r>
      <w:proofErr w:type="gramEnd"/>
    </w:p>
    <w:p w:rsidR="00826589" w:rsidRPr="00E935B8" w:rsidRDefault="00826589">
      <w:pPr>
        <w:widowControl w:val="0"/>
        <w:spacing w:after="0" w:line="240" w:lineRule="auto"/>
        <w:ind w:left="9072"/>
      </w:pPr>
      <w:r w:rsidRPr="00E935B8">
        <w:rPr>
          <w:rFonts w:ascii="Times New Roman" w:hAnsi="Times New Roman"/>
          <w:sz w:val="24"/>
          <w:szCs w:val="24"/>
        </w:rPr>
        <w:t>комплекса», утвержденной  постановлением администрации</w:t>
      </w:r>
    </w:p>
    <w:p w:rsidR="00826589" w:rsidRPr="00E935B8" w:rsidRDefault="00826589">
      <w:pPr>
        <w:widowControl w:val="0"/>
        <w:spacing w:after="0" w:line="240" w:lineRule="auto"/>
        <w:ind w:left="9072"/>
      </w:pPr>
      <w:r w:rsidRPr="00E935B8">
        <w:rPr>
          <w:rFonts w:ascii="Times New Roman" w:hAnsi="Times New Roman"/>
          <w:sz w:val="24"/>
          <w:szCs w:val="24"/>
        </w:rPr>
        <w:t>муниципального образования Кавказский район</w:t>
      </w:r>
    </w:p>
    <w:p w:rsidR="00826589" w:rsidRPr="00E935B8" w:rsidRDefault="00826589">
      <w:pPr>
        <w:widowControl w:val="0"/>
        <w:spacing w:after="0" w:line="240" w:lineRule="auto"/>
        <w:ind w:left="9072"/>
      </w:pPr>
      <w:r w:rsidRPr="00E935B8">
        <w:rPr>
          <w:rFonts w:ascii="Times New Roman" w:hAnsi="Times New Roman"/>
          <w:sz w:val="24"/>
          <w:szCs w:val="24"/>
        </w:rPr>
        <w:t>от 17.11.2014 года № 1778</w:t>
      </w:r>
    </w:p>
    <w:p w:rsidR="00826589" w:rsidRPr="00E935B8" w:rsidRDefault="00826589">
      <w:pPr>
        <w:widowControl w:val="0"/>
        <w:spacing w:after="0" w:line="240" w:lineRule="auto"/>
        <w:ind w:left="9072"/>
      </w:pPr>
      <w:proofErr w:type="gramStart"/>
      <w:r w:rsidRPr="00E935B8">
        <w:rPr>
          <w:rFonts w:ascii="Times New Roman" w:hAnsi="Times New Roman"/>
          <w:sz w:val="24"/>
          <w:szCs w:val="24"/>
        </w:rPr>
        <w:t xml:space="preserve">(в редакции постановления администрации </w:t>
      </w:r>
      <w:proofErr w:type="gramEnd"/>
    </w:p>
    <w:p w:rsidR="00826589" w:rsidRPr="00E935B8" w:rsidRDefault="00826589">
      <w:pPr>
        <w:widowControl w:val="0"/>
        <w:spacing w:after="0" w:line="240" w:lineRule="auto"/>
        <w:ind w:left="9072"/>
      </w:pPr>
      <w:r w:rsidRPr="00E935B8">
        <w:rPr>
          <w:rFonts w:ascii="Times New Roman" w:hAnsi="Times New Roman"/>
          <w:sz w:val="24"/>
          <w:szCs w:val="24"/>
        </w:rPr>
        <w:t>муниципального образования Кавказский район</w:t>
      </w:r>
    </w:p>
    <w:p w:rsidR="00826589" w:rsidRPr="00E935B8" w:rsidRDefault="00826589">
      <w:pPr>
        <w:widowControl w:val="0"/>
        <w:spacing w:after="0" w:line="240" w:lineRule="auto"/>
        <w:ind w:left="9072"/>
      </w:pPr>
      <w:r w:rsidRPr="00E935B8">
        <w:rPr>
          <w:rFonts w:ascii="Times New Roman" w:hAnsi="Times New Roman"/>
          <w:sz w:val="24"/>
          <w:szCs w:val="24"/>
        </w:rPr>
        <w:t>от________________ №_______)</w:t>
      </w:r>
    </w:p>
    <w:p w:rsidR="00826589" w:rsidRPr="00E935B8" w:rsidRDefault="00826589">
      <w:pPr>
        <w:pStyle w:val="1e"/>
        <w:widowControl w:val="0"/>
        <w:spacing w:after="0" w:line="240" w:lineRule="auto"/>
        <w:jc w:val="center"/>
        <w:rPr>
          <w:rFonts w:ascii="Times New Roman" w:hAnsi="Times New Roman"/>
          <w:color w:val="000000"/>
          <w:sz w:val="24"/>
          <w:szCs w:val="28"/>
        </w:rPr>
      </w:pPr>
    </w:p>
    <w:p w:rsidR="00CE1831" w:rsidRPr="00C47411" w:rsidRDefault="00CE1831" w:rsidP="00CE1831">
      <w:pPr>
        <w:pStyle w:val="afe"/>
        <w:widowControl w:val="0"/>
        <w:autoSpaceDE w:val="0"/>
        <w:autoSpaceDN w:val="0"/>
        <w:adjustRightInd w:val="0"/>
        <w:spacing w:after="0" w:line="240" w:lineRule="auto"/>
        <w:jc w:val="center"/>
        <w:outlineLvl w:val="1"/>
        <w:rPr>
          <w:rFonts w:ascii="Times New Roman" w:hAnsi="Times New Roman"/>
          <w:color w:val="000000"/>
          <w:sz w:val="24"/>
          <w:szCs w:val="28"/>
        </w:rPr>
      </w:pPr>
      <w:r w:rsidRPr="00C47411">
        <w:rPr>
          <w:rFonts w:ascii="Times New Roman" w:hAnsi="Times New Roman"/>
          <w:color w:val="000000"/>
          <w:sz w:val="24"/>
          <w:szCs w:val="28"/>
        </w:rPr>
        <w:t>«Цели, задачи и целевые показатели муниципальной программы</w:t>
      </w:r>
    </w:p>
    <w:p w:rsidR="00CE1831" w:rsidRPr="00C47411" w:rsidRDefault="00CE1831" w:rsidP="00CE1831">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C47411">
        <w:rPr>
          <w:rFonts w:ascii="Times New Roman" w:hAnsi="Times New Roman"/>
          <w:color w:val="000000"/>
          <w:sz w:val="24"/>
          <w:szCs w:val="28"/>
        </w:rPr>
        <w:t xml:space="preserve">«Развитие топливно-энергетического комплекса» </w:t>
      </w:r>
    </w:p>
    <w:p w:rsidR="00CE1831" w:rsidRPr="00C47411" w:rsidRDefault="00CE1831" w:rsidP="00CE1831">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108"/>
        <w:gridCol w:w="1275"/>
        <w:gridCol w:w="571"/>
        <w:gridCol w:w="709"/>
        <w:gridCol w:w="22"/>
        <w:gridCol w:w="701"/>
        <w:gridCol w:w="16"/>
        <w:gridCol w:w="693"/>
        <w:gridCol w:w="6"/>
        <w:gridCol w:w="10"/>
        <w:gridCol w:w="822"/>
        <w:gridCol w:w="13"/>
        <w:gridCol w:w="22"/>
        <w:gridCol w:w="673"/>
        <w:gridCol w:w="142"/>
        <w:gridCol w:w="425"/>
        <w:gridCol w:w="284"/>
        <w:gridCol w:w="528"/>
        <w:gridCol w:w="322"/>
        <w:gridCol w:w="528"/>
        <w:gridCol w:w="181"/>
        <w:gridCol w:w="491"/>
        <w:gridCol w:w="218"/>
        <w:gridCol w:w="709"/>
        <w:gridCol w:w="141"/>
        <w:gridCol w:w="567"/>
        <w:gridCol w:w="709"/>
      </w:tblGrid>
      <w:tr w:rsidR="00CE1831" w:rsidRPr="00C47411" w:rsidTr="00CA1D73">
        <w:trPr>
          <w:trHeight w:val="386"/>
          <w:tblHeader/>
        </w:trPr>
        <w:tc>
          <w:tcPr>
            <w:tcW w:w="1132" w:type="dxa"/>
            <w:vMerge w:val="restart"/>
            <w:tcBorders>
              <w:top w:val="single" w:sz="4" w:space="0" w:color="auto"/>
              <w:left w:val="single" w:sz="4" w:space="0" w:color="auto"/>
              <w:right w:val="single" w:sz="4" w:space="0" w:color="auto"/>
            </w:tcBorders>
            <w:hideMark/>
          </w:tcPr>
          <w:p w:rsidR="00CE1831" w:rsidRPr="00C47411" w:rsidRDefault="00CE1831" w:rsidP="00CA1D73">
            <w:pPr>
              <w:tabs>
                <w:tab w:val="left" w:pos="-392"/>
              </w:tabs>
              <w:spacing w:after="0" w:line="240" w:lineRule="auto"/>
              <w:ind w:firstLine="34"/>
              <w:jc w:val="center"/>
              <w:rPr>
                <w:rFonts w:ascii="Times New Roman" w:hAnsi="Times New Roman"/>
                <w:sz w:val="24"/>
                <w:szCs w:val="24"/>
              </w:rPr>
            </w:pPr>
            <w:r w:rsidRPr="00C47411">
              <w:rPr>
                <w:rFonts w:ascii="Times New Roman" w:hAnsi="Times New Roman"/>
                <w:sz w:val="24"/>
                <w:szCs w:val="24"/>
              </w:rPr>
              <w:t xml:space="preserve">№ </w:t>
            </w:r>
            <w:proofErr w:type="gramStart"/>
            <w:r w:rsidRPr="00C47411">
              <w:rPr>
                <w:rFonts w:ascii="Times New Roman" w:hAnsi="Times New Roman"/>
                <w:sz w:val="24"/>
                <w:szCs w:val="24"/>
              </w:rPr>
              <w:t>п</w:t>
            </w:r>
            <w:proofErr w:type="gramEnd"/>
            <w:r w:rsidRPr="00C47411">
              <w:rPr>
                <w:rFonts w:ascii="Times New Roman" w:hAnsi="Times New Roman"/>
                <w:sz w:val="24"/>
                <w:szCs w:val="24"/>
              </w:rPr>
              <w:t>/п</w:t>
            </w:r>
          </w:p>
        </w:tc>
        <w:tc>
          <w:tcPr>
            <w:tcW w:w="4108" w:type="dxa"/>
            <w:vMerge w:val="restart"/>
            <w:tcBorders>
              <w:top w:val="single" w:sz="4" w:space="0" w:color="auto"/>
              <w:left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 xml:space="preserve">Наименование </w:t>
            </w:r>
            <w:proofErr w:type="gramStart"/>
            <w:r w:rsidRPr="00C47411">
              <w:rPr>
                <w:rFonts w:ascii="Times New Roman" w:hAnsi="Times New Roman"/>
                <w:sz w:val="24"/>
                <w:szCs w:val="24"/>
              </w:rPr>
              <w:t>целевого</w:t>
            </w:r>
            <w:proofErr w:type="gramEnd"/>
          </w:p>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показателя</w:t>
            </w:r>
          </w:p>
        </w:tc>
        <w:tc>
          <w:tcPr>
            <w:tcW w:w="1275" w:type="dxa"/>
            <w:vMerge w:val="restart"/>
            <w:tcBorders>
              <w:top w:val="single" w:sz="4" w:space="0" w:color="auto"/>
              <w:left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roofErr w:type="spellStart"/>
            <w:r w:rsidRPr="00C47411">
              <w:rPr>
                <w:rFonts w:ascii="Times New Roman" w:hAnsi="Times New Roman"/>
                <w:sz w:val="24"/>
                <w:szCs w:val="24"/>
              </w:rPr>
              <w:t>Един</w:t>
            </w:r>
            <w:proofErr w:type="gramStart"/>
            <w:r w:rsidRPr="00C47411">
              <w:rPr>
                <w:rFonts w:ascii="Times New Roman" w:hAnsi="Times New Roman"/>
                <w:sz w:val="24"/>
                <w:szCs w:val="24"/>
              </w:rPr>
              <w:t>.и</w:t>
            </w:r>
            <w:proofErr w:type="gramEnd"/>
            <w:r w:rsidRPr="00C47411">
              <w:rPr>
                <w:rFonts w:ascii="Times New Roman" w:hAnsi="Times New Roman"/>
                <w:sz w:val="24"/>
                <w:szCs w:val="24"/>
              </w:rPr>
              <w:t>зм</w:t>
            </w:r>
            <w:proofErr w:type="spellEnd"/>
            <w:r w:rsidRPr="00C47411">
              <w:rPr>
                <w:rFonts w:ascii="Times New Roman" w:hAnsi="Times New Roman"/>
                <w:sz w:val="24"/>
                <w:szCs w:val="24"/>
              </w:rPr>
              <w:t>.</w:t>
            </w:r>
          </w:p>
        </w:tc>
        <w:tc>
          <w:tcPr>
            <w:tcW w:w="571" w:type="dxa"/>
            <w:vMerge w:val="restart"/>
            <w:tcBorders>
              <w:top w:val="single" w:sz="4" w:space="0" w:color="auto"/>
              <w:left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roofErr w:type="gramStart"/>
            <w:r w:rsidRPr="00C47411">
              <w:rPr>
                <w:rFonts w:ascii="Times New Roman" w:hAnsi="Times New Roman"/>
                <w:sz w:val="24"/>
                <w:szCs w:val="24"/>
              </w:rPr>
              <w:t>Ста-</w:t>
            </w:r>
            <w:proofErr w:type="spellStart"/>
            <w:r w:rsidRPr="00C47411">
              <w:rPr>
                <w:rFonts w:ascii="Times New Roman" w:hAnsi="Times New Roman"/>
                <w:sz w:val="24"/>
                <w:szCs w:val="24"/>
              </w:rPr>
              <w:t>тус</w:t>
            </w:r>
            <w:proofErr w:type="spellEnd"/>
            <w:proofErr w:type="gramEnd"/>
            <w:r w:rsidRPr="00C47411">
              <w:rPr>
                <w:rFonts w:ascii="Times New Roman" w:hAnsi="Times New Roman"/>
                <w:sz w:val="24"/>
                <w:szCs w:val="24"/>
              </w:rPr>
              <w:t>*</w:t>
            </w:r>
          </w:p>
        </w:tc>
        <w:tc>
          <w:tcPr>
            <w:tcW w:w="8932" w:type="dxa"/>
            <w:gridSpan w:val="24"/>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Значение показателей</w:t>
            </w:r>
          </w:p>
        </w:tc>
      </w:tr>
      <w:tr w:rsidR="00CE1831" w:rsidRPr="00C47411" w:rsidTr="00CA1D73">
        <w:trPr>
          <w:trHeight w:val="370"/>
          <w:tblHeader/>
        </w:trPr>
        <w:tc>
          <w:tcPr>
            <w:tcW w:w="1132" w:type="dxa"/>
            <w:vMerge/>
            <w:tcBorders>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
        </w:tc>
        <w:tc>
          <w:tcPr>
            <w:tcW w:w="4108" w:type="dxa"/>
            <w:vMerge/>
            <w:tcBorders>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
        </w:tc>
        <w:tc>
          <w:tcPr>
            <w:tcW w:w="571" w:type="dxa"/>
            <w:vMerge/>
            <w:tcBorders>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2015 год</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2017 год</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2018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2020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2021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2022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2024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2025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49126A" w:rsidRDefault="00CE1831" w:rsidP="00CA1D73">
            <w:pPr>
              <w:spacing w:after="0" w:line="240" w:lineRule="auto"/>
              <w:ind w:firstLine="33"/>
              <w:jc w:val="center"/>
              <w:rPr>
                <w:rFonts w:ascii="Times New Roman" w:hAnsi="Times New Roman"/>
              </w:rPr>
            </w:pPr>
            <w:r w:rsidRPr="0049126A">
              <w:rPr>
                <w:rFonts w:ascii="Times New Roman" w:hAnsi="Times New Roman"/>
              </w:rPr>
              <w:t>2026 год</w:t>
            </w:r>
          </w:p>
        </w:tc>
      </w:tr>
      <w:tr w:rsidR="00CE1831" w:rsidRPr="00C47411" w:rsidTr="00CA1D73">
        <w:trPr>
          <w:trHeight w:val="283"/>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4108" w:type="dxa"/>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4</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5</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7</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ind w:firstLine="33"/>
              <w:jc w:val="center"/>
              <w:rPr>
                <w:rFonts w:ascii="Times New Roman" w:hAnsi="Times New Roman"/>
                <w:sz w:val="24"/>
                <w:szCs w:val="24"/>
              </w:rPr>
            </w:pPr>
            <w:r w:rsidRPr="00C47411">
              <w:rPr>
                <w:rFonts w:ascii="Times New Roman" w:hAnsi="Times New Roman"/>
                <w:sz w:val="24"/>
                <w:szCs w:val="24"/>
              </w:rPr>
              <w:t>14</w:t>
            </w:r>
          </w:p>
        </w:tc>
        <w:tc>
          <w:tcPr>
            <w:tcW w:w="708" w:type="dxa"/>
            <w:gridSpan w:val="2"/>
            <w:tcBorders>
              <w:top w:val="single" w:sz="4" w:space="0" w:color="auto"/>
              <w:left w:val="single" w:sz="4" w:space="0" w:color="auto"/>
              <w:bottom w:val="single" w:sz="4" w:space="0" w:color="auto"/>
              <w:right w:val="single" w:sz="4" w:space="0" w:color="auto"/>
            </w:tcBorders>
          </w:tcPr>
          <w:p w:rsidR="00CE1831" w:rsidRPr="00454610" w:rsidRDefault="00CE1831" w:rsidP="00CA1D73">
            <w:pPr>
              <w:spacing w:after="0" w:line="240" w:lineRule="auto"/>
              <w:ind w:firstLine="33"/>
              <w:jc w:val="center"/>
              <w:rPr>
                <w:rFonts w:ascii="Times New Roman" w:hAnsi="Times New Roman"/>
                <w:sz w:val="24"/>
                <w:szCs w:val="24"/>
              </w:rPr>
            </w:pPr>
            <w:r w:rsidRPr="00454610">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E1831" w:rsidRPr="00454610" w:rsidRDefault="00CE1831" w:rsidP="00CA1D73">
            <w:pPr>
              <w:spacing w:after="0" w:line="240" w:lineRule="auto"/>
              <w:ind w:firstLine="33"/>
              <w:jc w:val="center"/>
              <w:rPr>
                <w:rFonts w:ascii="Times New Roman" w:hAnsi="Times New Roman"/>
                <w:sz w:val="24"/>
                <w:szCs w:val="24"/>
              </w:rPr>
            </w:pPr>
            <w:r w:rsidRPr="00454610">
              <w:rPr>
                <w:rFonts w:ascii="Times New Roman" w:hAnsi="Times New Roman"/>
                <w:sz w:val="24"/>
                <w:szCs w:val="24"/>
              </w:rPr>
              <w:t>16</w:t>
            </w:r>
          </w:p>
        </w:tc>
      </w:tr>
      <w:tr w:rsidR="00CE1831" w:rsidRPr="00C47411" w:rsidTr="00CA1D73">
        <w:trPr>
          <w:trHeight w:val="259"/>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rPr>
                <w:rFonts w:ascii="Times New Roman" w:hAnsi="Times New Roman"/>
                <w:sz w:val="24"/>
                <w:szCs w:val="24"/>
              </w:rPr>
            </w:pPr>
            <w:r w:rsidRPr="00C47411">
              <w:rPr>
                <w:rFonts w:ascii="Times New Roman" w:hAnsi="Times New Roman"/>
                <w:sz w:val="24"/>
                <w:szCs w:val="24"/>
              </w:rPr>
              <w:t>Муниципальная программа «Развитие топливно-энергетического комплекса»</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1.1</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ind w:firstLine="175"/>
              <w:jc w:val="both"/>
              <w:rPr>
                <w:rFonts w:ascii="Times New Roman" w:hAnsi="Times New Roman"/>
                <w:sz w:val="24"/>
                <w:szCs w:val="24"/>
              </w:rPr>
            </w:pPr>
            <w:r w:rsidRPr="00C47411">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1.2</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ind w:firstLine="175"/>
              <w:jc w:val="both"/>
              <w:rPr>
                <w:rFonts w:ascii="Times New Roman" w:hAnsi="Times New Roman"/>
                <w:sz w:val="24"/>
                <w:szCs w:val="24"/>
              </w:rPr>
            </w:pPr>
            <w:r w:rsidRPr="00C47411">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1.3</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C47411" w:rsidRDefault="00CE1831" w:rsidP="00CA1D73">
            <w:pPr>
              <w:spacing w:after="0" w:line="240" w:lineRule="auto"/>
              <w:ind w:firstLine="175"/>
              <w:outlineLvl w:val="2"/>
              <w:rPr>
                <w:rFonts w:ascii="Times New Roman" w:hAnsi="Times New Roman"/>
                <w:sz w:val="24"/>
                <w:szCs w:val="24"/>
              </w:rPr>
            </w:pPr>
            <w:r w:rsidRPr="00C47411">
              <w:rPr>
                <w:rFonts w:ascii="Times New Roman" w:hAnsi="Times New Roman"/>
                <w:sz w:val="24"/>
                <w:szCs w:val="24"/>
              </w:rPr>
              <w:t>Целевой показатель:</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1.3.1</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right"/>
              <w:outlineLvl w:val="2"/>
              <w:rPr>
                <w:rFonts w:ascii="Times New Roman" w:hAnsi="Times New Roman"/>
              </w:rPr>
            </w:pPr>
            <w:r w:rsidRPr="0049126A">
              <w:rPr>
                <w:rFonts w:ascii="Times New Roman" w:hAnsi="Times New Roman"/>
              </w:rPr>
              <w:t>5,6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right"/>
              <w:outlineLvl w:val="2"/>
              <w:rPr>
                <w:rFonts w:ascii="Times New Roman" w:hAnsi="Times New Roman"/>
              </w:rPr>
            </w:pPr>
            <w:r w:rsidRPr="0049126A">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right"/>
              <w:outlineLvl w:val="2"/>
              <w:rPr>
                <w:rFonts w:ascii="Times New Roman" w:hAnsi="Times New Roman"/>
              </w:rPr>
            </w:pPr>
            <w:r w:rsidRPr="0049126A">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right"/>
              <w:outlineLvl w:val="2"/>
              <w:rPr>
                <w:rFonts w:ascii="Times New Roman" w:hAnsi="Times New Roman"/>
              </w:rPr>
            </w:pPr>
            <w:r w:rsidRPr="0049126A">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right"/>
              <w:outlineLvl w:val="2"/>
              <w:rPr>
                <w:rFonts w:ascii="Times New Roman" w:hAnsi="Times New Roman"/>
              </w:rPr>
            </w:pPr>
            <w:r w:rsidRPr="0049126A">
              <w:rPr>
                <w:rFonts w:ascii="Times New Roman" w:hAnsi="Times New Roman"/>
              </w:rPr>
              <w:t>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1.3.2</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1.3.3</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1.3.4</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1.3.5</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100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1.3.6</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outlineLvl w:val="2"/>
              <w:rPr>
                <w:rFonts w:ascii="Times New Roman" w:hAnsi="Times New Roman"/>
              </w:rPr>
            </w:pPr>
            <w:r w:rsidRPr="0049126A">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49126A" w:rsidRDefault="00CE1831" w:rsidP="00CA1D73">
            <w:pPr>
              <w:spacing w:after="0" w:line="240" w:lineRule="auto"/>
              <w:jc w:val="center"/>
              <w:rPr>
                <w:rFonts w:ascii="Times New Roman" w:hAnsi="Times New Roman"/>
              </w:rPr>
            </w:pPr>
            <w:r w:rsidRPr="0049126A">
              <w:rPr>
                <w:rFonts w:ascii="Times New Roman" w:hAnsi="Times New Roman"/>
              </w:rPr>
              <w:t>90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rPr>
                <w:rFonts w:ascii="Times New Roman" w:hAnsi="Times New Roman"/>
                <w:i/>
                <w:sz w:val="24"/>
                <w:szCs w:val="24"/>
              </w:rPr>
            </w:pPr>
            <w:r w:rsidRPr="002B5418">
              <w:rPr>
                <w:rFonts w:ascii="Times New Roman" w:hAnsi="Times New Roman"/>
                <w:i/>
                <w:sz w:val="24"/>
                <w:szCs w:val="24"/>
              </w:rPr>
              <w:t>Подпрограмма№ 1 «Газификация муниципального образования Кавказский район»</w:t>
            </w:r>
          </w:p>
        </w:tc>
      </w:tr>
      <w:tr w:rsidR="00CE1831" w:rsidRPr="00C47411"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rPr>
                <w:rFonts w:ascii="Times New Roman" w:hAnsi="Times New Roman"/>
                <w:sz w:val="24"/>
                <w:szCs w:val="24"/>
              </w:rPr>
            </w:pPr>
            <w:r w:rsidRPr="002B5418">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CE1831" w:rsidRPr="00C47411"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rPr>
                <w:rFonts w:ascii="Times New Roman" w:hAnsi="Times New Roman"/>
                <w:sz w:val="24"/>
                <w:szCs w:val="24"/>
              </w:rPr>
            </w:pPr>
            <w:r w:rsidRPr="002B5418">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E1831" w:rsidRPr="00C47411" w:rsidTr="00CA1D73">
        <w:trPr>
          <w:trHeight w:val="32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outlineLvl w:val="2"/>
              <w:rPr>
                <w:rFonts w:ascii="Times New Roman" w:hAnsi="Times New Roman"/>
                <w:sz w:val="24"/>
                <w:szCs w:val="24"/>
              </w:rPr>
            </w:pPr>
            <w:r w:rsidRPr="002B5418">
              <w:rPr>
                <w:rFonts w:ascii="Times New Roman" w:hAnsi="Times New Roman"/>
                <w:sz w:val="24"/>
                <w:szCs w:val="24"/>
              </w:rPr>
              <w:t>Целевой показатель</w:t>
            </w:r>
          </w:p>
        </w:tc>
      </w:tr>
      <w:tr w:rsidR="00CE1831" w:rsidRPr="00C47411" w:rsidTr="00CA1D73">
        <w:trPr>
          <w:trHeight w:val="27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2.3.1</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протяженность построенных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км</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4,5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2,67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pPr>
            <w:r w:rsidRPr="00EC46A4">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pPr>
            <w:r w:rsidRPr="00EC46A4">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C47411" w:rsidTr="00CA1D73">
        <w:trPr>
          <w:trHeight w:val="271"/>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2.3.2</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w:t>
            </w:r>
          </w:p>
        </w:tc>
      </w:tr>
      <w:tr w:rsidR="00CE1831" w:rsidRPr="00C47411"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2.3.3</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rPr>
                <w:rFonts w:ascii="Times New Roman" w:hAnsi="Times New Roman"/>
                <w:sz w:val="24"/>
                <w:szCs w:val="24"/>
              </w:rPr>
            </w:pPr>
            <w:r w:rsidRPr="002B5418">
              <w:rPr>
                <w:rFonts w:ascii="Times New Roman" w:hAnsi="Times New Roman"/>
                <w:sz w:val="24"/>
                <w:szCs w:val="24"/>
              </w:rPr>
              <w:t>Количество разработанных комплектов проектно-сметной документации</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r>
      <w:tr w:rsidR="00CE1831" w:rsidRPr="00C47411"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2.3.4</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rPr>
                <w:rFonts w:ascii="Times New Roman" w:hAnsi="Times New Roman"/>
                <w:sz w:val="24"/>
                <w:szCs w:val="24"/>
              </w:rPr>
            </w:pPr>
            <w:r w:rsidRPr="002B5418">
              <w:rPr>
                <w:rFonts w:ascii="Times New Roman" w:hAnsi="Times New Roman"/>
                <w:sz w:val="24"/>
                <w:szCs w:val="24"/>
              </w:rPr>
              <w:t>Количество полученных положительных заключений государственной экспертизы</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r>
      <w:tr w:rsidR="00CE1831" w:rsidRPr="00C47411"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2.3.5</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rPr>
                <w:rFonts w:ascii="Times New Roman" w:hAnsi="Times New Roman"/>
                <w:sz w:val="24"/>
                <w:szCs w:val="24"/>
              </w:rPr>
            </w:pPr>
            <w:r w:rsidRPr="002B5418">
              <w:rPr>
                <w:rFonts w:ascii="Times New Roman" w:hAnsi="Times New Roman"/>
                <w:sz w:val="24"/>
                <w:szCs w:val="24"/>
              </w:rPr>
              <w:t xml:space="preserve">Количество разработанных схем газоснабжения населённых пунктов для </w:t>
            </w:r>
            <w:proofErr w:type="gramStart"/>
            <w:r w:rsidRPr="002B5418">
              <w:rPr>
                <w:rFonts w:ascii="Times New Roman" w:hAnsi="Times New Roman"/>
                <w:sz w:val="24"/>
                <w:szCs w:val="24"/>
              </w:rPr>
              <w:t>строительства</w:t>
            </w:r>
            <w:proofErr w:type="gramEnd"/>
            <w:r w:rsidRPr="002B5418">
              <w:rPr>
                <w:rFonts w:ascii="Times New Roman" w:hAnsi="Times New Roman"/>
                <w:sz w:val="24"/>
                <w:szCs w:val="24"/>
              </w:rPr>
              <w:t xml:space="preserve"> подводящих к ним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C47411"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ind w:firstLine="175"/>
              <w:rPr>
                <w:rFonts w:ascii="Times New Roman" w:hAnsi="Times New Roman"/>
                <w:i/>
                <w:sz w:val="24"/>
                <w:szCs w:val="24"/>
              </w:rPr>
            </w:pPr>
            <w:r w:rsidRPr="002B5418">
              <w:rPr>
                <w:rFonts w:ascii="Times New Roman" w:hAnsi="Times New Roman"/>
                <w:i/>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CE1831" w:rsidRPr="00C47411"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3.1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pStyle w:val="ConsPlusNormal"/>
              <w:ind w:firstLine="175"/>
              <w:jc w:val="both"/>
              <w:rPr>
                <w:rFonts w:ascii="Times New Roman" w:hAnsi="Times New Roman"/>
                <w:sz w:val="24"/>
                <w:szCs w:val="24"/>
              </w:rPr>
            </w:pPr>
            <w:r w:rsidRPr="00C47411">
              <w:rPr>
                <w:rFonts w:ascii="Times New Roman" w:hAnsi="Times New Roman"/>
                <w:sz w:val="24"/>
                <w:szCs w:val="24"/>
              </w:rPr>
              <w:t>Цель:</w:t>
            </w:r>
            <w:r w:rsidRPr="00C47411">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CE1831" w:rsidRPr="00C47411"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3.2.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pStyle w:val="ConsPlusNormal"/>
              <w:ind w:firstLine="175"/>
              <w:jc w:val="both"/>
              <w:rPr>
                <w:rFonts w:ascii="Times New Roman" w:hAnsi="Times New Roman"/>
                <w:sz w:val="24"/>
                <w:szCs w:val="24"/>
              </w:rPr>
            </w:pPr>
            <w:r w:rsidRPr="00C47411">
              <w:rPr>
                <w:rFonts w:ascii="Times New Roman" w:hAnsi="Times New Roman"/>
                <w:sz w:val="24"/>
                <w:szCs w:val="24"/>
              </w:rPr>
              <w:t>Задача 1:</w:t>
            </w:r>
            <w:r w:rsidRPr="00C47411">
              <w:rPr>
                <w:rFonts w:ascii="Times New Roman" w:hAnsi="Times New Roman" w:cs="Times New Roman"/>
                <w:sz w:val="24"/>
                <w:szCs w:val="24"/>
              </w:rPr>
              <w:t xml:space="preserve">  внедрение экономичных энергосберегающих технологий</w:t>
            </w:r>
          </w:p>
        </w:tc>
      </w:tr>
      <w:tr w:rsidR="00CE1831" w:rsidRPr="00C47411" w:rsidTr="00CA1D73">
        <w:trPr>
          <w:trHeight w:val="275"/>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jc w:val="center"/>
              <w:rPr>
                <w:rFonts w:ascii="Times New Roman" w:hAnsi="Times New Roman"/>
                <w:sz w:val="24"/>
                <w:szCs w:val="24"/>
              </w:rPr>
            </w:pPr>
            <w:r w:rsidRPr="00C47411">
              <w:rPr>
                <w:rFonts w:ascii="Times New Roman" w:hAnsi="Times New Roman"/>
                <w:sz w:val="24"/>
                <w:szCs w:val="24"/>
              </w:rPr>
              <w:t>3.3.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C47411" w:rsidRDefault="00CE1831" w:rsidP="00CA1D73">
            <w:pPr>
              <w:spacing w:after="0" w:line="240" w:lineRule="auto"/>
              <w:rPr>
                <w:rFonts w:ascii="Times New Roman" w:hAnsi="Times New Roman"/>
                <w:sz w:val="24"/>
                <w:szCs w:val="24"/>
              </w:rPr>
            </w:pPr>
            <w:r w:rsidRPr="00C47411">
              <w:rPr>
                <w:rFonts w:ascii="Times New Roman" w:hAnsi="Times New Roman"/>
                <w:sz w:val="24"/>
                <w:szCs w:val="24"/>
              </w:rPr>
              <w:t>Целевой показатель</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3.3.1</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175"/>
              <w:rPr>
                <w:rFonts w:ascii="Times New Roman" w:hAnsi="Times New Roman"/>
                <w:sz w:val="24"/>
                <w:szCs w:val="24"/>
              </w:rPr>
            </w:pPr>
            <w:r w:rsidRPr="002B5418">
              <w:rPr>
                <w:rFonts w:ascii="Times New Roman" w:hAnsi="Times New Roman"/>
                <w:sz w:val="24"/>
                <w:szCs w:val="24"/>
              </w:rPr>
              <w:t>Замена энергосберегающих ламп и светильников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1663</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800</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407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350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350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rPr>
                <w:rFonts w:ascii="Times New Roman" w:hAnsi="Times New Roman"/>
              </w:rPr>
            </w:pPr>
            <w:r w:rsidRPr="00EC46A4">
              <w:rPr>
                <w:rFonts w:ascii="Times New Roman" w:hAnsi="Times New Roman"/>
              </w:rPr>
              <w:t>1800</w:t>
            </w:r>
          </w:p>
        </w:tc>
        <w:tc>
          <w:tcPr>
            <w:tcW w:w="709" w:type="dxa"/>
            <w:gridSpan w:val="2"/>
            <w:tcBorders>
              <w:top w:val="single" w:sz="4" w:space="0" w:color="auto"/>
              <w:left w:val="single" w:sz="4" w:space="0" w:color="auto"/>
            </w:tcBorders>
          </w:tcPr>
          <w:p w:rsidR="00CE1831" w:rsidRPr="00EC46A4" w:rsidRDefault="00CE1831" w:rsidP="00CA1D73">
            <w:pPr>
              <w:jc w:val="center"/>
              <w:rPr>
                <w:rFonts w:ascii="Times New Roman" w:hAnsi="Times New Roman"/>
              </w:rPr>
            </w:pPr>
            <w:r w:rsidRPr="00EC46A4">
              <w:rPr>
                <w:rFonts w:ascii="Times New Roman" w:hAnsi="Times New Roman"/>
              </w:rPr>
              <w:t>1800</w:t>
            </w:r>
          </w:p>
        </w:tc>
        <w:tc>
          <w:tcPr>
            <w:tcW w:w="709" w:type="dxa"/>
            <w:tcBorders>
              <w:top w:val="single" w:sz="4" w:space="0" w:color="auto"/>
              <w:left w:val="single" w:sz="4" w:space="0" w:color="auto"/>
            </w:tcBorders>
          </w:tcPr>
          <w:p w:rsidR="00CE1831" w:rsidRPr="00EC46A4" w:rsidRDefault="00CE1831" w:rsidP="00CA1D73">
            <w:pPr>
              <w:jc w:val="center"/>
              <w:rPr>
                <w:rFonts w:ascii="Times New Roman" w:hAnsi="Times New Roman"/>
              </w:rPr>
            </w:pPr>
            <w:r w:rsidRPr="00EC46A4">
              <w:rPr>
                <w:rFonts w:ascii="Times New Roman" w:hAnsi="Times New Roman"/>
              </w:rPr>
              <w:t>1800</w:t>
            </w:r>
          </w:p>
        </w:tc>
        <w:tc>
          <w:tcPr>
            <w:tcW w:w="708" w:type="dxa"/>
            <w:gridSpan w:val="2"/>
            <w:tcBorders>
              <w:top w:val="single" w:sz="4" w:space="0" w:color="auto"/>
              <w:left w:val="single" w:sz="4" w:space="0" w:color="auto"/>
            </w:tcBorders>
            <w:shd w:val="clear" w:color="auto" w:fill="auto"/>
          </w:tcPr>
          <w:p w:rsidR="00CE1831" w:rsidRPr="00EC46A4" w:rsidRDefault="00CE1831" w:rsidP="00CA1D73">
            <w:pPr>
              <w:jc w:val="center"/>
              <w:rPr>
                <w:rFonts w:ascii="Times New Roman" w:hAnsi="Times New Roman"/>
              </w:rPr>
            </w:pPr>
            <w:r w:rsidRPr="00EC46A4">
              <w:rPr>
                <w:rFonts w:ascii="Times New Roman" w:hAnsi="Times New Roman"/>
              </w:rPr>
              <w:t>1800</w:t>
            </w:r>
          </w:p>
        </w:tc>
        <w:tc>
          <w:tcPr>
            <w:tcW w:w="709" w:type="dxa"/>
            <w:tcBorders>
              <w:top w:val="single" w:sz="4" w:space="0" w:color="auto"/>
              <w:left w:val="single" w:sz="4" w:space="0" w:color="auto"/>
            </w:tcBorders>
          </w:tcPr>
          <w:p w:rsidR="00CE1831" w:rsidRPr="00EC46A4" w:rsidRDefault="00CE1831" w:rsidP="00CA1D73">
            <w:pPr>
              <w:jc w:val="center"/>
              <w:rPr>
                <w:rFonts w:ascii="Times New Roman" w:hAnsi="Times New Roman"/>
              </w:rPr>
            </w:pPr>
            <w:r w:rsidRPr="00EC46A4">
              <w:rPr>
                <w:rFonts w:ascii="Times New Roman" w:hAnsi="Times New Roman"/>
              </w:rPr>
              <w:t>1800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3.3.2</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175"/>
              <w:rPr>
                <w:rFonts w:ascii="Times New Roman" w:hAnsi="Times New Roman"/>
                <w:sz w:val="24"/>
                <w:szCs w:val="24"/>
              </w:rPr>
            </w:pPr>
            <w:r w:rsidRPr="002B5418">
              <w:rPr>
                <w:rFonts w:ascii="Times New Roman" w:hAnsi="Times New Roman"/>
                <w:sz w:val="24"/>
                <w:szCs w:val="24"/>
              </w:rPr>
              <w:t xml:space="preserve">Ремонт систем отопления </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w:t>
            </w:r>
          </w:p>
        </w:tc>
        <w:tc>
          <w:tcPr>
            <w:tcW w:w="709" w:type="dxa"/>
            <w:gridSpan w:val="2"/>
            <w:tcBorders>
              <w:left w:val="single" w:sz="4" w:space="0" w:color="auto"/>
              <w:bottom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left w:val="single" w:sz="4" w:space="0" w:color="auto"/>
              <w:bottom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left w:val="single" w:sz="4" w:space="0" w:color="auto"/>
              <w:bottom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left w:val="single" w:sz="4" w:space="0" w:color="auto"/>
              <w:bottom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3.5</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tabs>
                <w:tab w:val="left" w:pos="180"/>
              </w:tabs>
              <w:spacing w:after="0" w:line="240" w:lineRule="auto"/>
              <w:ind w:firstLine="34"/>
              <w:rPr>
                <w:rFonts w:ascii="Times New Roman" w:hAnsi="Times New Roman"/>
                <w:sz w:val="24"/>
                <w:szCs w:val="24"/>
              </w:rPr>
            </w:pPr>
            <w:r w:rsidRPr="002B5418">
              <w:rPr>
                <w:rFonts w:ascii="Times New Roman" w:hAnsi="Times New Roman"/>
                <w:sz w:val="24"/>
                <w:szCs w:val="24"/>
              </w:rPr>
              <w:tab/>
              <w:t>Целевой показатель</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Замена системы электроснабжения</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3.5.2</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Установка (замена) приборов учета</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proofErr w:type="spellStart"/>
            <w:proofErr w:type="gramStart"/>
            <w:r w:rsidRPr="002B5418">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3.5.3</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 xml:space="preserve">Замена окон на </w:t>
            </w:r>
            <w:proofErr w:type="gramStart"/>
            <w:r w:rsidRPr="002B5418">
              <w:rPr>
                <w:rFonts w:ascii="Times New Roman" w:hAnsi="Times New Roman"/>
                <w:sz w:val="24"/>
                <w:szCs w:val="24"/>
              </w:rPr>
              <w:t>пластиковые</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w:t>
            </w:r>
          </w:p>
        </w:tc>
      </w:tr>
      <w:tr w:rsidR="00CE1831" w:rsidRPr="002B5418" w:rsidTr="00CA1D73">
        <w:trPr>
          <w:trHeight w:val="69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3.5.4</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электрической энергии в многоквартирных домах;</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2B5418" w:rsidRDefault="00CE1831" w:rsidP="00CA1D73">
            <w:pPr>
              <w:spacing w:after="0" w:line="240" w:lineRule="auto"/>
              <w:jc w:val="center"/>
              <w:rPr>
                <w:rFonts w:ascii="Times New Roman" w:hAnsi="Times New Roman"/>
                <w:sz w:val="24"/>
                <w:szCs w:val="24"/>
              </w:rPr>
            </w:pPr>
          </w:p>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кВт</w:t>
            </w:r>
            <w:proofErr w:type="gramStart"/>
            <w:r w:rsidRPr="002B5418">
              <w:rPr>
                <w:rFonts w:ascii="Times New Roman" w:hAnsi="Times New Roman"/>
                <w:sz w:val="24"/>
                <w:szCs w:val="24"/>
              </w:rPr>
              <w:t>.ч</w:t>
            </w:r>
            <w:proofErr w:type="spellEnd"/>
            <w:proofErr w:type="gramEnd"/>
            <w:r w:rsidRPr="002B5418">
              <w:rPr>
                <w:rFonts w:ascii="Times New Roman" w:hAnsi="Times New Roman"/>
                <w:sz w:val="24"/>
                <w:szCs w:val="24"/>
              </w:rPr>
              <w:t>/</w:t>
            </w:r>
            <w:proofErr w:type="spellStart"/>
            <w:r w:rsidRPr="002B5418">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26,44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25,92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25,66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25,40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25,15</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3.5.5</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2B5418" w:rsidRDefault="00CE1831" w:rsidP="00CA1D73">
            <w:pPr>
              <w:spacing w:after="0" w:line="240" w:lineRule="auto"/>
              <w:jc w:val="center"/>
              <w:rPr>
                <w:rFonts w:ascii="Times New Roman" w:hAnsi="Times New Roman"/>
                <w:sz w:val="24"/>
                <w:szCs w:val="24"/>
              </w:rPr>
            </w:pPr>
            <w:proofErr w:type="spellStart"/>
            <w:r w:rsidRPr="002B5418">
              <w:rPr>
                <w:rFonts w:ascii="Times New Roman" w:hAnsi="Times New Roman"/>
                <w:sz w:val="24"/>
                <w:szCs w:val="24"/>
              </w:rPr>
              <w:t>Ттыс</w:t>
            </w:r>
            <w:proofErr w:type="spellEnd"/>
            <w:r w:rsidRPr="002B5418">
              <w:rPr>
                <w:rFonts w:ascii="Times New Roman" w:hAnsi="Times New Roman"/>
                <w:sz w:val="24"/>
                <w:szCs w:val="24"/>
              </w:rPr>
              <w:t>.</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куб. м/</w:t>
            </w:r>
            <w:proofErr w:type="spellStart"/>
            <w:r w:rsidRPr="002B5418">
              <w:rPr>
                <w:rFonts w:ascii="Times New Roman" w:hAnsi="Times New Roman"/>
                <w:sz w:val="24"/>
                <w:szCs w:val="24"/>
              </w:rPr>
              <w:t>кв</w:t>
            </w:r>
            <w:proofErr w:type="gramStart"/>
            <w:r w:rsidRPr="002B5418">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0,002</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3.5.6</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природного газа  в многоквартирных домах с иными  системами теплоснабжения;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2B5418" w:rsidRDefault="00CE1831" w:rsidP="00CA1D73">
            <w:pPr>
              <w:spacing w:after="0" w:line="240" w:lineRule="auto"/>
              <w:jc w:val="center"/>
              <w:rPr>
                <w:rFonts w:ascii="Times New Roman" w:hAnsi="Times New Roman"/>
                <w:sz w:val="24"/>
                <w:szCs w:val="24"/>
              </w:rPr>
            </w:pPr>
            <w:proofErr w:type="spellStart"/>
            <w:r w:rsidRPr="002B5418">
              <w:rPr>
                <w:rFonts w:ascii="Times New Roman" w:hAnsi="Times New Roman"/>
                <w:sz w:val="24"/>
                <w:szCs w:val="24"/>
              </w:rPr>
              <w:t>Ттыс</w:t>
            </w:r>
            <w:proofErr w:type="spellEnd"/>
            <w:r w:rsidRPr="002B5418">
              <w:rPr>
                <w:rFonts w:ascii="Times New Roman" w:hAnsi="Times New Roman"/>
                <w:sz w:val="24"/>
                <w:szCs w:val="24"/>
              </w:rPr>
              <w:t>.</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куб. м/</w:t>
            </w:r>
            <w:proofErr w:type="spellStart"/>
            <w:r w:rsidRPr="002B5418">
              <w:rPr>
                <w:rFonts w:ascii="Times New Roman" w:hAnsi="Times New Roman"/>
                <w:sz w:val="24"/>
                <w:szCs w:val="24"/>
              </w:rPr>
              <w:t>кв</w:t>
            </w:r>
            <w:proofErr w:type="gramStart"/>
            <w:r w:rsidRPr="002B5418">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0,007</w:t>
            </w:r>
          </w:p>
        </w:tc>
      </w:tr>
      <w:tr w:rsidR="00CE1831" w:rsidRPr="002B5418" w:rsidTr="00CA1D73">
        <w:trPr>
          <w:trHeight w:val="910"/>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3.5.7</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Гкал/</w:t>
            </w:r>
            <w:proofErr w:type="spellStart"/>
            <w:r w:rsidRPr="002B5418">
              <w:rPr>
                <w:rFonts w:ascii="Times New Roman" w:hAnsi="Times New Roman"/>
                <w:sz w:val="24"/>
                <w:szCs w:val="24"/>
              </w:rPr>
              <w:t>кв</w:t>
            </w:r>
            <w:proofErr w:type="gramStart"/>
            <w:r w:rsidRPr="002B5418">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0,069</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0,067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0,066</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3.5.8</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холодной воды в многоквартирных домах (в расчете на 1 жителя);</w:t>
            </w:r>
          </w:p>
          <w:p w:rsidR="00CE1831" w:rsidRPr="002B5418" w:rsidRDefault="00CE1831" w:rsidP="00CA1D73">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куб</w:t>
            </w:r>
            <w:proofErr w:type="gramStart"/>
            <w:r w:rsidRPr="002B5418">
              <w:rPr>
                <w:rFonts w:ascii="Times New Roman" w:hAnsi="Times New Roman"/>
                <w:sz w:val="24"/>
                <w:szCs w:val="24"/>
              </w:rPr>
              <w:t>.м</w:t>
            </w:r>
            <w:proofErr w:type="spellEnd"/>
            <w:proofErr w:type="gramEnd"/>
            <w:r w:rsidRPr="002B5418">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3,06</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3,03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r w:rsidRPr="00EC46A4">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rPr>
                <w:rFonts w:ascii="Times New Roman" w:hAnsi="Times New Roman"/>
              </w:rPr>
            </w:pPr>
            <w:r w:rsidRPr="00EC46A4">
              <w:rPr>
                <w:rFonts w:ascii="Times New Roman" w:hAnsi="Times New Roman"/>
              </w:rPr>
              <w:t>3,0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3.5.9</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горячей воды в многоквартирных домах (в расчете на 1 жителя);</w:t>
            </w:r>
          </w:p>
          <w:p w:rsidR="00CE1831" w:rsidRPr="002B5418" w:rsidRDefault="00CE1831" w:rsidP="00CA1D73">
            <w:pPr>
              <w:spacing w:after="0" w:line="240" w:lineRule="auto"/>
              <w:ind w:firstLine="34"/>
              <w:rPr>
                <w:rFonts w:ascii="Times New Roman" w:hAnsi="Times New Roman"/>
                <w:sz w:val="24"/>
                <w:szCs w:val="24"/>
              </w:rPr>
            </w:pPr>
          </w:p>
          <w:p w:rsidR="00CE1831" w:rsidRPr="002B5418" w:rsidRDefault="00CE1831" w:rsidP="00CA1D73">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куб</w:t>
            </w:r>
            <w:proofErr w:type="gramStart"/>
            <w:r w:rsidRPr="002B5418">
              <w:rPr>
                <w:rFonts w:ascii="Times New Roman" w:hAnsi="Times New Roman"/>
                <w:sz w:val="24"/>
                <w:szCs w:val="24"/>
              </w:rPr>
              <w:t>.м</w:t>
            </w:r>
            <w:proofErr w:type="spellEnd"/>
            <w:proofErr w:type="gramEnd"/>
            <w:r w:rsidRPr="002B5418">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6,32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6,20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6,0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3.5.10</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топлива на выработку тепловой энергии на котельных;</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Т.у.т</w:t>
            </w:r>
            <w:proofErr w:type="spellEnd"/>
            <w:r w:rsidRPr="002B5418">
              <w:rPr>
                <w:rFonts w:ascii="Times New Roman" w:hAnsi="Times New Roman"/>
                <w:sz w:val="24"/>
                <w:szCs w:val="24"/>
              </w:rPr>
              <w:t>./Гкал</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0,13</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0,11</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3.5.11</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кВт</w:t>
            </w:r>
            <w:proofErr w:type="gramStart"/>
            <w:r w:rsidRPr="002B5418">
              <w:rPr>
                <w:rFonts w:ascii="Times New Roman" w:hAnsi="Times New Roman"/>
                <w:sz w:val="24"/>
                <w:szCs w:val="24"/>
              </w:rPr>
              <w:t>.ч</w:t>
            </w:r>
            <w:proofErr w:type="spellEnd"/>
            <w:proofErr w:type="gramEnd"/>
            <w:r w:rsidRPr="002B5418">
              <w:rPr>
                <w:rFonts w:ascii="Times New Roman" w:hAnsi="Times New Roman"/>
                <w:sz w:val="24"/>
                <w:szCs w:val="24"/>
              </w:rPr>
              <w:t>/</w:t>
            </w:r>
            <w:proofErr w:type="spellStart"/>
            <w:r w:rsidRPr="002B5418">
              <w:rPr>
                <w:rFonts w:ascii="Times New Roman" w:hAnsi="Times New Roman"/>
                <w:sz w:val="24"/>
                <w:szCs w:val="24"/>
              </w:rPr>
              <w:t>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218,27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192,86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181,29</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170,41</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3.5.12</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Доля потерь тепловой энергии при ее передаче в общем объеме переданной тепловой энергии;</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1****</w:t>
            </w:r>
          </w:p>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15,54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20,7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20,7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r w:rsidRPr="00EC46A4">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rPr>
                <w:rFonts w:ascii="Times New Roman" w:hAnsi="Times New Roman"/>
              </w:rPr>
            </w:pPr>
            <w:r w:rsidRPr="00EC46A4">
              <w:rPr>
                <w:rFonts w:ascii="Times New Roman" w:hAnsi="Times New Roman"/>
              </w:rPr>
              <w:t>20,7</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3.5.13</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Доля потерь воды при ее передаче в общем объеме переданной воды;</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26,08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30,8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r w:rsidRPr="00EC46A4">
              <w:rPr>
                <w:rFonts w:ascii="Times New Roman" w:hAnsi="Times New Roman"/>
              </w:rPr>
              <w:t>30,8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r w:rsidRPr="00EC46A4">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rPr>
                <w:rFonts w:ascii="Times New Roman" w:hAnsi="Times New Roman"/>
              </w:rPr>
            </w:pPr>
            <w:r w:rsidRPr="00EC46A4">
              <w:rPr>
                <w:rFonts w:ascii="Times New Roman" w:hAnsi="Times New Roman"/>
              </w:rPr>
              <w:t>30,8</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2.5.14</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электроэнергии, используемой для передачи воды в системах водоснабжения;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proofErr w:type="spellStart"/>
            <w:r w:rsidRPr="002B5418">
              <w:rPr>
                <w:rFonts w:ascii="Times New Roman" w:hAnsi="Times New Roman"/>
                <w:sz w:val="24"/>
                <w:szCs w:val="24"/>
              </w:rPr>
              <w:t>Тыс</w:t>
            </w:r>
            <w:proofErr w:type="gramStart"/>
            <w:r w:rsidRPr="002B5418">
              <w:rPr>
                <w:rFonts w:ascii="Times New Roman" w:hAnsi="Times New Roman"/>
                <w:sz w:val="24"/>
                <w:szCs w:val="24"/>
              </w:rPr>
              <w:t>.к</w:t>
            </w:r>
            <w:proofErr w:type="gramEnd"/>
            <w:r w:rsidRPr="002B5418">
              <w:rPr>
                <w:rFonts w:ascii="Times New Roman" w:hAnsi="Times New Roman"/>
                <w:sz w:val="24"/>
                <w:szCs w:val="24"/>
              </w:rPr>
              <w:t>вт.ч</w:t>
            </w:r>
            <w:proofErr w:type="spellEnd"/>
            <w:r w:rsidRPr="002B5418">
              <w:rPr>
                <w:rFonts w:ascii="Times New Roman" w:hAnsi="Times New Roman"/>
                <w:sz w:val="24"/>
                <w:szCs w:val="24"/>
              </w:rPr>
              <w:t>/</w:t>
            </w:r>
            <w:proofErr w:type="spellStart"/>
            <w:r w:rsidRPr="002B5418">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0,83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0,76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0,72</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3.5.15</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электроэнергии, используемой для передачи воды в системах водоотведения;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proofErr w:type="spellStart"/>
            <w:r w:rsidRPr="002B5418">
              <w:rPr>
                <w:rFonts w:ascii="Times New Roman" w:hAnsi="Times New Roman"/>
                <w:sz w:val="24"/>
                <w:szCs w:val="24"/>
              </w:rPr>
              <w:t>Тыс</w:t>
            </w:r>
            <w:proofErr w:type="gramStart"/>
            <w:r w:rsidRPr="002B5418">
              <w:rPr>
                <w:rFonts w:ascii="Times New Roman" w:hAnsi="Times New Roman"/>
                <w:sz w:val="24"/>
                <w:szCs w:val="24"/>
              </w:rPr>
              <w:t>.к</w:t>
            </w:r>
            <w:proofErr w:type="gramEnd"/>
            <w:r w:rsidRPr="002B5418">
              <w:rPr>
                <w:rFonts w:ascii="Times New Roman" w:hAnsi="Times New Roman"/>
                <w:sz w:val="24"/>
                <w:szCs w:val="24"/>
              </w:rPr>
              <w:t>вт.ч</w:t>
            </w:r>
            <w:proofErr w:type="spellEnd"/>
            <w:r w:rsidRPr="002B5418">
              <w:rPr>
                <w:rFonts w:ascii="Times New Roman" w:hAnsi="Times New Roman"/>
                <w:sz w:val="24"/>
                <w:szCs w:val="24"/>
              </w:rPr>
              <w:t>/</w:t>
            </w:r>
            <w:proofErr w:type="spellStart"/>
            <w:r w:rsidRPr="002B5418">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0,93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0,90</w:t>
            </w:r>
          </w:p>
        </w:tc>
      </w:tr>
      <w:tr w:rsidR="00CE1831" w:rsidRPr="002B5418" w:rsidTr="00CA1D73">
        <w:trPr>
          <w:trHeight w:val="866"/>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2.5.16</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Удельный расход  электрической  энергии в системах  уличного освещения;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кВт</w:t>
            </w:r>
            <w:proofErr w:type="gramStart"/>
            <w:r w:rsidRPr="002B5418">
              <w:rPr>
                <w:rFonts w:ascii="Times New Roman" w:hAnsi="Times New Roman"/>
                <w:sz w:val="24"/>
                <w:szCs w:val="24"/>
              </w:rPr>
              <w:t>.ч</w:t>
            </w:r>
            <w:proofErr w:type="spellEnd"/>
            <w:proofErr w:type="gramEnd"/>
            <w:r w:rsidRPr="002B5418">
              <w:rPr>
                <w:rFonts w:ascii="Times New Roman" w:hAnsi="Times New Roman"/>
                <w:sz w:val="24"/>
                <w:szCs w:val="24"/>
              </w:rPr>
              <w:t>/</w:t>
            </w:r>
            <w:proofErr w:type="spellStart"/>
            <w:r w:rsidRPr="002B5418">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10,22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9,62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9,62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9,33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9,25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9,05</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3.5.17</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кВт</w:t>
            </w:r>
            <w:proofErr w:type="gramStart"/>
            <w:r w:rsidRPr="002B5418">
              <w:rPr>
                <w:rFonts w:ascii="Times New Roman" w:hAnsi="Times New Roman"/>
                <w:sz w:val="24"/>
                <w:szCs w:val="24"/>
              </w:rPr>
              <w:t>.ч</w:t>
            </w:r>
            <w:proofErr w:type="spellEnd"/>
            <w:proofErr w:type="gramEnd"/>
            <w:r w:rsidRPr="002B5418">
              <w:rPr>
                <w:rFonts w:ascii="Times New Roman" w:hAnsi="Times New Roman"/>
                <w:sz w:val="24"/>
                <w:szCs w:val="24"/>
              </w:rPr>
              <w:t>/</w:t>
            </w:r>
            <w:proofErr w:type="spellStart"/>
            <w:r w:rsidRPr="002B5418">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106,05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104,99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103,94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102,90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101,87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100,85</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3.5.18</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гкал</w:t>
            </w:r>
            <w:proofErr w:type="spellEnd"/>
            <w:r w:rsidRPr="002B5418">
              <w:rPr>
                <w:rFonts w:ascii="Times New Roman" w:hAnsi="Times New Roman"/>
                <w:sz w:val="24"/>
                <w:szCs w:val="24"/>
              </w:rPr>
              <w:t>/</w:t>
            </w:r>
            <w:proofErr w:type="spellStart"/>
            <w:r w:rsidRPr="002B5418">
              <w:rPr>
                <w:rFonts w:ascii="Times New Roman" w:hAnsi="Times New Roman"/>
                <w:sz w:val="24"/>
                <w:szCs w:val="24"/>
              </w:rPr>
              <w:t>кв</w:t>
            </w:r>
            <w:proofErr w:type="gramStart"/>
            <w:r w:rsidRPr="002B5418">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0,178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0,172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0,170</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3.5.19</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r w:rsidRPr="002B5418">
              <w:rPr>
                <w:rFonts w:ascii="Times New Roman" w:hAnsi="Times New Roman"/>
                <w:sz w:val="24"/>
                <w:szCs w:val="24"/>
              </w:rPr>
              <w:t>куб</w:t>
            </w:r>
            <w:proofErr w:type="gramStart"/>
            <w:r w:rsidRPr="002B5418">
              <w:rPr>
                <w:rFonts w:ascii="Times New Roman" w:hAnsi="Times New Roman"/>
                <w:sz w:val="24"/>
                <w:szCs w:val="24"/>
              </w:rPr>
              <w:t>.м</w:t>
            </w:r>
            <w:proofErr w:type="spellEnd"/>
            <w:proofErr w:type="gramEnd"/>
            <w:r w:rsidRPr="002B5418">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13,31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13,04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12,91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12,78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12,78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12,65</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3.5.20</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3.5.21</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69</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75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79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81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89</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lastRenderedPageBreak/>
              <w:t>3.5.22</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86,3</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3.5.23</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bCs/>
                <w:sz w:val="24"/>
                <w:szCs w:val="24"/>
              </w:rPr>
            </w:pPr>
            <w:r w:rsidRPr="002B5418">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2B5418" w:rsidRDefault="00CE1831" w:rsidP="00CA1D73">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87</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98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r>
      <w:tr w:rsidR="00CE1831" w:rsidRPr="002B5418"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3.5.24</w:t>
            </w:r>
          </w:p>
        </w:tc>
        <w:tc>
          <w:tcPr>
            <w:tcW w:w="4108"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2B5418" w:rsidRDefault="00CE1831" w:rsidP="00CA1D73">
            <w:pPr>
              <w:spacing w:after="0" w:line="240" w:lineRule="auto"/>
              <w:ind w:firstLine="34"/>
              <w:jc w:val="center"/>
              <w:rPr>
                <w:rFonts w:ascii="Times New Roman" w:hAnsi="Times New Roman"/>
                <w:sz w:val="24"/>
                <w:szCs w:val="24"/>
              </w:rPr>
            </w:pPr>
            <w:r w:rsidRPr="002B5418">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60,2</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65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70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75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ind w:firstLine="33"/>
              <w:jc w:val="center"/>
              <w:rPr>
                <w:rFonts w:ascii="Times New Roman" w:hAnsi="Times New Roman"/>
              </w:rPr>
            </w:pPr>
            <w:r w:rsidRPr="00EC46A4">
              <w:rPr>
                <w:rFonts w:ascii="Times New Roman" w:hAnsi="Times New Roman"/>
              </w:rPr>
              <w:t>80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85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rPr>
                <w:rFonts w:ascii="Times New Roman" w:hAnsi="Times New Roman"/>
              </w:rPr>
            </w:pPr>
            <w:r w:rsidRPr="00EC46A4">
              <w:rPr>
                <w:rFonts w:ascii="Times New Roman" w:hAnsi="Times New Roman"/>
              </w:rPr>
              <w:t>-</w:t>
            </w:r>
          </w:p>
        </w:tc>
      </w:tr>
      <w:tr w:rsidR="00CE1831" w:rsidRPr="002B5418" w:rsidTr="00CA1D73">
        <w:trPr>
          <w:trHeight w:val="274"/>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i/>
                <w:sz w:val="24"/>
                <w:szCs w:val="24"/>
              </w:rPr>
            </w:pPr>
            <w:r w:rsidRPr="002B5418">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CE1831" w:rsidRPr="002B5418"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4.1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CE1831" w:rsidRPr="002B5418"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4.2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CE1831" w:rsidRPr="002B5418"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4.3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Целевой показатель</w:t>
            </w:r>
          </w:p>
        </w:tc>
      </w:tr>
      <w:tr w:rsidR="00CE1831" w:rsidRPr="002B5418"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4.3.1</w:t>
            </w:r>
          </w:p>
        </w:tc>
        <w:tc>
          <w:tcPr>
            <w:tcW w:w="4108"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rPr>
                <w:rFonts w:ascii="Times New Roman" w:hAnsi="Times New Roman"/>
                <w:sz w:val="24"/>
                <w:szCs w:val="24"/>
              </w:rPr>
            </w:pPr>
            <w:r w:rsidRPr="002B5418">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1275"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ind w:firstLine="34"/>
              <w:jc w:val="center"/>
              <w:rPr>
                <w:rFonts w:ascii="Times New Roman" w:hAnsi="Times New Roman"/>
                <w:sz w:val="24"/>
                <w:szCs w:val="24"/>
              </w:rPr>
            </w:pPr>
            <w:proofErr w:type="spellStart"/>
            <w:proofErr w:type="gramStart"/>
            <w:r w:rsidRPr="002B5418">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2B5418" w:rsidRDefault="00CE1831" w:rsidP="00CA1D73">
            <w:pPr>
              <w:spacing w:after="0" w:line="240" w:lineRule="auto"/>
              <w:jc w:val="center"/>
              <w:rPr>
                <w:rFonts w:ascii="Times New Roman" w:hAnsi="Times New Roman"/>
                <w:sz w:val="24"/>
                <w:szCs w:val="24"/>
              </w:rPr>
            </w:pPr>
            <w:r w:rsidRPr="002B5418">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1</w:t>
            </w:r>
          </w:p>
        </w:tc>
        <w:tc>
          <w:tcPr>
            <w:tcW w:w="673" w:type="dxa"/>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567"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812"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EC46A4" w:rsidRDefault="00CE1831" w:rsidP="00CA1D73">
            <w:pPr>
              <w:spacing w:after="0" w:line="240" w:lineRule="auto"/>
              <w:jc w:val="center"/>
              <w:outlineLvl w:val="2"/>
              <w:rPr>
                <w:rFonts w:ascii="Times New Roman" w:hAnsi="Times New Roman"/>
              </w:rPr>
            </w:pPr>
            <w:r w:rsidRPr="00EC46A4">
              <w:rPr>
                <w:rFonts w:ascii="Times New Roman" w:hAnsi="Times New Roman"/>
              </w:rPr>
              <w:t>0</w:t>
            </w:r>
          </w:p>
        </w:tc>
        <w:tc>
          <w:tcPr>
            <w:tcW w:w="672" w:type="dxa"/>
            <w:gridSpan w:val="2"/>
            <w:tcBorders>
              <w:top w:val="single" w:sz="4" w:space="0" w:color="auto"/>
              <w:left w:val="single" w:sz="4" w:space="0" w:color="auto"/>
              <w:bottom w:val="single" w:sz="4" w:space="0" w:color="auto"/>
              <w:right w:val="single" w:sz="4" w:space="0" w:color="auto"/>
            </w:tcBorders>
          </w:tcPr>
          <w:p w:rsidR="00CE1831" w:rsidRPr="00CE1831" w:rsidRDefault="00CE1831" w:rsidP="00CA1D73">
            <w:pPr>
              <w:spacing w:after="0" w:line="240" w:lineRule="auto"/>
              <w:jc w:val="center"/>
              <w:outlineLvl w:val="2"/>
              <w:rPr>
                <w:rFonts w:ascii="Times New Roman" w:hAnsi="Times New Roman"/>
              </w:rPr>
            </w:pPr>
            <w:r w:rsidRPr="00CE1831">
              <w:rPr>
                <w:rFonts w:ascii="Times New Roman" w:hAnsi="Times New Roman"/>
              </w:rPr>
              <w:t>1</w:t>
            </w:r>
          </w:p>
        </w:tc>
        <w:tc>
          <w:tcPr>
            <w:tcW w:w="1068" w:type="dxa"/>
            <w:gridSpan w:val="3"/>
            <w:tcBorders>
              <w:top w:val="single" w:sz="4" w:space="0" w:color="auto"/>
              <w:left w:val="single" w:sz="4" w:space="0" w:color="auto"/>
              <w:bottom w:val="single" w:sz="4" w:space="0" w:color="auto"/>
              <w:right w:val="single" w:sz="4" w:space="0" w:color="auto"/>
            </w:tcBorders>
          </w:tcPr>
          <w:p w:rsidR="00CE1831" w:rsidRPr="00CE1831" w:rsidRDefault="00CE1831" w:rsidP="00CA1D73">
            <w:pPr>
              <w:spacing w:after="0" w:line="240" w:lineRule="auto"/>
              <w:jc w:val="center"/>
              <w:outlineLvl w:val="2"/>
              <w:rPr>
                <w:rFonts w:ascii="Times New Roman" w:hAnsi="Times New Roman"/>
              </w:rPr>
            </w:pPr>
            <w:r w:rsidRPr="00CE1831">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1831" w:rsidRPr="00CE1831" w:rsidRDefault="00CE1831" w:rsidP="00CA1D73">
            <w:pPr>
              <w:spacing w:after="0" w:line="240" w:lineRule="auto"/>
              <w:jc w:val="center"/>
              <w:rPr>
                <w:rFonts w:ascii="Times New Roman" w:hAnsi="Times New Roman"/>
              </w:rPr>
            </w:pPr>
            <w:r w:rsidRPr="00CE1831">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CE1831" w:rsidRDefault="00CE1831" w:rsidP="00CA1D73">
            <w:pPr>
              <w:spacing w:after="0" w:line="240" w:lineRule="auto"/>
              <w:jc w:val="center"/>
              <w:rPr>
                <w:rFonts w:ascii="Times New Roman" w:hAnsi="Times New Roman"/>
              </w:rPr>
            </w:pPr>
            <w:r w:rsidRPr="00CE1831">
              <w:rPr>
                <w:rFonts w:ascii="Times New Roman" w:hAnsi="Times New Roman"/>
              </w:rPr>
              <w:t>1</w:t>
            </w:r>
          </w:p>
        </w:tc>
      </w:tr>
    </w:tbl>
    <w:p w:rsidR="00826589" w:rsidRPr="00E935B8" w:rsidRDefault="00826589">
      <w:pPr>
        <w:widowControl w:val="0"/>
        <w:spacing w:after="0" w:line="240" w:lineRule="auto"/>
        <w:ind w:firstLine="540"/>
        <w:jc w:val="center"/>
        <w:rPr>
          <w:rFonts w:ascii="Times New Roman" w:hAnsi="Times New Roman"/>
          <w:color w:val="000000"/>
          <w:sz w:val="24"/>
          <w:szCs w:val="28"/>
        </w:rPr>
      </w:pP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Примечание: </w:t>
      </w: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 </w:t>
      </w:r>
    </w:p>
    <w:p w:rsidR="00826589" w:rsidRPr="00E935B8" w:rsidRDefault="00826589">
      <w:pPr>
        <w:widowControl w:val="0"/>
        <w:spacing w:after="0" w:line="240" w:lineRule="auto"/>
        <w:jc w:val="both"/>
      </w:pPr>
      <w:r w:rsidRPr="00E935B8">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26589" w:rsidRPr="00E935B8" w:rsidRDefault="00826589">
      <w:pPr>
        <w:widowControl w:val="0"/>
        <w:spacing w:after="0" w:line="240" w:lineRule="auto"/>
        <w:jc w:val="both"/>
      </w:pPr>
      <w:r w:rsidRPr="00E935B8">
        <w:rPr>
          <w:rFonts w:ascii="Times New Roman" w:hAnsi="Times New Roman"/>
          <w:color w:val="000000"/>
          <w:sz w:val="24"/>
          <w:szCs w:val="24"/>
        </w:rPr>
        <w:lastRenderedPageBreak/>
        <w:t xml:space="preserve">1* форма федерального статистического наблюдения № 1-ТЕП «Сведения о снабжении </w:t>
      </w:r>
      <w:proofErr w:type="spellStart"/>
      <w:r w:rsidRPr="00E935B8">
        <w:rPr>
          <w:rFonts w:ascii="Times New Roman" w:hAnsi="Times New Roman"/>
          <w:color w:val="000000"/>
          <w:sz w:val="24"/>
          <w:szCs w:val="24"/>
        </w:rPr>
        <w:t>теплоэнергией</w:t>
      </w:r>
      <w:proofErr w:type="spellEnd"/>
      <w:r w:rsidRPr="00E935B8">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 xml:space="preserve">); форма федерального статистического наблюдения форма № 11-ТЭР «Сведения об использовании топлива, </w:t>
      </w:r>
      <w:proofErr w:type="spellStart"/>
      <w:r w:rsidRPr="00E935B8">
        <w:rPr>
          <w:rFonts w:ascii="Times New Roman" w:hAnsi="Times New Roman"/>
          <w:color w:val="000000"/>
          <w:sz w:val="24"/>
          <w:szCs w:val="24"/>
        </w:rPr>
        <w:t>теплоэнергии</w:t>
      </w:r>
      <w:proofErr w:type="spellEnd"/>
      <w:r w:rsidRPr="00E935B8">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w:t>
      </w: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w:t>
      </w:r>
    </w:p>
    <w:p w:rsidR="00826589" w:rsidRPr="00E935B8" w:rsidRDefault="00826589">
      <w:pPr>
        <w:widowControl w:val="0"/>
        <w:spacing w:after="0" w:line="240" w:lineRule="auto"/>
        <w:jc w:val="both"/>
      </w:pPr>
      <w:r w:rsidRPr="00E935B8">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w:t>
      </w: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E935B8">
        <w:rPr>
          <w:rFonts w:ascii="Times New Roman" w:hAnsi="Times New Roman"/>
          <w:color w:val="000000"/>
          <w:sz w:val="24"/>
          <w:szCs w:val="24"/>
        </w:rPr>
        <w:t>теплоэнергией</w:t>
      </w:r>
      <w:proofErr w:type="spellEnd"/>
      <w:r w:rsidRPr="00E935B8">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 xml:space="preserve">); </w:t>
      </w:r>
    </w:p>
    <w:p w:rsidR="00826589" w:rsidRPr="00E935B8" w:rsidRDefault="00826589">
      <w:pPr>
        <w:widowControl w:val="0"/>
        <w:spacing w:after="0" w:line="240" w:lineRule="auto"/>
        <w:jc w:val="both"/>
      </w:pPr>
      <w:r w:rsidRPr="00E935B8">
        <w:rPr>
          <w:rFonts w:ascii="Times New Roman" w:hAnsi="Times New Roman"/>
          <w:color w:val="000000"/>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35B8">
        <w:rPr>
          <w:rFonts w:ascii="Times New Roman" w:hAnsi="Times New Roman"/>
          <w:color w:val="000000"/>
          <w:sz w:val="24"/>
          <w:szCs w:val="24"/>
        </w:rPr>
        <w:t>отчетным</w:t>
      </w:r>
      <w:proofErr w:type="gramEnd"/>
      <w:r w:rsidRPr="00E935B8">
        <w:rPr>
          <w:rFonts w:ascii="Times New Roman" w:hAnsi="Times New Roman"/>
          <w:color w:val="000000"/>
          <w:sz w:val="24"/>
          <w:szCs w:val="24"/>
        </w:rPr>
        <w:t>);</w:t>
      </w:r>
    </w:p>
    <w:p w:rsidR="00826589" w:rsidRPr="00E935B8" w:rsidRDefault="00826589">
      <w:pPr>
        <w:widowControl w:val="0"/>
        <w:spacing w:after="0" w:line="240" w:lineRule="auto"/>
        <w:jc w:val="both"/>
      </w:pPr>
      <w:r w:rsidRPr="00E935B8">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E935B8" w:rsidRDefault="00826589">
      <w:pPr>
        <w:widowControl w:val="0"/>
        <w:spacing w:after="0" w:line="240" w:lineRule="auto"/>
        <w:jc w:val="both"/>
      </w:pPr>
      <w:r w:rsidRPr="00E935B8">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26589" w:rsidRPr="00E935B8" w:rsidRDefault="00826589">
      <w:pPr>
        <w:widowControl w:val="0"/>
        <w:spacing w:after="0" w:line="240" w:lineRule="auto"/>
        <w:jc w:val="both"/>
        <w:rPr>
          <w:rFonts w:ascii="Times New Roman" w:hAnsi="Times New Roman"/>
          <w:color w:val="000000"/>
          <w:sz w:val="24"/>
          <w:szCs w:val="24"/>
          <w:lang w:eastAsia="en-US"/>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транспорта и связи администрации муниципального</w:t>
      </w:r>
    </w:p>
    <w:p w:rsidR="00826589" w:rsidRPr="00CE1831" w:rsidRDefault="00826589" w:rsidP="00CE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образования Кавказский район                                                                                                   </w:t>
      </w:r>
      <w:proofErr w:type="spellStart"/>
      <w:r w:rsidRPr="00E935B8">
        <w:rPr>
          <w:rFonts w:ascii="Times New Roman" w:hAnsi="Times New Roman"/>
          <w:color w:val="000000"/>
          <w:sz w:val="28"/>
          <w:szCs w:val="28"/>
        </w:rPr>
        <w:t>В.Н.Афанасьев</w:t>
      </w:r>
      <w:r w:rsidR="00CE1831">
        <w:rPr>
          <w:rFonts w:ascii="Times New Roman" w:hAnsi="Times New Roman"/>
          <w:color w:val="000000"/>
          <w:sz w:val="28"/>
          <w:szCs w:val="28"/>
        </w:rPr>
        <w:t>а</w:t>
      </w:r>
      <w:proofErr w:type="spellEnd"/>
    </w:p>
    <w:p w:rsidR="00826589" w:rsidRPr="00E935B8" w:rsidRDefault="00826589">
      <w:pPr>
        <w:spacing w:after="0" w:line="240" w:lineRule="auto"/>
        <w:ind w:left="9072"/>
      </w:pPr>
      <w:r w:rsidRPr="00E935B8">
        <w:rPr>
          <w:rFonts w:ascii="Times New Roman" w:hAnsi="Times New Roman"/>
          <w:color w:val="000000"/>
          <w:sz w:val="24"/>
          <w:szCs w:val="28"/>
        </w:rPr>
        <w:lastRenderedPageBreak/>
        <w:t>ПРИЛОЖЕНИЕ № 2</w:t>
      </w:r>
    </w:p>
    <w:p w:rsidR="00826589" w:rsidRPr="00E935B8" w:rsidRDefault="00826589">
      <w:pPr>
        <w:spacing w:after="0" w:line="240" w:lineRule="auto"/>
        <w:ind w:left="9072"/>
      </w:pPr>
      <w:r w:rsidRPr="00E935B8">
        <w:rPr>
          <w:rFonts w:ascii="Times New Roman" w:hAnsi="Times New Roman"/>
          <w:color w:val="000000"/>
          <w:sz w:val="24"/>
          <w:szCs w:val="28"/>
        </w:rPr>
        <w:t>к муниципальной программе</w:t>
      </w:r>
    </w:p>
    <w:p w:rsidR="00826589" w:rsidRPr="00E935B8" w:rsidRDefault="00826589">
      <w:pPr>
        <w:spacing w:after="0" w:line="240" w:lineRule="auto"/>
        <w:ind w:left="9072"/>
      </w:pPr>
      <w:r w:rsidRPr="00E935B8">
        <w:rPr>
          <w:rFonts w:ascii="Times New Roman" w:hAnsi="Times New Roman"/>
          <w:color w:val="000000"/>
          <w:sz w:val="24"/>
          <w:szCs w:val="28"/>
        </w:rPr>
        <w:t>муниципального образования Кавказский район</w:t>
      </w:r>
    </w:p>
    <w:p w:rsidR="00826589" w:rsidRPr="00E935B8" w:rsidRDefault="00826589">
      <w:pPr>
        <w:widowControl w:val="0"/>
        <w:spacing w:after="0" w:line="240" w:lineRule="auto"/>
        <w:ind w:left="9072"/>
      </w:pPr>
      <w:r w:rsidRPr="00E935B8">
        <w:rPr>
          <w:rFonts w:ascii="Times New Roman" w:hAnsi="Times New Roman"/>
          <w:color w:val="000000"/>
          <w:sz w:val="24"/>
          <w:szCs w:val="28"/>
        </w:rPr>
        <w:t xml:space="preserve">«Развитие топливно-энергетического комплекса» </w:t>
      </w:r>
    </w:p>
    <w:p w:rsidR="00826589" w:rsidRPr="00E935B8" w:rsidRDefault="00826589">
      <w:pPr>
        <w:widowControl w:val="0"/>
        <w:spacing w:after="0" w:line="240" w:lineRule="auto"/>
        <w:ind w:left="7788"/>
        <w:rPr>
          <w:rFonts w:ascii="Times New Roman" w:hAnsi="Times New Roman"/>
          <w:sz w:val="24"/>
          <w:szCs w:val="24"/>
        </w:rPr>
      </w:pPr>
    </w:p>
    <w:p w:rsidR="00826589" w:rsidRPr="00E935B8" w:rsidRDefault="00826589">
      <w:pPr>
        <w:widowControl w:val="0"/>
        <w:spacing w:after="0" w:line="240" w:lineRule="auto"/>
        <w:ind w:left="7788"/>
        <w:jc w:val="center"/>
      </w:pPr>
      <w:r w:rsidRPr="00E935B8">
        <w:rPr>
          <w:rFonts w:ascii="Times New Roman" w:hAnsi="Times New Roman"/>
          <w:sz w:val="24"/>
          <w:szCs w:val="24"/>
        </w:rPr>
        <w:t xml:space="preserve">  ПРИЛОЖЕНИЕ № 2</w:t>
      </w:r>
    </w:p>
    <w:p w:rsidR="00826589" w:rsidRPr="00E935B8" w:rsidRDefault="00826589">
      <w:pPr>
        <w:widowControl w:val="0"/>
        <w:spacing w:after="0" w:line="240" w:lineRule="auto"/>
        <w:ind w:left="7788"/>
        <w:jc w:val="center"/>
      </w:pPr>
      <w:r w:rsidRPr="00E935B8">
        <w:rPr>
          <w:rFonts w:ascii="Times New Roman" w:hAnsi="Times New Roman"/>
          <w:sz w:val="24"/>
          <w:szCs w:val="24"/>
        </w:rPr>
        <w:t xml:space="preserve">к муниципальной программе </w:t>
      </w:r>
      <w:proofErr w:type="gramStart"/>
      <w:r w:rsidRPr="00E935B8">
        <w:rPr>
          <w:rFonts w:ascii="Times New Roman" w:hAnsi="Times New Roman"/>
          <w:sz w:val="24"/>
          <w:szCs w:val="24"/>
        </w:rPr>
        <w:t>муниципального</w:t>
      </w:r>
      <w:proofErr w:type="gramEnd"/>
    </w:p>
    <w:p w:rsidR="00826589" w:rsidRPr="00E935B8" w:rsidRDefault="00826589">
      <w:pPr>
        <w:widowControl w:val="0"/>
        <w:spacing w:after="0" w:line="240" w:lineRule="auto"/>
        <w:ind w:left="7788"/>
        <w:jc w:val="center"/>
      </w:pPr>
      <w:r w:rsidRPr="00E935B8">
        <w:rPr>
          <w:rFonts w:ascii="Times New Roman" w:hAnsi="Times New Roman"/>
          <w:sz w:val="24"/>
          <w:szCs w:val="24"/>
        </w:rPr>
        <w:t>образования Кавказский район</w:t>
      </w:r>
    </w:p>
    <w:p w:rsidR="00826589" w:rsidRPr="00E935B8" w:rsidRDefault="00826589">
      <w:pPr>
        <w:widowControl w:val="0"/>
        <w:spacing w:after="0" w:line="240" w:lineRule="auto"/>
        <w:ind w:left="7788"/>
        <w:jc w:val="center"/>
      </w:pPr>
      <w:r w:rsidRPr="00E935B8">
        <w:rPr>
          <w:rFonts w:ascii="Times New Roman" w:hAnsi="Times New Roman"/>
          <w:sz w:val="24"/>
          <w:szCs w:val="24"/>
        </w:rPr>
        <w:t xml:space="preserve">«Развитие </w:t>
      </w:r>
      <w:proofErr w:type="gramStart"/>
      <w:r w:rsidRPr="00E935B8">
        <w:rPr>
          <w:rFonts w:ascii="Times New Roman" w:hAnsi="Times New Roman"/>
          <w:sz w:val="24"/>
          <w:szCs w:val="24"/>
        </w:rPr>
        <w:t>топливно-энергетического</w:t>
      </w:r>
      <w:proofErr w:type="gramEnd"/>
    </w:p>
    <w:p w:rsidR="00826589" w:rsidRPr="00E935B8" w:rsidRDefault="00826589">
      <w:pPr>
        <w:widowControl w:val="0"/>
        <w:spacing w:after="0" w:line="240" w:lineRule="auto"/>
        <w:ind w:left="7788"/>
        <w:jc w:val="center"/>
      </w:pPr>
      <w:r w:rsidRPr="00E935B8">
        <w:rPr>
          <w:rFonts w:ascii="Times New Roman" w:hAnsi="Times New Roman"/>
          <w:sz w:val="24"/>
          <w:szCs w:val="24"/>
        </w:rPr>
        <w:t>комплекса», утвержденной  постановлением администрации</w:t>
      </w:r>
    </w:p>
    <w:p w:rsidR="00826589" w:rsidRPr="00E935B8" w:rsidRDefault="00826589">
      <w:pPr>
        <w:widowControl w:val="0"/>
        <w:spacing w:after="0" w:line="240" w:lineRule="auto"/>
        <w:ind w:left="7788"/>
        <w:jc w:val="center"/>
      </w:pPr>
      <w:r w:rsidRPr="00E935B8">
        <w:rPr>
          <w:rFonts w:ascii="Times New Roman" w:hAnsi="Times New Roman"/>
          <w:sz w:val="24"/>
          <w:szCs w:val="24"/>
        </w:rPr>
        <w:t>муниципального образования Кавказский район</w:t>
      </w:r>
    </w:p>
    <w:p w:rsidR="00826589" w:rsidRPr="00E935B8" w:rsidRDefault="00826589">
      <w:pPr>
        <w:widowControl w:val="0"/>
        <w:spacing w:after="0" w:line="240" w:lineRule="auto"/>
        <w:ind w:left="7788"/>
        <w:jc w:val="center"/>
      </w:pPr>
      <w:r w:rsidRPr="00E935B8">
        <w:rPr>
          <w:rFonts w:ascii="Times New Roman" w:hAnsi="Times New Roman"/>
          <w:sz w:val="24"/>
          <w:szCs w:val="24"/>
        </w:rPr>
        <w:t>от 17.11.2014 года № 1778</w:t>
      </w:r>
    </w:p>
    <w:p w:rsidR="00826589" w:rsidRPr="00E935B8" w:rsidRDefault="00826589">
      <w:pPr>
        <w:widowControl w:val="0"/>
        <w:spacing w:after="0" w:line="240" w:lineRule="auto"/>
        <w:ind w:left="7788"/>
        <w:jc w:val="center"/>
      </w:pPr>
      <w:proofErr w:type="gramStart"/>
      <w:r w:rsidRPr="00E935B8">
        <w:rPr>
          <w:rFonts w:ascii="Times New Roman" w:hAnsi="Times New Roman"/>
          <w:sz w:val="24"/>
          <w:szCs w:val="24"/>
        </w:rPr>
        <w:t xml:space="preserve">(в редакции постановления администрации </w:t>
      </w:r>
      <w:proofErr w:type="gramEnd"/>
    </w:p>
    <w:p w:rsidR="00826589" w:rsidRPr="00E935B8" w:rsidRDefault="00826589">
      <w:pPr>
        <w:widowControl w:val="0"/>
        <w:spacing w:after="0" w:line="240" w:lineRule="auto"/>
        <w:ind w:left="7788"/>
        <w:jc w:val="center"/>
      </w:pPr>
      <w:r w:rsidRPr="00E935B8">
        <w:rPr>
          <w:rFonts w:ascii="Times New Roman" w:hAnsi="Times New Roman"/>
          <w:sz w:val="24"/>
          <w:szCs w:val="24"/>
        </w:rPr>
        <w:t>муниципального образования Кавказский район</w:t>
      </w:r>
    </w:p>
    <w:p w:rsidR="00826589" w:rsidRPr="00E935B8" w:rsidRDefault="00826589">
      <w:pPr>
        <w:widowControl w:val="0"/>
        <w:spacing w:after="0" w:line="240" w:lineRule="auto"/>
        <w:ind w:left="7788"/>
        <w:jc w:val="center"/>
      </w:pPr>
      <w:r w:rsidRPr="00E935B8">
        <w:rPr>
          <w:rFonts w:ascii="Times New Roman" w:hAnsi="Times New Roman"/>
          <w:sz w:val="24"/>
          <w:szCs w:val="24"/>
        </w:rPr>
        <w:t>от №)</w:t>
      </w:r>
    </w:p>
    <w:p w:rsidR="00826589" w:rsidRPr="00E935B8" w:rsidRDefault="00826589">
      <w:pPr>
        <w:widowControl w:val="0"/>
        <w:spacing w:after="0" w:line="240" w:lineRule="auto"/>
        <w:ind w:left="8496"/>
        <w:jc w:val="center"/>
        <w:rPr>
          <w:rFonts w:ascii="Times New Roman" w:hAnsi="Times New Roman"/>
          <w:sz w:val="24"/>
          <w:szCs w:val="28"/>
        </w:rPr>
      </w:pPr>
    </w:p>
    <w:p w:rsidR="00826589" w:rsidRPr="00E935B8" w:rsidRDefault="00826589">
      <w:pPr>
        <w:widowControl w:val="0"/>
        <w:spacing w:after="0" w:line="240" w:lineRule="auto"/>
        <w:ind w:left="8496"/>
        <w:jc w:val="center"/>
        <w:rPr>
          <w:rFonts w:ascii="Times New Roman" w:hAnsi="Times New Roman"/>
          <w:sz w:val="24"/>
          <w:szCs w:val="28"/>
        </w:rPr>
      </w:pPr>
    </w:p>
    <w:p w:rsidR="00CE1831" w:rsidRPr="003C242B" w:rsidRDefault="00CE1831" w:rsidP="00CE1831">
      <w:pPr>
        <w:widowControl w:val="0"/>
        <w:autoSpaceDE w:val="0"/>
        <w:autoSpaceDN w:val="0"/>
        <w:adjustRightInd w:val="0"/>
        <w:spacing w:after="0" w:line="240" w:lineRule="auto"/>
        <w:jc w:val="center"/>
        <w:outlineLvl w:val="1"/>
        <w:rPr>
          <w:rFonts w:ascii="Times New Roman" w:hAnsi="Times New Roman"/>
          <w:sz w:val="28"/>
          <w:szCs w:val="28"/>
        </w:rPr>
      </w:pPr>
      <w:r w:rsidRPr="003C242B">
        <w:rPr>
          <w:rFonts w:ascii="Times New Roman" w:hAnsi="Times New Roman"/>
          <w:sz w:val="28"/>
          <w:szCs w:val="28"/>
        </w:rPr>
        <w:t xml:space="preserve">Ресурсное обеспечение </w:t>
      </w:r>
      <w:bookmarkStart w:id="25" w:name="_Hlk23753262"/>
      <w:r w:rsidRPr="003C242B">
        <w:rPr>
          <w:rFonts w:ascii="Times New Roman" w:hAnsi="Times New Roman"/>
          <w:sz w:val="28"/>
          <w:szCs w:val="28"/>
        </w:rPr>
        <w:t>муниципальной программы</w:t>
      </w:r>
    </w:p>
    <w:p w:rsidR="00CE1831" w:rsidRPr="003C242B" w:rsidRDefault="00CE1831" w:rsidP="00CE1831">
      <w:pPr>
        <w:widowControl w:val="0"/>
        <w:autoSpaceDE w:val="0"/>
        <w:autoSpaceDN w:val="0"/>
        <w:adjustRightInd w:val="0"/>
        <w:spacing w:after="0" w:line="240" w:lineRule="auto"/>
        <w:ind w:firstLine="539"/>
        <w:jc w:val="center"/>
        <w:rPr>
          <w:rFonts w:ascii="Times New Roman" w:hAnsi="Times New Roman"/>
          <w:sz w:val="28"/>
          <w:szCs w:val="28"/>
        </w:rPr>
      </w:pPr>
      <w:r w:rsidRPr="003C242B">
        <w:rPr>
          <w:rFonts w:ascii="Times New Roman" w:hAnsi="Times New Roman"/>
          <w:sz w:val="28"/>
          <w:szCs w:val="28"/>
        </w:rPr>
        <w:t>«Развитие топливно-энергетического комплекса»</w:t>
      </w:r>
    </w:p>
    <w:bookmarkEnd w:id="25"/>
    <w:p w:rsidR="00CE1831" w:rsidRPr="003C242B" w:rsidRDefault="00CE1831" w:rsidP="00CE1831">
      <w:pPr>
        <w:widowControl w:val="0"/>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Наименование</w:t>
            </w:r>
          </w:p>
        </w:tc>
        <w:tc>
          <w:tcPr>
            <w:tcW w:w="1579"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Годы реализации</w:t>
            </w:r>
          </w:p>
        </w:tc>
        <w:tc>
          <w:tcPr>
            <w:tcW w:w="10423" w:type="dxa"/>
            <w:gridSpan w:val="5"/>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Объем финансирования, тыс. руб.</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8349" w:type="dxa"/>
            <w:gridSpan w:val="4"/>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 разрезе источников финансирования</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207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2094"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федеральный бюджет</w:t>
            </w:r>
          </w:p>
        </w:tc>
        <w:tc>
          <w:tcPr>
            <w:tcW w:w="2075"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краевой бюджет</w:t>
            </w:r>
          </w:p>
        </w:tc>
        <w:tc>
          <w:tcPr>
            <w:tcW w:w="2079" w:type="dxa"/>
            <w:vAlign w:val="center"/>
          </w:tcPr>
          <w:p w:rsidR="00CE1831" w:rsidRPr="007D767E" w:rsidRDefault="00CE1831" w:rsidP="00CA1D73">
            <w:pPr>
              <w:widowControl w:val="0"/>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местный бюджет</w:t>
            </w:r>
          </w:p>
        </w:tc>
        <w:tc>
          <w:tcPr>
            <w:tcW w:w="2101"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внебюджетные источники</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Общий объем финансирования по муниципальной программе</w:t>
            </w: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Всего</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61337,4</w:t>
            </w:r>
          </w:p>
        </w:tc>
        <w:tc>
          <w:tcPr>
            <w:tcW w:w="209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26875,1</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34462,3</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2015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673,9</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673,9</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2016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1180,0</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1180,0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2017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6107,2</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4581,3</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1525,9</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2018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8672,0</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5499,8</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3172,2</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2019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1513,5</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1513,5</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2020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1996,0</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1996,0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2021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3920,5</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3920,5</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2022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937D4">
              <w:rPr>
                <w:rFonts w:ascii="Times New Roman" w:hAnsi="Times New Roman"/>
                <w:color w:val="000000" w:themeColor="text1"/>
                <w:sz w:val="24"/>
                <w:szCs w:val="24"/>
              </w:rPr>
              <w:t>15451,5</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9524,3</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937D4">
              <w:rPr>
                <w:rFonts w:ascii="Times New Roman" w:hAnsi="Times New Roman"/>
                <w:color w:val="000000" w:themeColor="text1"/>
                <w:sz w:val="24"/>
                <w:szCs w:val="24"/>
              </w:rPr>
              <w:t>5927,2</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2023 год</w:t>
            </w:r>
          </w:p>
        </w:tc>
        <w:tc>
          <w:tcPr>
            <w:tcW w:w="2074"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10896,9</w:t>
            </w:r>
          </w:p>
        </w:tc>
        <w:tc>
          <w:tcPr>
            <w:tcW w:w="2094" w:type="dxa"/>
            <w:tcBorders>
              <w:bottom w:val="single" w:sz="4" w:space="0" w:color="auto"/>
            </w:tcBorders>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10896,9</w:t>
            </w:r>
          </w:p>
        </w:tc>
        <w:tc>
          <w:tcPr>
            <w:tcW w:w="2101" w:type="dxa"/>
            <w:tcBorders>
              <w:bottom w:val="single" w:sz="4" w:space="0" w:color="auto"/>
            </w:tcBorders>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2024 год</w:t>
            </w:r>
          </w:p>
        </w:tc>
        <w:tc>
          <w:tcPr>
            <w:tcW w:w="2074"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1133,2</w:t>
            </w:r>
          </w:p>
        </w:tc>
        <w:tc>
          <w:tcPr>
            <w:tcW w:w="2094" w:type="dxa"/>
            <w:tcBorders>
              <w:bottom w:val="single" w:sz="4" w:space="0" w:color="auto"/>
            </w:tcBorders>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1133,2</w:t>
            </w:r>
          </w:p>
        </w:tc>
        <w:tc>
          <w:tcPr>
            <w:tcW w:w="2101" w:type="dxa"/>
            <w:tcBorders>
              <w:bottom w:val="single" w:sz="4" w:space="0" w:color="auto"/>
            </w:tcBorders>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2025 год</w:t>
            </w:r>
          </w:p>
        </w:tc>
        <w:tc>
          <w:tcPr>
            <w:tcW w:w="2074"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620,0</w:t>
            </w:r>
          </w:p>
        </w:tc>
        <w:tc>
          <w:tcPr>
            <w:tcW w:w="2094" w:type="dxa"/>
            <w:tcBorders>
              <w:bottom w:val="single" w:sz="4" w:space="0" w:color="auto"/>
            </w:tcBorders>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620,0</w:t>
            </w:r>
          </w:p>
        </w:tc>
        <w:tc>
          <w:tcPr>
            <w:tcW w:w="2101" w:type="dxa"/>
            <w:tcBorders>
              <w:bottom w:val="single" w:sz="4" w:space="0" w:color="auto"/>
            </w:tcBorders>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2026 год</w:t>
            </w:r>
          </w:p>
        </w:tc>
        <w:tc>
          <w:tcPr>
            <w:tcW w:w="2074"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9172,7</w:t>
            </w:r>
          </w:p>
        </w:tc>
        <w:tc>
          <w:tcPr>
            <w:tcW w:w="2094" w:type="dxa"/>
            <w:tcBorders>
              <w:bottom w:val="single" w:sz="4" w:space="0" w:color="auto"/>
            </w:tcBorders>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7269,7</w:t>
            </w:r>
          </w:p>
        </w:tc>
        <w:tc>
          <w:tcPr>
            <w:tcW w:w="2079" w:type="dxa"/>
            <w:tcBorders>
              <w:bottom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1903,0</w:t>
            </w:r>
          </w:p>
        </w:tc>
        <w:tc>
          <w:tcPr>
            <w:tcW w:w="2101" w:type="dxa"/>
            <w:tcBorders>
              <w:bottom w:val="single" w:sz="4" w:space="0" w:color="auto"/>
            </w:tcBorders>
          </w:tcPr>
          <w:p w:rsidR="00CE1831"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14786" w:type="dxa"/>
            <w:gridSpan w:val="7"/>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r w:rsidRPr="007D767E">
              <w:rPr>
                <w:rFonts w:ascii="Times New Roman" w:hAnsi="Times New Roman"/>
                <w:sz w:val="24"/>
                <w:szCs w:val="24"/>
              </w:rPr>
              <w:t>в том числе:</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Всего</w:t>
            </w:r>
          </w:p>
        </w:tc>
        <w:tc>
          <w:tcPr>
            <w:tcW w:w="2074" w:type="dxa"/>
            <w:tcBorders>
              <w:top w:val="single" w:sz="4" w:space="0" w:color="auto"/>
            </w:tcBorders>
            <w:vAlign w:val="bottom"/>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35039,0</w:t>
            </w:r>
          </w:p>
        </w:tc>
        <w:tc>
          <w:tcPr>
            <w:tcW w:w="2094" w:type="dxa"/>
            <w:tcBorders>
              <w:top w:val="single" w:sz="4" w:space="0" w:color="auto"/>
            </w:tcBorders>
            <w:vAlign w:val="bottom"/>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w:t>
            </w:r>
          </w:p>
        </w:tc>
        <w:tc>
          <w:tcPr>
            <w:tcW w:w="2075" w:type="dxa"/>
            <w:tcBorders>
              <w:top w:val="single" w:sz="4" w:space="0" w:color="auto"/>
            </w:tcBorders>
            <w:vAlign w:val="bottom"/>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21375,3</w:t>
            </w:r>
          </w:p>
        </w:tc>
        <w:tc>
          <w:tcPr>
            <w:tcW w:w="2079" w:type="dxa"/>
            <w:tcBorders>
              <w:top w:val="single" w:sz="4" w:space="0" w:color="auto"/>
            </w:tcBorders>
            <w:vAlign w:val="bottom"/>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13663,7</w:t>
            </w:r>
          </w:p>
        </w:tc>
        <w:tc>
          <w:tcPr>
            <w:tcW w:w="2101" w:type="dxa"/>
            <w:tcBorders>
              <w:top w:val="single" w:sz="4" w:space="0" w:color="auto"/>
            </w:tcBorders>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2015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332,5</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332,5</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2016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639,0</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639,0</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2017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5727,2</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4581,3</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1145,9</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2018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2142,2</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2142,2</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2019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1413,5</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1413,5</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2020 год</w:t>
            </w:r>
          </w:p>
        </w:tc>
        <w:tc>
          <w:tcPr>
            <w:tcW w:w="2074"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1126,0</w:t>
            </w:r>
          </w:p>
        </w:tc>
        <w:tc>
          <w:tcPr>
            <w:tcW w:w="2094"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5"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c>
          <w:tcPr>
            <w:tcW w:w="20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1126,0</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2021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259,1</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259,1</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2022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12300,1</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9524,3</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2775,8</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2023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1736,7</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1736,7</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2024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270,0</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270,0</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2025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270,0</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270,0</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sidRPr="00C937D4">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C937D4"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C937D4">
              <w:rPr>
                <w:rFonts w:ascii="Times New Roman" w:hAnsi="Times New Roman"/>
                <w:sz w:val="24"/>
                <w:szCs w:val="24"/>
              </w:rPr>
              <w:t>2026 год</w:t>
            </w:r>
          </w:p>
        </w:tc>
        <w:tc>
          <w:tcPr>
            <w:tcW w:w="207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8822,7</w:t>
            </w:r>
          </w:p>
        </w:tc>
        <w:tc>
          <w:tcPr>
            <w:tcW w:w="2094"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0,0</w:t>
            </w:r>
          </w:p>
        </w:tc>
        <w:tc>
          <w:tcPr>
            <w:tcW w:w="2075"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7269,7</w:t>
            </w:r>
          </w:p>
        </w:tc>
        <w:tc>
          <w:tcPr>
            <w:tcW w:w="2079" w:type="dxa"/>
            <w:vAlign w:val="center"/>
          </w:tcPr>
          <w:p w:rsidR="00CE1831" w:rsidRPr="00C937D4" w:rsidRDefault="00CE1831" w:rsidP="00CA1D73">
            <w:pPr>
              <w:widowControl w:val="0"/>
              <w:spacing w:after="0" w:line="240" w:lineRule="auto"/>
              <w:jc w:val="center"/>
              <w:rPr>
                <w:rFonts w:ascii="Times New Roman" w:hAnsi="Times New Roman"/>
                <w:bCs/>
                <w:sz w:val="24"/>
                <w:szCs w:val="24"/>
              </w:rPr>
            </w:pPr>
            <w:r w:rsidRPr="00C937D4">
              <w:rPr>
                <w:rFonts w:ascii="Times New Roman" w:hAnsi="Times New Roman"/>
                <w:bCs/>
                <w:sz w:val="24"/>
                <w:szCs w:val="24"/>
              </w:rPr>
              <w:t>1553,0</w:t>
            </w:r>
          </w:p>
        </w:tc>
        <w:tc>
          <w:tcPr>
            <w:tcW w:w="2101" w:type="dxa"/>
          </w:tcPr>
          <w:p w:rsidR="00CE1831" w:rsidRPr="00C937D4"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14786" w:type="dxa"/>
            <w:gridSpan w:val="7"/>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E1831" w:rsidRPr="007D767E" w:rsidTr="00CA1D73">
        <w:tc>
          <w:tcPr>
            <w:tcW w:w="2784" w:type="dxa"/>
            <w:vMerge w:val="restart"/>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 xml:space="preserve">Газоснабжение пос. </w:t>
            </w:r>
            <w:proofErr w:type="gramStart"/>
            <w:r w:rsidRPr="007D767E">
              <w:rPr>
                <w:rFonts w:ascii="Times New Roman" w:hAnsi="Times New Roman"/>
                <w:sz w:val="24"/>
                <w:szCs w:val="24"/>
              </w:rPr>
              <w:t>Озерный</w:t>
            </w:r>
            <w:proofErr w:type="gramEnd"/>
            <w:r w:rsidRPr="007D767E">
              <w:rPr>
                <w:rFonts w:ascii="Times New Roman" w:hAnsi="Times New Roman"/>
                <w:sz w:val="24"/>
                <w:szCs w:val="24"/>
              </w:rPr>
              <w:t xml:space="preserve"> Кавказского района</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6113,7</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4581,3</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1532,4</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200,0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400,0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400,0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5477,2</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4 581,3</w:t>
            </w:r>
          </w:p>
        </w:tc>
        <w:tc>
          <w:tcPr>
            <w:tcW w:w="20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895,9</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36,5</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36,5</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20804,7</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12180,8</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8623,9</w:t>
            </w:r>
          </w:p>
        </w:tc>
        <w:tc>
          <w:tcPr>
            <w:tcW w:w="2101"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100</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1 953,50</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1 953,50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1 183,50</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1 183,50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926</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926</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0</w:t>
            </w:r>
          </w:p>
        </w:tc>
        <w:tc>
          <w:tcPr>
            <w:tcW w:w="2094"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sidRPr="00182FB6">
              <w:rPr>
                <w:rFonts w:ascii="Times New Roman" w:hAnsi="Times New Roman"/>
                <w:bCs/>
                <w:color w:val="000000" w:themeColor="text1"/>
                <w:sz w:val="24"/>
                <w:szCs w:val="24"/>
              </w:rPr>
              <w:t>12030,1</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sidRPr="001A2680">
              <w:rPr>
                <w:rFonts w:ascii="Times New Roman" w:hAnsi="Times New Roman"/>
                <w:sz w:val="24"/>
                <w:szCs w:val="24"/>
              </w:rPr>
              <w:t>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sidRPr="001A2680">
              <w:rPr>
                <w:rFonts w:ascii="Times New Roman" w:hAnsi="Times New Roman"/>
                <w:sz w:val="24"/>
                <w:szCs w:val="24"/>
              </w:rPr>
              <w:t>9524,3</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sidRPr="00182FB6">
              <w:rPr>
                <w:rFonts w:ascii="Times New Roman" w:hAnsi="Times New Roman"/>
                <w:color w:val="000000" w:themeColor="text1"/>
                <w:sz w:val="24"/>
                <w:szCs w:val="24"/>
              </w:rPr>
              <w:t>2505,8</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Строительство газопроводов высокого давления</w:t>
            </w:r>
            <w:r>
              <w:rPr>
                <w:rFonts w:ascii="Times New Roman" w:hAnsi="Times New Roman"/>
                <w:sz w:val="24"/>
                <w:szCs w:val="24"/>
              </w:rPr>
              <w:t xml:space="preserve"> к х. </w:t>
            </w:r>
            <w:proofErr w:type="gramStart"/>
            <w:r>
              <w:rPr>
                <w:rFonts w:ascii="Times New Roman" w:hAnsi="Times New Roman"/>
                <w:sz w:val="24"/>
                <w:szCs w:val="24"/>
              </w:rPr>
              <w:lastRenderedPageBreak/>
              <w:t>Полтавский</w:t>
            </w:r>
            <w:proofErr w:type="gramEnd"/>
            <w:r>
              <w:rPr>
                <w:rFonts w:ascii="Times New Roman" w:hAnsi="Times New Roman"/>
                <w:sz w:val="24"/>
                <w:szCs w:val="24"/>
              </w:rPr>
              <w:t xml:space="preserve"> Кавказского района</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Всего</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297,6</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297,6</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297,6</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297,6</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lastRenderedPageBreak/>
              <w:t>Строительство газопроводов высокого давления</w:t>
            </w:r>
            <w:r>
              <w:rPr>
                <w:rFonts w:ascii="Times New Roman" w:hAnsi="Times New Roman"/>
                <w:sz w:val="24"/>
                <w:szCs w:val="24"/>
              </w:rPr>
              <w:t xml:space="preserve"> к х. </w:t>
            </w:r>
            <w:proofErr w:type="gramStart"/>
            <w:r>
              <w:rPr>
                <w:rFonts w:ascii="Times New Roman" w:hAnsi="Times New Roman"/>
                <w:sz w:val="24"/>
                <w:szCs w:val="24"/>
              </w:rPr>
              <w:t>Красноармейскому</w:t>
            </w:r>
            <w:proofErr w:type="gramEnd"/>
            <w:r>
              <w:rPr>
                <w:rFonts w:ascii="Times New Roman" w:hAnsi="Times New Roman"/>
                <w:sz w:val="24"/>
                <w:szCs w:val="24"/>
              </w:rPr>
              <w:t xml:space="preserve"> Кавказского района</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542,1</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542,1</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542,1</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542,1</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Строительство газопроводов высокого давления</w:t>
            </w:r>
            <w:r>
              <w:rPr>
                <w:rFonts w:ascii="Times New Roman" w:hAnsi="Times New Roman"/>
                <w:sz w:val="24"/>
                <w:szCs w:val="24"/>
              </w:rPr>
              <w:t xml:space="preserve"> к х. </w:t>
            </w:r>
            <w:proofErr w:type="gramStart"/>
            <w:r>
              <w:rPr>
                <w:rFonts w:ascii="Times New Roman" w:hAnsi="Times New Roman"/>
                <w:sz w:val="24"/>
                <w:szCs w:val="24"/>
              </w:rPr>
              <w:t>Октябрьскому</w:t>
            </w:r>
            <w:proofErr w:type="gramEnd"/>
            <w:r>
              <w:rPr>
                <w:rFonts w:ascii="Times New Roman" w:hAnsi="Times New Roman"/>
                <w:sz w:val="24"/>
                <w:szCs w:val="24"/>
              </w:rPr>
              <w:t xml:space="preserve"> Кавказского района</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640,9</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640,9</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2074" w:type="dxa"/>
            <w:vAlign w:val="bottom"/>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640,9</w:t>
            </w:r>
          </w:p>
        </w:tc>
        <w:tc>
          <w:tcPr>
            <w:tcW w:w="2094" w:type="dxa"/>
            <w:vAlign w:val="bottom"/>
          </w:tcPr>
          <w:p w:rsidR="00CE1831" w:rsidRPr="001A2680"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bottom"/>
          </w:tcPr>
          <w:p w:rsidR="00CE1831" w:rsidRPr="001A2680" w:rsidRDefault="00CE1831" w:rsidP="00CA1D73">
            <w:pPr>
              <w:widowControl w:val="0"/>
              <w:spacing w:after="0" w:line="240" w:lineRule="auto"/>
              <w:jc w:val="center"/>
              <w:rPr>
                <w:rFonts w:ascii="Times New Roman" w:hAnsi="Times New Roman"/>
                <w:sz w:val="24"/>
                <w:szCs w:val="24"/>
              </w:rPr>
            </w:pPr>
          </w:p>
        </w:tc>
        <w:tc>
          <w:tcPr>
            <w:tcW w:w="2079" w:type="dxa"/>
            <w:vAlign w:val="bottom"/>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640,9</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13848,6</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13848,6</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center"/>
          </w:tcPr>
          <w:p w:rsidR="00CE1831" w:rsidRPr="00721D51" w:rsidRDefault="00CE1831" w:rsidP="00CA1D73">
            <w:pPr>
              <w:widowControl w:val="0"/>
              <w:spacing w:after="0" w:line="240" w:lineRule="auto"/>
              <w:jc w:val="center"/>
              <w:rPr>
                <w:rFonts w:ascii="Times New Roman" w:hAnsi="Times New Roman"/>
                <w:bCs/>
                <w:sz w:val="24"/>
                <w:szCs w:val="24"/>
              </w:rPr>
            </w:pPr>
            <w:r w:rsidRPr="00721D51">
              <w:rPr>
                <w:rFonts w:ascii="Times New Roman" w:hAnsi="Times New Roman"/>
                <w:bCs/>
                <w:sz w:val="24"/>
                <w:szCs w:val="24"/>
              </w:rPr>
              <w:t>2661,4</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vAlign w:val="center"/>
          </w:tcPr>
          <w:p w:rsidR="00CE1831" w:rsidRPr="00182FB6" w:rsidRDefault="00CE1831" w:rsidP="00CA1D73">
            <w:pPr>
              <w:widowControl w:val="0"/>
              <w:spacing w:after="0" w:line="240" w:lineRule="auto"/>
              <w:jc w:val="center"/>
              <w:rPr>
                <w:rFonts w:ascii="Times New Roman" w:hAnsi="Times New Roman"/>
                <w:bCs/>
                <w:color w:val="000000" w:themeColor="text1"/>
                <w:sz w:val="24"/>
                <w:szCs w:val="24"/>
              </w:rPr>
            </w:pPr>
            <w:r w:rsidRPr="00182FB6">
              <w:rPr>
                <w:rFonts w:ascii="Times New Roman" w:hAnsi="Times New Roman"/>
                <w:bCs/>
                <w:color w:val="000000" w:themeColor="text1"/>
                <w:sz w:val="24"/>
                <w:szCs w:val="24"/>
              </w:rPr>
              <w:t>3151,4</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182FB6" w:rsidRDefault="00CE1831" w:rsidP="00CA1D73">
            <w:pPr>
              <w:widowControl w:val="0"/>
              <w:spacing w:after="0" w:line="240" w:lineRule="auto"/>
              <w:jc w:val="center"/>
              <w:rPr>
                <w:rFonts w:ascii="Times New Roman" w:hAnsi="Times New Roman"/>
                <w:color w:val="000000" w:themeColor="text1"/>
                <w:sz w:val="24"/>
                <w:szCs w:val="24"/>
              </w:rPr>
            </w:pPr>
            <w:r w:rsidRPr="00182FB6">
              <w:rPr>
                <w:rFonts w:ascii="Times New Roman" w:hAnsi="Times New Roman"/>
                <w:bCs/>
                <w:color w:val="000000" w:themeColor="text1"/>
                <w:sz w:val="24"/>
                <w:szCs w:val="24"/>
              </w:rPr>
              <w:t>3151,4</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2023 год</w:t>
            </w:r>
          </w:p>
        </w:tc>
        <w:tc>
          <w:tcPr>
            <w:tcW w:w="207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5160,20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5160,2</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2024 год</w:t>
            </w:r>
          </w:p>
        </w:tc>
        <w:tc>
          <w:tcPr>
            <w:tcW w:w="207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363,2</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363,2</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2025 год</w:t>
            </w:r>
          </w:p>
        </w:tc>
        <w:tc>
          <w:tcPr>
            <w:tcW w:w="2074" w:type="dxa"/>
          </w:tcPr>
          <w:p w:rsidR="00CE1831" w:rsidRPr="00344768" w:rsidRDefault="00CE1831" w:rsidP="00CA1D73">
            <w:pPr>
              <w:widowControl w:val="0"/>
              <w:spacing w:after="0" w:line="240" w:lineRule="auto"/>
              <w:jc w:val="center"/>
              <w:rPr>
                <w:rFonts w:ascii="Times New Roman" w:hAnsi="Times New Roman"/>
                <w:bCs/>
                <w:sz w:val="24"/>
                <w:szCs w:val="24"/>
              </w:rPr>
            </w:pPr>
            <w:r w:rsidRPr="00344768">
              <w:rPr>
                <w:rFonts w:ascii="Times New Roman" w:hAnsi="Times New Roman"/>
                <w:bCs/>
                <w:sz w:val="24"/>
                <w:szCs w:val="24"/>
              </w:rPr>
              <w:t>350,0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vAlign w:val="center"/>
          </w:tcPr>
          <w:p w:rsidR="00CE1831" w:rsidRPr="00344768" w:rsidRDefault="00CE1831" w:rsidP="00CA1D73">
            <w:pPr>
              <w:widowControl w:val="0"/>
              <w:spacing w:after="0" w:line="240" w:lineRule="auto"/>
              <w:jc w:val="center"/>
              <w:rPr>
                <w:rFonts w:ascii="Times New Roman" w:hAnsi="Times New Roman"/>
                <w:bCs/>
                <w:sz w:val="24"/>
                <w:szCs w:val="24"/>
              </w:rPr>
            </w:pPr>
            <w:r w:rsidRPr="00344768">
              <w:rPr>
                <w:rFonts w:ascii="Times New Roman" w:hAnsi="Times New Roman"/>
                <w:bCs/>
                <w:sz w:val="24"/>
                <w:szCs w:val="24"/>
              </w:rPr>
              <w:t>350,0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2026 год</w:t>
            </w:r>
          </w:p>
        </w:tc>
        <w:tc>
          <w:tcPr>
            <w:tcW w:w="2074" w:type="dxa"/>
          </w:tcPr>
          <w:p w:rsidR="00CE1831" w:rsidRPr="00344768" w:rsidRDefault="00CE1831" w:rsidP="00CA1D73">
            <w:pPr>
              <w:widowControl w:val="0"/>
              <w:spacing w:after="0" w:line="240" w:lineRule="auto"/>
              <w:jc w:val="center"/>
              <w:rPr>
                <w:rFonts w:ascii="Times New Roman" w:hAnsi="Times New Roman"/>
                <w:bCs/>
                <w:sz w:val="24"/>
                <w:szCs w:val="24"/>
              </w:rPr>
            </w:pPr>
            <w:r w:rsidRPr="00344768">
              <w:rPr>
                <w:rFonts w:ascii="Times New Roman" w:hAnsi="Times New Roman"/>
                <w:bCs/>
                <w:sz w:val="24"/>
                <w:szCs w:val="24"/>
              </w:rPr>
              <w:t>350,0</w:t>
            </w:r>
          </w:p>
        </w:tc>
        <w:tc>
          <w:tcPr>
            <w:tcW w:w="2094" w:type="dxa"/>
            <w:vAlign w:val="center"/>
          </w:tcPr>
          <w:p w:rsidR="00CE1831"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vAlign w:val="center"/>
          </w:tcPr>
          <w:p w:rsidR="00CE1831"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vAlign w:val="center"/>
          </w:tcPr>
          <w:p w:rsidR="00CE1831" w:rsidRPr="00344768" w:rsidRDefault="00CE1831" w:rsidP="00CA1D73">
            <w:pPr>
              <w:widowControl w:val="0"/>
              <w:spacing w:after="0" w:line="240" w:lineRule="auto"/>
              <w:jc w:val="center"/>
              <w:rPr>
                <w:rFonts w:ascii="Times New Roman" w:hAnsi="Times New Roman"/>
                <w:bCs/>
                <w:sz w:val="24"/>
                <w:szCs w:val="24"/>
              </w:rPr>
            </w:pPr>
            <w:r w:rsidRPr="00344768">
              <w:rPr>
                <w:rFonts w:ascii="Times New Roman" w:hAnsi="Times New Roman"/>
                <w:bCs/>
                <w:sz w:val="24"/>
                <w:szCs w:val="24"/>
              </w:rPr>
              <w:t>350,0</w:t>
            </w:r>
          </w:p>
        </w:tc>
        <w:tc>
          <w:tcPr>
            <w:tcW w:w="2101" w:type="dxa"/>
          </w:tcPr>
          <w:p w:rsidR="00CE1831"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2784" w:type="dxa"/>
            <w:vMerge w:val="restart"/>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12449,8</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5499,8</w:t>
            </w:r>
          </w:p>
        </w:tc>
        <w:tc>
          <w:tcPr>
            <w:tcW w:w="20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6950,0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6299,8</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5499,8</w:t>
            </w:r>
          </w:p>
        </w:tc>
        <w:tc>
          <w:tcPr>
            <w:tcW w:w="20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2074" w:type="dxa"/>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4000,0</w:t>
            </w:r>
          </w:p>
        </w:tc>
        <w:tc>
          <w:tcPr>
            <w:tcW w:w="2094"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400</w:t>
            </w:r>
            <w:r w:rsidRPr="007D767E">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2024 год</w:t>
            </w:r>
          </w:p>
        </w:tc>
        <w:tc>
          <w:tcPr>
            <w:tcW w:w="207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500,0</w:t>
            </w:r>
          </w:p>
        </w:tc>
        <w:tc>
          <w:tcPr>
            <w:tcW w:w="209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5"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500,0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2025 год</w:t>
            </w:r>
          </w:p>
        </w:tc>
        <w:tc>
          <w:tcPr>
            <w:tcW w:w="207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9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5"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101" w:type="dxa"/>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2784" w:type="dxa"/>
            <w:vMerge/>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2026 год</w:t>
            </w:r>
          </w:p>
        </w:tc>
        <w:tc>
          <w:tcPr>
            <w:tcW w:w="207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94"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5" w:type="dxa"/>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079" w:type="dxa"/>
          </w:tcPr>
          <w:p w:rsidR="00CE1831" w:rsidRPr="00344768"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344768">
              <w:rPr>
                <w:rFonts w:ascii="Times New Roman" w:hAnsi="Times New Roman"/>
                <w:sz w:val="24"/>
                <w:szCs w:val="24"/>
              </w:rPr>
              <w:t>0,0</w:t>
            </w:r>
          </w:p>
        </w:tc>
        <w:tc>
          <w:tcPr>
            <w:tcW w:w="2101" w:type="dxa"/>
          </w:tcPr>
          <w:p w:rsidR="00CE1831"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CE1831" w:rsidRPr="007D767E" w:rsidTr="00CA1D73">
        <w:tc>
          <w:tcPr>
            <w:tcW w:w="14786" w:type="dxa"/>
            <w:gridSpan w:val="7"/>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E1831" w:rsidRPr="007D767E" w:rsidTr="00CA1D73">
        <w:tc>
          <w:tcPr>
            <w:tcW w:w="2784" w:type="dxa"/>
            <w:vMerge w:val="restart"/>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w:t>
            </w:r>
            <w:proofErr w:type="spellStart"/>
            <w:r w:rsidRPr="007D767E">
              <w:rPr>
                <w:rFonts w:ascii="Times New Roman" w:hAnsi="Times New Roman"/>
                <w:sz w:val="24"/>
                <w:szCs w:val="24"/>
              </w:rPr>
              <w:t>блочно</w:t>
            </w:r>
            <w:proofErr w:type="spellEnd"/>
            <w:r w:rsidRPr="007D767E">
              <w:rPr>
                <w:rFonts w:ascii="Times New Roman" w:hAnsi="Times New Roman"/>
                <w:sz w:val="24"/>
                <w:szCs w:val="24"/>
              </w:rPr>
              <w:t>-модульной котельной МБОУ СОШ №19 в ст. Казанской Кавказского района</w:t>
            </w:r>
          </w:p>
        </w:tc>
        <w:tc>
          <w:tcPr>
            <w:tcW w:w="1579" w:type="dxa"/>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5 499,8</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800,0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vAlign w:val="center"/>
          </w:tcPr>
          <w:p w:rsidR="00CE1831" w:rsidRPr="007D767E" w:rsidRDefault="00CE1831" w:rsidP="00CA1D73">
            <w:pPr>
              <w:widowControl w:val="0"/>
              <w:spacing w:after="0" w:line="240" w:lineRule="auto"/>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2018год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5 499,8</w:t>
            </w:r>
          </w:p>
        </w:tc>
        <w:tc>
          <w:tcPr>
            <w:tcW w:w="20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val="restart"/>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CE1831" w:rsidRPr="007D767E" w:rsidTr="00CA1D73">
        <w:tc>
          <w:tcPr>
            <w:tcW w:w="2784" w:type="dxa"/>
            <w:vMerge/>
            <w:vAlign w:val="center"/>
          </w:tcPr>
          <w:p w:rsidR="00CE1831" w:rsidRPr="007D767E" w:rsidRDefault="00CE1831" w:rsidP="00CA1D73">
            <w:pPr>
              <w:widowControl w:val="0"/>
              <w:spacing w:after="0" w:line="240" w:lineRule="auto"/>
              <w:rPr>
                <w:rFonts w:ascii="Times New Roman" w:hAnsi="Times New Roman"/>
                <w:sz w:val="24"/>
                <w:szCs w:val="24"/>
              </w:rPr>
            </w:pPr>
          </w:p>
        </w:tc>
        <w:tc>
          <w:tcPr>
            <w:tcW w:w="1579" w:type="dxa"/>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650,0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val="restart"/>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CE1831" w:rsidRPr="007D767E" w:rsidRDefault="00CE1831" w:rsidP="00CA1D73">
            <w:pPr>
              <w:widowControl w:val="0"/>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CE1831" w:rsidRPr="00344768"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5000,0</w:t>
            </w:r>
          </w:p>
        </w:tc>
        <w:tc>
          <w:tcPr>
            <w:tcW w:w="2094" w:type="dxa"/>
            <w:vAlign w:val="center"/>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0,0</w:t>
            </w:r>
          </w:p>
        </w:tc>
        <w:tc>
          <w:tcPr>
            <w:tcW w:w="2075" w:type="dxa"/>
            <w:vAlign w:val="center"/>
          </w:tcPr>
          <w:p w:rsidR="00CE1831" w:rsidRPr="00344768" w:rsidRDefault="00CE1831" w:rsidP="00CA1D73">
            <w:pPr>
              <w:widowControl w:val="0"/>
              <w:spacing w:after="0" w:line="240" w:lineRule="auto"/>
              <w:jc w:val="center"/>
              <w:rPr>
                <w:rFonts w:ascii="Times New Roman" w:hAnsi="Times New Roman"/>
                <w:sz w:val="24"/>
                <w:szCs w:val="24"/>
              </w:rPr>
            </w:pPr>
            <w:r w:rsidRPr="00344768">
              <w:rPr>
                <w:rFonts w:ascii="Times New Roman" w:hAnsi="Times New Roman"/>
                <w:bCs/>
                <w:sz w:val="24"/>
                <w:szCs w:val="24"/>
              </w:rPr>
              <w:t>0,0</w:t>
            </w:r>
          </w:p>
        </w:tc>
        <w:tc>
          <w:tcPr>
            <w:tcW w:w="2079" w:type="dxa"/>
            <w:vAlign w:val="center"/>
          </w:tcPr>
          <w:p w:rsidR="00CE1831" w:rsidRPr="00344768" w:rsidRDefault="00CE1831" w:rsidP="00CA1D73">
            <w:pPr>
              <w:widowControl w:val="0"/>
              <w:spacing w:after="0" w:line="240" w:lineRule="auto"/>
              <w:jc w:val="center"/>
              <w:rPr>
                <w:rFonts w:ascii="Times New Roman" w:hAnsi="Times New Roman"/>
                <w:sz w:val="24"/>
                <w:szCs w:val="24"/>
              </w:rPr>
            </w:pPr>
            <w:r>
              <w:rPr>
                <w:rFonts w:ascii="Times New Roman" w:hAnsi="Times New Roman"/>
                <w:bCs/>
                <w:sz w:val="24"/>
                <w:szCs w:val="24"/>
              </w:rPr>
              <w:t>5</w:t>
            </w:r>
            <w:r w:rsidRPr="00344768">
              <w:rPr>
                <w:rFonts w:ascii="Times New Roman" w:hAnsi="Times New Roman"/>
                <w:bCs/>
                <w:sz w:val="24"/>
                <w:szCs w:val="24"/>
              </w:rPr>
              <w:t>000,0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0,0</w:t>
            </w:r>
          </w:p>
        </w:tc>
      </w:tr>
      <w:tr w:rsidR="00CE1831" w:rsidRPr="007D767E" w:rsidTr="00CA1D73">
        <w:tc>
          <w:tcPr>
            <w:tcW w:w="2784" w:type="dxa"/>
            <w:vMerge/>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bCs/>
                <w:sz w:val="24"/>
                <w:szCs w:val="24"/>
              </w:rPr>
              <w:t>1000,0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CE1831" w:rsidRPr="007D767E" w:rsidTr="00CA1D73">
        <w:tc>
          <w:tcPr>
            <w:tcW w:w="2784" w:type="dxa"/>
            <w:vMerge/>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2074" w:type="dxa"/>
            <w:vAlign w:val="center"/>
          </w:tcPr>
          <w:p w:rsidR="00CE1831" w:rsidRPr="007D767E" w:rsidRDefault="00CE1831" w:rsidP="00CA1D73">
            <w:pPr>
              <w:widowControl w:val="0"/>
              <w:spacing w:after="0" w:line="240" w:lineRule="auto"/>
              <w:jc w:val="center"/>
              <w:rPr>
                <w:rFonts w:ascii="Times New Roman" w:hAnsi="Times New Roman"/>
                <w:bCs/>
                <w:sz w:val="24"/>
                <w:szCs w:val="24"/>
              </w:rPr>
            </w:pPr>
            <w:r>
              <w:rPr>
                <w:rFonts w:ascii="Times New Roman" w:hAnsi="Times New Roman"/>
                <w:bCs/>
                <w:sz w:val="24"/>
                <w:szCs w:val="24"/>
              </w:rPr>
              <w:t>4000,0</w:t>
            </w:r>
          </w:p>
        </w:tc>
        <w:tc>
          <w:tcPr>
            <w:tcW w:w="2094"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vAlign w:val="center"/>
          </w:tcPr>
          <w:p w:rsidR="00CE1831" w:rsidRPr="007D767E" w:rsidRDefault="00CE1831" w:rsidP="00CA1D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4000,0</w:t>
            </w:r>
          </w:p>
        </w:tc>
        <w:tc>
          <w:tcPr>
            <w:tcW w:w="2101" w:type="dxa"/>
            <w:vAlign w:val="center"/>
          </w:tcPr>
          <w:p w:rsidR="00CE1831" w:rsidRPr="007D767E" w:rsidRDefault="00CE1831" w:rsidP="00CA1D7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bl>
    <w:p w:rsidR="00CE1831" w:rsidRPr="00C47411" w:rsidRDefault="0002755D" w:rsidP="00CE1831">
      <w:pPr>
        <w:widowControl w:val="0"/>
        <w:spacing w:after="0" w:line="240" w:lineRule="auto"/>
        <w:jc w:val="both"/>
        <w:rPr>
          <w:rFonts w:ascii="Times New Roman" w:hAnsi="Times New Roman"/>
          <w:sz w:val="28"/>
          <w:szCs w:val="28"/>
        </w:rPr>
      </w:pPr>
      <w:r>
        <w:rPr>
          <w:noProof/>
        </w:rPr>
        <w:pict>
          <v:line id="Line 3" o:spid="_x0000_s1028" style="position:absolute;left:0;text-align:left;z-index:251660288;visibility:visible;mso-wrap-distance-top:-3e-5mm;mso-wrap-distance-bottom:-3e-5mm;mso-position-horizontal-relative:text;mso-position-vertical-relative:text"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CE1831" w:rsidRDefault="00CE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Default="00CE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Default="00CE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Default="00CE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8"/>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8"/>
        </w:rPr>
        <w:t>транспорта, связи и дорожного хозяйства</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pPr>
      <w:r w:rsidRPr="00E935B8">
        <w:rPr>
          <w:rFonts w:ascii="Times New Roman" w:hAnsi="Times New Roman"/>
          <w:sz w:val="24"/>
          <w:szCs w:val="28"/>
        </w:rPr>
        <w:t>администрации муниципального образования Кавказский район      В.Н. Афанасьева</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826589" w:rsidRDefault="00826589">
      <w:pPr>
        <w:widowControl w:val="0"/>
        <w:spacing w:after="0" w:line="240" w:lineRule="auto"/>
        <w:jc w:val="both"/>
        <w:rPr>
          <w:rFonts w:ascii="Times New Roman" w:hAnsi="Times New Roman"/>
          <w:color w:val="000000"/>
          <w:sz w:val="28"/>
          <w:szCs w:val="28"/>
        </w:rPr>
      </w:pPr>
    </w:p>
    <w:p w:rsidR="00CE1831" w:rsidRDefault="00CE1831">
      <w:pPr>
        <w:widowControl w:val="0"/>
        <w:spacing w:after="0" w:line="240" w:lineRule="auto"/>
        <w:jc w:val="both"/>
        <w:rPr>
          <w:rFonts w:ascii="Times New Roman" w:hAnsi="Times New Roman"/>
          <w:color w:val="000000"/>
          <w:sz w:val="28"/>
          <w:szCs w:val="28"/>
        </w:rPr>
      </w:pPr>
    </w:p>
    <w:p w:rsidR="00CE1831" w:rsidRDefault="00CE1831">
      <w:pPr>
        <w:widowControl w:val="0"/>
        <w:spacing w:after="0" w:line="240" w:lineRule="auto"/>
        <w:jc w:val="both"/>
        <w:rPr>
          <w:rFonts w:ascii="Times New Roman" w:hAnsi="Times New Roman"/>
          <w:color w:val="000000"/>
          <w:sz w:val="28"/>
          <w:szCs w:val="28"/>
        </w:rPr>
      </w:pPr>
    </w:p>
    <w:p w:rsidR="00CE1831" w:rsidRDefault="00CE1831">
      <w:pPr>
        <w:widowControl w:val="0"/>
        <w:spacing w:after="0" w:line="240" w:lineRule="auto"/>
        <w:jc w:val="both"/>
        <w:rPr>
          <w:rFonts w:ascii="Times New Roman" w:hAnsi="Times New Roman"/>
          <w:color w:val="000000"/>
          <w:sz w:val="28"/>
          <w:szCs w:val="28"/>
        </w:rPr>
      </w:pPr>
    </w:p>
    <w:p w:rsidR="00CE1831" w:rsidRDefault="00CE1831">
      <w:pPr>
        <w:widowControl w:val="0"/>
        <w:spacing w:after="0" w:line="240" w:lineRule="auto"/>
        <w:jc w:val="both"/>
        <w:rPr>
          <w:rFonts w:ascii="Times New Roman" w:hAnsi="Times New Roman"/>
          <w:color w:val="000000"/>
          <w:sz w:val="28"/>
          <w:szCs w:val="28"/>
        </w:rPr>
      </w:pPr>
    </w:p>
    <w:p w:rsidR="00CE1831" w:rsidRPr="00E935B8" w:rsidRDefault="00CE1831">
      <w:pPr>
        <w:widowControl w:val="0"/>
        <w:spacing w:after="0" w:line="240" w:lineRule="auto"/>
        <w:jc w:val="both"/>
        <w:rPr>
          <w:rFonts w:ascii="Times New Roman" w:hAnsi="Times New Roman"/>
          <w:color w:val="000000"/>
          <w:sz w:val="28"/>
          <w:szCs w:val="28"/>
        </w:rPr>
      </w:pPr>
    </w:p>
    <w:p w:rsidR="00826589" w:rsidRPr="00E935B8" w:rsidRDefault="00826589">
      <w:pPr>
        <w:widowControl w:val="0"/>
        <w:spacing w:after="0" w:line="240" w:lineRule="auto"/>
        <w:ind w:left="8496"/>
        <w:jc w:val="center"/>
      </w:pPr>
      <w:r w:rsidRPr="00E935B8">
        <w:rPr>
          <w:rFonts w:ascii="Times New Roman" w:hAnsi="Times New Roman"/>
          <w:color w:val="000000"/>
          <w:sz w:val="24"/>
          <w:szCs w:val="28"/>
        </w:rPr>
        <w:t>ПРИЛОЖЕНИЕ № 3</w:t>
      </w:r>
    </w:p>
    <w:p w:rsidR="00826589" w:rsidRPr="00E935B8" w:rsidRDefault="00826589">
      <w:pPr>
        <w:widowControl w:val="0"/>
        <w:spacing w:after="0" w:line="240" w:lineRule="auto"/>
        <w:ind w:left="8496"/>
        <w:jc w:val="center"/>
      </w:pPr>
      <w:r w:rsidRPr="00E935B8">
        <w:rPr>
          <w:rFonts w:ascii="Times New Roman" w:hAnsi="Times New Roman"/>
          <w:color w:val="000000"/>
          <w:sz w:val="24"/>
          <w:szCs w:val="28"/>
        </w:rPr>
        <w:t xml:space="preserve">к  муниципальной программе </w:t>
      </w:r>
      <w:proofErr w:type="gramStart"/>
      <w:r w:rsidRPr="00E935B8">
        <w:rPr>
          <w:rFonts w:ascii="Times New Roman" w:hAnsi="Times New Roman"/>
          <w:color w:val="000000"/>
          <w:sz w:val="24"/>
          <w:szCs w:val="28"/>
        </w:rPr>
        <w:t>муниципального</w:t>
      </w:r>
      <w:proofErr w:type="gramEnd"/>
    </w:p>
    <w:p w:rsidR="00826589" w:rsidRPr="00E935B8" w:rsidRDefault="00826589">
      <w:pPr>
        <w:widowControl w:val="0"/>
        <w:spacing w:after="0" w:line="240" w:lineRule="auto"/>
        <w:ind w:left="8496"/>
        <w:jc w:val="center"/>
      </w:pPr>
      <w:proofErr w:type="gramStart"/>
      <w:r w:rsidRPr="00E935B8">
        <w:rPr>
          <w:rFonts w:ascii="Times New Roman" w:hAnsi="Times New Roman"/>
          <w:color w:val="000000"/>
          <w:sz w:val="24"/>
          <w:szCs w:val="28"/>
        </w:rPr>
        <w:t>образовании</w:t>
      </w:r>
      <w:proofErr w:type="gramEnd"/>
      <w:r w:rsidRPr="00E935B8">
        <w:rPr>
          <w:rFonts w:ascii="Times New Roman" w:hAnsi="Times New Roman"/>
          <w:color w:val="000000"/>
          <w:sz w:val="24"/>
          <w:szCs w:val="28"/>
        </w:rPr>
        <w:t xml:space="preserve"> Кавказский район</w:t>
      </w:r>
    </w:p>
    <w:p w:rsidR="00826589" w:rsidRPr="00E935B8" w:rsidRDefault="00826589">
      <w:pPr>
        <w:widowControl w:val="0"/>
        <w:spacing w:after="0" w:line="240" w:lineRule="auto"/>
        <w:ind w:left="8496"/>
        <w:jc w:val="center"/>
      </w:pPr>
      <w:r w:rsidRPr="00E935B8">
        <w:rPr>
          <w:rFonts w:ascii="Times New Roman" w:hAnsi="Times New Roman"/>
          <w:color w:val="000000"/>
          <w:sz w:val="24"/>
          <w:szCs w:val="28"/>
        </w:rPr>
        <w:t xml:space="preserve">«Развитие </w:t>
      </w:r>
      <w:proofErr w:type="gramStart"/>
      <w:r w:rsidRPr="00E935B8">
        <w:rPr>
          <w:rFonts w:ascii="Times New Roman" w:hAnsi="Times New Roman"/>
          <w:color w:val="000000"/>
          <w:sz w:val="24"/>
          <w:szCs w:val="28"/>
        </w:rPr>
        <w:t>топливно-энергетического</w:t>
      </w:r>
      <w:proofErr w:type="gramEnd"/>
    </w:p>
    <w:p w:rsidR="00826589" w:rsidRPr="00E935B8" w:rsidRDefault="00826589">
      <w:pPr>
        <w:widowControl w:val="0"/>
        <w:spacing w:after="0" w:line="240" w:lineRule="auto"/>
        <w:ind w:left="8496"/>
        <w:jc w:val="center"/>
      </w:pPr>
      <w:r w:rsidRPr="00E935B8">
        <w:rPr>
          <w:rFonts w:ascii="Times New Roman" w:hAnsi="Times New Roman"/>
          <w:color w:val="000000"/>
          <w:sz w:val="24"/>
          <w:szCs w:val="28"/>
        </w:rPr>
        <w:t>комплекса»</w:t>
      </w:r>
    </w:p>
    <w:p w:rsidR="00826589" w:rsidRPr="00E935B8" w:rsidRDefault="00826589">
      <w:pPr>
        <w:widowControl w:val="0"/>
        <w:spacing w:after="0" w:line="240" w:lineRule="auto"/>
        <w:jc w:val="both"/>
        <w:rPr>
          <w:rFonts w:ascii="Times New Roman" w:hAnsi="Times New Roman" w:cs="Times New Roman"/>
          <w:color w:val="FF0000"/>
          <w:sz w:val="24"/>
          <w:szCs w:val="24"/>
        </w:rPr>
      </w:pPr>
    </w:p>
    <w:p w:rsidR="00826589" w:rsidRPr="00E935B8" w:rsidRDefault="00826589">
      <w:pPr>
        <w:widowControl w:val="0"/>
        <w:spacing w:after="0" w:line="240" w:lineRule="auto"/>
        <w:jc w:val="center"/>
      </w:pPr>
      <w:r w:rsidRPr="00E935B8">
        <w:rPr>
          <w:rFonts w:ascii="Times New Roman" w:hAnsi="Times New Roman"/>
          <w:sz w:val="28"/>
          <w:szCs w:val="28"/>
        </w:rPr>
        <w:t>Сведения</w:t>
      </w:r>
    </w:p>
    <w:p w:rsidR="00826589" w:rsidRPr="00E935B8" w:rsidRDefault="00826589">
      <w:pPr>
        <w:widowControl w:val="0"/>
        <w:spacing w:after="0" w:line="240" w:lineRule="auto"/>
        <w:ind w:firstLine="539"/>
        <w:jc w:val="center"/>
      </w:pPr>
      <w:r w:rsidRPr="00E935B8">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26589" w:rsidRPr="00E935B8" w:rsidRDefault="00826589">
      <w:pPr>
        <w:widowControl w:val="0"/>
        <w:spacing w:after="0" w:line="240" w:lineRule="auto"/>
        <w:ind w:firstLine="539"/>
        <w:jc w:val="center"/>
      </w:pPr>
      <w:r w:rsidRPr="00E935B8">
        <w:rPr>
          <w:rFonts w:ascii="Times New Roman" w:hAnsi="Times New Roman"/>
          <w:sz w:val="28"/>
          <w:szCs w:val="28"/>
        </w:rPr>
        <w:t>«Развитие топливно-энергетического комплекса»</w:t>
      </w:r>
    </w:p>
    <w:p w:rsidR="00826589" w:rsidRPr="00E935B8" w:rsidRDefault="00826589">
      <w:pPr>
        <w:widowControl w:val="0"/>
        <w:spacing w:after="0" w:line="240" w:lineRule="auto"/>
        <w:ind w:firstLine="539"/>
        <w:jc w:val="center"/>
        <w:rPr>
          <w:rFonts w:ascii="Times New Roman" w:hAnsi="Times New Roman"/>
          <w:sz w:val="28"/>
          <w:szCs w:val="28"/>
        </w:rPr>
      </w:pPr>
    </w:p>
    <w:tbl>
      <w:tblPr>
        <w:tblW w:w="0" w:type="auto"/>
        <w:tblLayout w:type="fixed"/>
        <w:tblLook w:val="0000" w:firstRow="0" w:lastRow="0" w:firstColumn="0" w:lastColumn="0" w:noHBand="0" w:noVBand="0"/>
      </w:tblPr>
      <w:tblGrid>
        <w:gridCol w:w="559"/>
        <w:gridCol w:w="2151"/>
        <w:gridCol w:w="127"/>
        <w:gridCol w:w="1832"/>
        <w:gridCol w:w="1235"/>
        <w:gridCol w:w="4777"/>
        <w:gridCol w:w="2213"/>
        <w:gridCol w:w="1533"/>
      </w:tblGrid>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 xml:space="preserve">№ </w:t>
            </w:r>
            <w:proofErr w:type="gramStart"/>
            <w:r w:rsidRPr="00E935B8">
              <w:rPr>
                <w:rFonts w:ascii="Times New Roman" w:hAnsi="Times New Roman"/>
                <w:sz w:val="24"/>
                <w:szCs w:val="24"/>
              </w:rPr>
              <w:t>п</w:t>
            </w:r>
            <w:proofErr w:type="gramEnd"/>
            <w:r w:rsidRPr="00E935B8">
              <w:rPr>
                <w:rFonts w:ascii="Times New Roman" w:hAnsi="Times New Roman"/>
                <w:sz w:val="24"/>
                <w:szCs w:val="24"/>
              </w:rPr>
              <w:t>/п</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Наименование целевого показателя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Единица измерения</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Тенденция развития целевого показателя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proofErr w:type="gramStart"/>
            <w:r w:rsidRPr="00E935B8">
              <w:rPr>
                <w:rFonts w:ascii="Times New Roman" w:hAnsi="Times New Roman"/>
                <w:sz w:val="24"/>
                <w:szCs w:val="24"/>
              </w:rPr>
              <w:t>Источник исходных данных для расчета значения (формирования данных целевого показателя</w:t>
            </w:r>
            <w:proofErr w:type="gramEnd"/>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Ответственный за  сбор данных и расчет целевого показателя</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1e"/>
              <w:widowControl w:val="0"/>
              <w:spacing w:after="0" w:line="240" w:lineRule="auto"/>
              <w:ind w:left="0"/>
              <w:jc w:val="center"/>
            </w:pPr>
            <w:r w:rsidRPr="00E935B8">
              <w:rPr>
                <w:rFonts w:ascii="Times New Roman" w:hAnsi="Times New Roman"/>
                <w:sz w:val="24"/>
                <w:szCs w:val="24"/>
              </w:rPr>
              <w:t>1</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Муниципальная программа «Развитие топливно-энергетического комплекса»</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1.1</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pPr>
            <w:r w:rsidRPr="00E935B8">
              <w:rPr>
                <w:rFonts w:ascii="Times New Roman" w:hAnsi="Times New Roman"/>
                <w:sz w:val="24"/>
                <w:szCs w:val="24"/>
              </w:rPr>
              <w:t>рост уровня газификации населенных пунктов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jc w:val="center"/>
            </w:pPr>
            <w:r w:rsidRPr="00E935B8">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proofErr w:type="gramStart"/>
            <w:r w:rsidRPr="00E935B8">
              <w:rPr>
                <w:rFonts w:ascii="Times New Roman" w:hAnsi="Times New Roman"/>
                <w:sz w:val="24"/>
                <w:szCs w:val="24"/>
              </w:rPr>
              <w:t>Рост уровня газификации = (</w:t>
            </w:r>
            <w:r w:rsidRPr="00E935B8">
              <w:rPr>
                <w:rFonts w:ascii="Times New Roman" w:hAnsi="Times New Roman"/>
                <w:sz w:val="24"/>
                <w:szCs w:val="24"/>
                <w:lang w:val="en-US"/>
              </w:rPr>
              <w:t>N</w:t>
            </w:r>
            <w:r w:rsidRPr="00E935B8">
              <w:rPr>
                <w:rFonts w:ascii="Times New Roman" w:hAnsi="Times New Roman"/>
                <w:sz w:val="24"/>
                <w:szCs w:val="24"/>
              </w:rPr>
              <w:t>п.</w:t>
            </w:r>
            <w:proofErr w:type="gramEnd"/>
            <w:r w:rsidRPr="00E935B8">
              <w:rPr>
                <w:rFonts w:ascii="Times New Roman" w:hAnsi="Times New Roman"/>
                <w:sz w:val="24"/>
                <w:szCs w:val="24"/>
              </w:rPr>
              <w:t>/</w:t>
            </w:r>
            <w:r w:rsidRPr="00E935B8">
              <w:rPr>
                <w:rFonts w:ascii="Times New Roman" w:hAnsi="Times New Roman"/>
                <w:sz w:val="24"/>
                <w:szCs w:val="24"/>
                <w:lang w:val="en-US"/>
              </w:rPr>
              <w:t>N</w:t>
            </w:r>
            <w:r w:rsidRPr="00E935B8">
              <w:rPr>
                <w:rFonts w:ascii="Times New Roman" w:hAnsi="Times New Roman"/>
                <w:sz w:val="24"/>
                <w:szCs w:val="24"/>
              </w:rPr>
              <w:t>р)*100%</w:t>
            </w:r>
          </w:p>
          <w:p w:rsidR="00826589" w:rsidRPr="00E935B8" w:rsidRDefault="00826589">
            <w:pPr>
              <w:widowControl w:val="0"/>
              <w:jc w:val="center"/>
            </w:pPr>
            <w:r w:rsidRPr="00E935B8">
              <w:rPr>
                <w:rFonts w:ascii="Times New Roman" w:hAnsi="Times New Roman"/>
                <w:sz w:val="24"/>
                <w:szCs w:val="24"/>
              </w:rPr>
              <w:t xml:space="preserve">где: </w:t>
            </w:r>
            <w:proofErr w:type="gramStart"/>
            <w:r w:rsidRPr="00E935B8">
              <w:rPr>
                <w:rFonts w:ascii="Times New Roman" w:hAnsi="Times New Roman"/>
                <w:sz w:val="24"/>
                <w:szCs w:val="24"/>
                <w:lang w:val="en-US"/>
              </w:rPr>
              <w:t>N</w:t>
            </w:r>
            <w:proofErr w:type="gramEnd"/>
            <w:r w:rsidRPr="00E935B8">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26589" w:rsidRPr="00E935B8" w:rsidRDefault="00826589">
            <w:pPr>
              <w:widowControl w:val="0"/>
            </w:pPr>
            <w:r w:rsidRPr="00E935B8">
              <w:rPr>
                <w:rFonts w:ascii="Times New Roman" w:hAnsi="Times New Roman"/>
                <w:sz w:val="24"/>
                <w:szCs w:val="24"/>
                <w:lang w:val="en-US"/>
              </w:rPr>
              <w:t>N</w:t>
            </w:r>
            <w:r w:rsidRPr="00E935B8">
              <w:rPr>
                <w:rFonts w:ascii="Times New Roman" w:hAnsi="Times New Roman"/>
                <w:sz w:val="24"/>
                <w:szCs w:val="24"/>
              </w:rPr>
              <w:t>р – общее количество жителей района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Сведения администраций поселений, газораспределительной организации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Отдел капитального строительства</w:t>
            </w:r>
            <w:r w:rsidRPr="00E935B8">
              <w:rPr>
                <w:rFonts w:ascii="Times New Roman" w:hAnsi="Times New Roman"/>
                <w:color w:val="000000"/>
                <w:sz w:val="24"/>
                <w:szCs w:val="24"/>
              </w:rPr>
              <w:t xml:space="preserve"> МО Кавказский район</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1.2</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pPr>
            <w:r w:rsidRPr="00E935B8">
              <w:rPr>
                <w:rFonts w:ascii="Times New Roman" w:hAnsi="Times New Roman"/>
                <w:bCs/>
                <w:sz w:val="24"/>
                <w:szCs w:val="24"/>
              </w:rPr>
              <w:t xml:space="preserve">доля объема электрической энергии, расчеты за </w:t>
            </w:r>
            <w:r w:rsidRPr="00E935B8">
              <w:rPr>
                <w:rFonts w:ascii="Times New Roman" w:hAnsi="Times New Roman"/>
                <w:bCs/>
                <w:sz w:val="24"/>
                <w:szCs w:val="24"/>
              </w:rPr>
              <w:lastRenderedPageBreak/>
              <w:t>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26589" w:rsidRPr="00E935B8" w:rsidRDefault="00826589">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jc w:val="center"/>
            </w:pPr>
            <w:r w:rsidRPr="00E935B8">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 xml:space="preserve">Увеличение </w:t>
            </w:r>
            <w:r w:rsidRPr="00E935B8">
              <w:rPr>
                <w:rFonts w:ascii="Times New Roman" w:hAnsi="Times New Roman"/>
                <w:sz w:val="24"/>
                <w:szCs w:val="24"/>
              </w:rPr>
              <w:lastRenderedPageBreak/>
              <w:t>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7A398E">
            <w:pPr>
              <w:widowControl w:val="0"/>
            </w:pPr>
            <w:r>
              <w:rPr>
                <w:noProof/>
              </w:rPr>
              <w:lastRenderedPageBreak/>
              <w:drawing>
                <wp:inline distT="0" distB="0" distL="0" distR="0">
                  <wp:extent cx="2689860" cy="25527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E935B8">
              <w:rPr>
                <w:color w:val="464C55"/>
                <w:sz w:val="27"/>
                <w:szCs w:val="27"/>
                <w:shd w:val="clear" w:color="auto" w:fill="FFFFFF"/>
              </w:rPr>
              <w:t> (%),</w:t>
            </w:r>
            <w:r w:rsidR="00826589" w:rsidRPr="00E935B8">
              <w:rPr>
                <w:rFonts w:ascii="Times New Roman" w:hAnsi="Times New Roman"/>
                <w:color w:val="22272F"/>
                <w:sz w:val="25"/>
                <w:szCs w:val="25"/>
              </w:rPr>
              <w:t> </w:t>
            </w:r>
            <w:r w:rsidR="00826589" w:rsidRPr="00E935B8">
              <w:rPr>
                <w:color w:val="464C55"/>
                <w:sz w:val="24"/>
                <w:szCs w:val="24"/>
              </w:rPr>
              <w:t>где:</w:t>
            </w:r>
          </w:p>
          <w:p w:rsidR="00826589" w:rsidRPr="00E935B8" w:rsidRDefault="007A398E">
            <w:pPr>
              <w:pStyle w:val="s1"/>
              <w:widowControl w:val="0"/>
              <w:spacing w:after="339"/>
            </w:pPr>
            <w:r>
              <w:rPr>
                <w:noProof/>
              </w:rPr>
              <w:lastRenderedPageBreak/>
              <w:drawing>
                <wp:inline distT="0" distB="0" distL="0" distR="0">
                  <wp:extent cx="775970" cy="244475"/>
                  <wp:effectExtent l="1905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00826589" w:rsidRPr="00E935B8">
              <w:rPr>
                <w:color w:val="464C55"/>
              </w:rPr>
              <w:t>, </w:t>
            </w:r>
            <w:r>
              <w:rPr>
                <w:noProof/>
              </w:rPr>
              <w:drawing>
                <wp:inline distT="0" distB="0" distL="0" distR="0">
                  <wp:extent cx="786765" cy="20193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826589" w:rsidRPr="00E935B8">
              <w:rPr>
                <w:color w:val="464C55"/>
              </w:rPr>
              <w:t>;</w:t>
            </w:r>
            <w:proofErr w:type="gramEnd"/>
          </w:p>
          <w:p w:rsidR="00826589" w:rsidRPr="00E935B8" w:rsidRDefault="007A398E">
            <w:pPr>
              <w:pStyle w:val="s1"/>
              <w:widowControl w:val="0"/>
              <w:spacing w:after="339"/>
              <w:rPr>
                <w:color w:val="000000"/>
              </w:rPr>
            </w:pPr>
            <w:r>
              <w:rPr>
                <w:noProof/>
              </w:rPr>
              <w:drawing>
                <wp:inline distT="0" distB="0" distL="0" distR="0">
                  <wp:extent cx="861060" cy="244475"/>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общий объем потребления (использования) на территории муниципального образования Кавказский район электрической энергии, </w:t>
            </w:r>
            <w:r>
              <w:rPr>
                <w:noProof/>
              </w:rPr>
              <w:drawing>
                <wp:inline distT="0" distB="0" distL="0" distR="0">
                  <wp:extent cx="786765" cy="20193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color w:val="000000"/>
                <w:sz w:val="24"/>
                <w:szCs w:val="24"/>
              </w:rPr>
              <w:lastRenderedPageBreak/>
              <w:t xml:space="preserve">форма федерального статистического </w:t>
            </w:r>
            <w:r w:rsidRPr="00E935B8">
              <w:rPr>
                <w:rFonts w:ascii="Times New Roman" w:hAnsi="Times New Roman"/>
                <w:color w:val="000000"/>
                <w:sz w:val="24"/>
                <w:szCs w:val="24"/>
              </w:rPr>
              <w:lastRenderedPageBreak/>
              <w:t>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lastRenderedPageBreak/>
              <w:t>Отдел ЖКХ, ТС и ДХ</w:t>
            </w:r>
            <w:r w:rsidRPr="00E935B8">
              <w:rPr>
                <w:rFonts w:ascii="Times New Roman" w:hAnsi="Times New Roman"/>
                <w:color w:val="000000"/>
                <w:sz w:val="24"/>
                <w:szCs w:val="24"/>
              </w:rPr>
              <w:t xml:space="preserve"> МО </w:t>
            </w:r>
            <w:r w:rsidRPr="00E935B8">
              <w:rPr>
                <w:rFonts w:ascii="Times New Roman" w:hAnsi="Times New Roman"/>
                <w:color w:val="000000"/>
                <w:sz w:val="24"/>
                <w:szCs w:val="24"/>
              </w:rPr>
              <w:lastRenderedPageBreak/>
              <w:t>Кавказский район</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lastRenderedPageBreak/>
              <w:t>1.3</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pPr>
            <w:r w:rsidRPr="00E935B8">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Pr="00E935B8" w:rsidRDefault="00826589">
            <w:pPr>
              <w:widowControl w:val="0"/>
              <w:ind w:firstLine="34"/>
              <w:rPr>
                <w:rFonts w:ascii="Times New Roman" w:hAnsi="Times New Roman"/>
                <w:sz w:val="24"/>
                <w:szCs w:val="24"/>
              </w:rPr>
            </w:pPr>
          </w:p>
          <w:p w:rsidR="00826589" w:rsidRPr="00E935B8" w:rsidRDefault="00826589">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jc w:val="center"/>
            </w:pPr>
            <w:r w:rsidRPr="00E935B8">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7A398E">
            <w:pPr>
              <w:widowControl w:val="0"/>
            </w:pPr>
            <w:r>
              <w:rPr>
                <w:noProof/>
              </w:rPr>
              <w:drawing>
                <wp:inline distT="0" distB="0" distL="0" distR="0">
                  <wp:extent cx="2689860" cy="255270"/>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E935B8">
              <w:rPr>
                <w:color w:val="464C55"/>
                <w:sz w:val="27"/>
                <w:szCs w:val="27"/>
                <w:shd w:val="clear" w:color="auto" w:fill="FFFFFF"/>
              </w:rPr>
              <w:t> (%),</w:t>
            </w:r>
            <w:r w:rsidR="00826589" w:rsidRPr="00E935B8">
              <w:rPr>
                <w:rFonts w:ascii="Times New Roman" w:hAnsi="Times New Roman"/>
                <w:color w:val="22272F"/>
                <w:sz w:val="25"/>
                <w:szCs w:val="25"/>
              </w:rPr>
              <w:t> </w:t>
            </w:r>
            <w:r w:rsidR="00826589" w:rsidRPr="00E935B8">
              <w:rPr>
                <w:color w:val="464C55"/>
                <w:sz w:val="24"/>
                <w:szCs w:val="24"/>
              </w:rPr>
              <w:t>где:</w:t>
            </w:r>
          </w:p>
          <w:p w:rsidR="00826589" w:rsidRPr="00E935B8" w:rsidRDefault="007A398E">
            <w:pPr>
              <w:pStyle w:val="s1"/>
              <w:widowControl w:val="0"/>
              <w:spacing w:after="339"/>
            </w:pPr>
            <w:r>
              <w:rPr>
                <w:noProof/>
              </w:rPr>
              <w:drawing>
                <wp:inline distT="0" distB="0" distL="0" distR="0">
                  <wp:extent cx="775970" cy="244475"/>
                  <wp:effectExtent l="19050" t="0" r="508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26589" w:rsidRPr="00E935B8" w:rsidRDefault="007A398E">
            <w:pPr>
              <w:pStyle w:val="s1"/>
              <w:widowControl w:val="0"/>
              <w:spacing w:after="339"/>
            </w:pPr>
            <w:r>
              <w:rPr>
                <w:noProof/>
              </w:rPr>
              <w:drawing>
                <wp:inline distT="0" distB="0" distL="0" distR="0">
                  <wp:extent cx="861060" cy="24447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lastRenderedPageBreak/>
              <w:t>1.4</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pPr>
            <w:r w:rsidRPr="00E935B8">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E935B8" w:rsidRDefault="00826589">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jc w:val="center"/>
            </w:pPr>
            <w:r w:rsidRPr="00E935B8">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339" w:line="240" w:lineRule="auto"/>
              <w:ind w:firstLine="680"/>
              <w:jc w:val="center"/>
            </w:pPr>
            <w:proofErr w:type="spellStart"/>
            <w:r w:rsidRPr="00E935B8">
              <w:rPr>
                <w:rFonts w:ascii="Times New Roman" w:hAnsi="Times New Roman"/>
                <w:color w:val="464C55"/>
                <w:sz w:val="27"/>
                <w:szCs w:val="27"/>
              </w:rPr>
              <w:t>Д</w:t>
            </w:r>
            <w:r w:rsidRPr="00E935B8">
              <w:rPr>
                <w:rFonts w:ascii="Times New Roman" w:hAnsi="Times New Roman"/>
                <w:color w:val="464C55"/>
                <w:sz w:val="27"/>
                <w:szCs w:val="27"/>
                <w:vertAlign w:val="subscript"/>
              </w:rPr>
              <w:t>мохвс</w:t>
            </w:r>
            <w:proofErr w:type="spellEnd"/>
            <w:r w:rsidRPr="00E935B8">
              <w:rPr>
                <w:rFonts w:ascii="Times New Roman" w:hAnsi="Times New Roman"/>
                <w:color w:val="464C55"/>
                <w:sz w:val="27"/>
                <w:szCs w:val="27"/>
                <w:vertAlign w:val="subscript"/>
              </w:rPr>
              <w:t>= (</w:t>
            </w:r>
            <w:proofErr w:type="spellStart"/>
            <w:r w:rsidRPr="00E935B8">
              <w:rPr>
                <w:rFonts w:ascii="Times New Roman" w:hAnsi="Times New Roman"/>
                <w:color w:val="464C55"/>
                <w:sz w:val="27"/>
                <w:szCs w:val="27"/>
                <w:vertAlign w:val="subscript"/>
              </w:rPr>
              <w:t>ОПмохвсучет</w:t>
            </w:r>
            <w:proofErr w:type="spellEnd"/>
            <w:r w:rsidRPr="00E935B8">
              <w:rPr>
                <w:rFonts w:ascii="Times New Roman" w:hAnsi="Times New Roman"/>
                <w:color w:val="464C55"/>
                <w:sz w:val="27"/>
                <w:szCs w:val="27"/>
              </w:rPr>
              <w:t>/</w:t>
            </w:r>
            <w:proofErr w:type="spellStart"/>
            <w:r w:rsidRPr="00E935B8">
              <w:rPr>
                <w:rFonts w:ascii="Times New Roman" w:hAnsi="Times New Roman"/>
                <w:color w:val="464C55"/>
                <w:sz w:val="27"/>
                <w:szCs w:val="27"/>
              </w:rPr>
              <w:t>ОП</w:t>
            </w:r>
            <w:r w:rsidRPr="00E935B8">
              <w:rPr>
                <w:rFonts w:ascii="Times New Roman" w:hAnsi="Times New Roman"/>
                <w:color w:val="464C55"/>
                <w:sz w:val="27"/>
                <w:szCs w:val="27"/>
                <w:vertAlign w:val="subscript"/>
              </w:rPr>
              <w:t>мохвсобщ</w:t>
            </w:r>
            <w:proofErr w:type="spellEnd"/>
            <w:r w:rsidRPr="00E935B8">
              <w:rPr>
                <w:rFonts w:ascii="Times New Roman" w:hAnsi="Times New Roman"/>
                <w:color w:val="464C55"/>
                <w:sz w:val="27"/>
                <w:szCs w:val="27"/>
                <w:vertAlign w:val="subscript"/>
              </w:rPr>
              <w:t>.</w:t>
            </w:r>
            <w:proofErr w:type="gramStart"/>
            <w:r w:rsidRPr="00E935B8">
              <w:rPr>
                <w:rFonts w:ascii="Times New Roman" w:hAnsi="Times New Roman"/>
                <w:color w:val="464C55"/>
                <w:sz w:val="27"/>
                <w:szCs w:val="27"/>
                <w:vertAlign w:val="subscript"/>
              </w:rPr>
              <w:t>)х</w:t>
            </w:r>
            <w:proofErr w:type="gramEnd"/>
            <w:r w:rsidRPr="00E935B8">
              <w:rPr>
                <w:rFonts w:ascii="Times New Roman" w:hAnsi="Times New Roman"/>
                <w:color w:val="464C55"/>
                <w:sz w:val="27"/>
                <w:szCs w:val="27"/>
                <w:vertAlign w:val="subscript"/>
              </w:rPr>
              <w:t>100</w:t>
            </w:r>
            <w:r w:rsidRPr="00E935B8">
              <w:rPr>
                <w:rFonts w:ascii="Times New Roman" w:hAnsi="Times New Roman"/>
                <w:color w:val="464C55"/>
                <w:sz w:val="27"/>
                <w:szCs w:val="27"/>
              </w:rPr>
              <w:t> (%),</w:t>
            </w:r>
          </w:p>
          <w:p w:rsidR="00826589" w:rsidRPr="00E935B8" w:rsidRDefault="00826589">
            <w:pPr>
              <w:widowControl w:val="0"/>
              <w:spacing w:after="339" w:line="240" w:lineRule="auto"/>
              <w:ind w:firstLine="680"/>
            </w:pPr>
            <w:r w:rsidRPr="00E935B8">
              <w:rPr>
                <w:color w:val="464C55"/>
                <w:sz w:val="24"/>
                <w:szCs w:val="24"/>
              </w:rPr>
              <w:t>где:</w:t>
            </w:r>
          </w:p>
          <w:p w:rsidR="00826589" w:rsidRPr="00E935B8" w:rsidRDefault="007A398E">
            <w:pPr>
              <w:pStyle w:val="s1"/>
              <w:widowControl w:val="0"/>
              <w:spacing w:after="339"/>
            </w:pPr>
            <w:r>
              <w:rPr>
                <w:noProof/>
              </w:rPr>
              <w:drawing>
                <wp:inline distT="0" distB="0" distL="0" distR="0">
                  <wp:extent cx="829310" cy="244475"/>
                  <wp:effectExtent l="19050" t="0" r="889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826589" w:rsidRPr="00E935B8" w:rsidRDefault="007A398E">
            <w:pPr>
              <w:pStyle w:val="s1"/>
              <w:widowControl w:val="0"/>
              <w:spacing w:after="339"/>
            </w:pPr>
            <w:r>
              <w:rPr>
                <w:noProof/>
              </w:rPr>
              <w:drawing>
                <wp:inline distT="0" distB="0" distL="0" distR="0">
                  <wp:extent cx="925195" cy="244475"/>
                  <wp:effectExtent l="19050" t="0" r="825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1.5</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pPr>
            <w:r w:rsidRPr="00E935B8">
              <w:rPr>
                <w:rFonts w:ascii="Times New Roman" w:hAnsi="Times New Roman"/>
                <w:bCs/>
                <w:sz w:val="24"/>
                <w:szCs w:val="24"/>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E935B8">
              <w:rPr>
                <w:rFonts w:ascii="Times New Roman" w:hAnsi="Times New Roman"/>
                <w:bCs/>
                <w:sz w:val="24"/>
                <w:szCs w:val="24"/>
              </w:rPr>
              <w:lastRenderedPageBreak/>
              <w:t>образования;</w:t>
            </w:r>
          </w:p>
          <w:p w:rsidR="00826589" w:rsidRPr="00E935B8" w:rsidRDefault="00826589">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ind w:firstLine="34"/>
              <w:jc w:val="center"/>
            </w:pPr>
            <w:r w:rsidRPr="00E935B8">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339" w:line="240" w:lineRule="auto"/>
              <w:ind w:firstLine="680"/>
              <w:jc w:val="center"/>
            </w:pPr>
            <w:proofErr w:type="spellStart"/>
            <w:r w:rsidRPr="00E935B8">
              <w:rPr>
                <w:rFonts w:ascii="Times New Roman" w:hAnsi="Times New Roman"/>
                <w:color w:val="464C55"/>
                <w:sz w:val="27"/>
                <w:szCs w:val="27"/>
              </w:rPr>
              <w:t>Д</w:t>
            </w:r>
            <w:r w:rsidRPr="00E935B8">
              <w:rPr>
                <w:rFonts w:ascii="Times New Roman" w:hAnsi="Times New Roman"/>
                <w:color w:val="464C55"/>
                <w:sz w:val="27"/>
                <w:szCs w:val="27"/>
                <w:vertAlign w:val="subscript"/>
              </w:rPr>
              <w:t>могвс</w:t>
            </w:r>
            <w:proofErr w:type="spellEnd"/>
            <w:r w:rsidRPr="00E935B8">
              <w:rPr>
                <w:rFonts w:ascii="Times New Roman" w:hAnsi="Times New Roman"/>
                <w:color w:val="464C55"/>
                <w:sz w:val="27"/>
                <w:szCs w:val="27"/>
                <w:vertAlign w:val="subscript"/>
              </w:rPr>
              <w:t>= (</w:t>
            </w:r>
            <w:proofErr w:type="spellStart"/>
            <w:r w:rsidRPr="00E935B8">
              <w:rPr>
                <w:rFonts w:ascii="Times New Roman" w:hAnsi="Times New Roman"/>
                <w:color w:val="464C55"/>
                <w:sz w:val="27"/>
                <w:szCs w:val="27"/>
                <w:vertAlign w:val="subscript"/>
              </w:rPr>
              <w:t>ОПмогвсучет</w:t>
            </w:r>
            <w:proofErr w:type="spellEnd"/>
            <w:r w:rsidRPr="00E935B8">
              <w:rPr>
                <w:rFonts w:ascii="Times New Roman" w:hAnsi="Times New Roman"/>
                <w:color w:val="464C55"/>
                <w:sz w:val="27"/>
                <w:szCs w:val="27"/>
              </w:rPr>
              <w:t>/</w:t>
            </w:r>
            <w:proofErr w:type="spellStart"/>
            <w:r w:rsidRPr="00E935B8">
              <w:rPr>
                <w:rFonts w:ascii="Times New Roman" w:hAnsi="Times New Roman"/>
                <w:color w:val="464C55"/>
                <w:sz w:val="27"/>
                <w:szCs w:val="27"/>
              </w:rPr>
              <w:t>ОП</w:t>
            </w:r>
            <w:r w:rsidRPr="00E935B8">
              <w:rPr>
                <w:rFonts w:ascii="Times New Roman" w:hAnsi="Times New Roman"/>
                <w:color w:val="464C55"/>
                <w:sz w:val="27"/>
                <w:szCs w:val="27"/>
                <w:vertAlign w:val="subscript"/>
              </w:rPr>
              <w:t>могвс</w:t>
            </w:r>
            <w:proofErr w:type="spellEnd"/>
            <w:r w:rsidRPr="00E935B8">
              <w:rPr>
                <w:rFonts w:ascii="Times New Roman" w:hAnsi="Times New Roman"/>
                <w:color w:val="464C55"/>
                <w:sz w:val="27"/>
                <w:szCs w:val="27"/>
                <w:vertAlign w:val="subscript"/>
              </w:rPr>
              <w:t xml:space="preserve"> общ.</w:t>
            </w:r>
            <w:proofErr w:type="gramStart"/>
            <w:r w:rsidRPr="00E935B8">
              <w:rPr>
                <w:rFonts w:ascii="Times New Roman" w:hAnsi="Times New Roman"/>
                <w:color w:val="464C55"/>
                <w:sz w:val="27"/>
                <w:szCs w:val="27"/>
                <w:vertAlign w:val="subscript"/>
              </w:rPr>
              <w:t>)х</w:t>
            </w:r>
            <w:proofErr w:type="gramEnd"/>
            <w:r w:rsidRPr="00E935B8">
              <w:rPr>
                <w:rFonts w:ascii="Times New Roman" w:hAnsi="Times New Roman"/>
                <w:color w:val="464C55"/>
                <w:sz w:val="27"/>
                <w:szCs w:val="27"/>
                <w:vertAlign w:val="subscript"/>
              </w:rPr>
              <w:t>100</w:t>
            </w:r>
            <w:r w:rsidRPr="00E935B8">
              <w:rPr>
                <w:rFonts w:ascii="Times New Roman" w:hAnsi="Times New Roman"/>
                <w:color w:val="464C55"/>
                <w:sz w:val="27"/>
                <w:szCs w:val="27"/>
              </w:rPr>
              <w:t> (%),</w:t>
            </w:r>
          </w:p>
          <w:p w:rsidR="00826589" w:rsidRPr="00E935B8" w:rsidRDefault="00826589">
            <w:pPr>
              <w:widowControl w:val="0"/>
              <w:spacing w:after="339" w:line="240" w:lineRule="auto"/>
              <w:ind w:firstLine="680"/>
            </w:pPr>
            <w:r w:rsidRPr="00E935B8">
              <w:rPr>
                <w:color w:val="464C55"/>
                <w:sz w:val="24"/>
                <w:szCs w:val="24"/>
              </w:rPr>
              <w:t>где:</w:t>
            </w:r>
          </w:p>
          <w:p w:rsidR="00826589" w:rsidRPr="00E935B8" w:rsidRDefault="007A398E">
            <w:pPr>
              <w:pStyle w:val="s1"/>
              <w:widowControl w:val="0"/>
              <w:spacing w:after="339"/>
            </w:pPr>
            <w:r>
              <w:rPr>
                <w:noProof/>
              </w:rPr>
              <w:drawing>
                <wp:inline distT="0" distB="0" distL="0" distR="0">
                  <wp:extent cx="829310" cy="244475"/>
                  <wp:effectExtent l="19050" t="0" r="889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26589" w:rsidRPr="00E935B8" w:rsidRDefault="007A398E">
            <w:pPr>
              <w:pStyle w:val="s1"/>
              <w:widowControl w:val="0"/>
              <w:spacing w:after="339"/>
            </w:pPr>
            <w:r>
              <w:rPr>
                <w:noProof/>
              </w:rPr>
              <w:lastRenderedPageBreak/>
              <w:drawing>
                <wp:inline distT="0" distB="0" distL="0" distR="0">
                  <wp:extent cx="925195" cy="244475"/>
                  <wp:effectExtent l="19050" t="0" r="825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общий объем потребления (использования) на территории муниципального образования Кавказский район горячей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E935B8">
              <w:rPr>
                <w:rFonts w:ascii="Times New Roman" w:hAnsi="Times New Roman"/>
                <w:color w:val="000000"/>
                <w:sz w:val="24"/>
                <w:szCs w:val="24"/>
              </w:rPr>
              <w:lastRenderedPageBreak/>
              <w:t>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lastRenderedPageBreak/>
              <w:t>Отдел ЖКХ, ТС и ДХ</w:t>
            </w:r>
            <w:r w:rsidRPr="00E935B8">
              <w:rPr>
                <w:rFonts w:ascii="Times New Roman" w:hAnsi="Times New Roman"/>
                <w:color w:val="000000"/>
                <w:sz w:val="24"/>
                <w:szCs w:val="24"/>
              </w:rPr>
              <w:t xml:space="preserve"> МО Кавказский район</w:t>
            </w:r>
          </w:p>
        </w:tc>
      </w:tr>
      <w:tr w:rsidR="00826589"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lastRenderedPageBreak/>
              <w:t>1.6</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34"/>
            </w:pPr>
            <w:r w:rsidRPr="00E935B8">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34"/>
              <w:jc w:val="center"/>
            </w:pPr>
            <w:r w:rsidRPr="00E935B8">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7A398E">
            <w:pPr>
              <w:widowControl w:val="0"/>
              <w:jc w:val="center"/>
            </w:pPr>
            <w:r>
              <w:rPr>
                <w:noProof/>
              </w:rPr>
              <w:drawing>
                <wp:inline distT="0" distB="0" distL="0" distR="0">
                  <wp:extent cx="2849245" cy="255270"/>
                  <wp:effectExtent l="19050" t="0" r="825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srcRect/>
                          <a:stretch>
                            <a:fillRect/>
                          </a:stretch>
                        </pic:blipFill>
                        <pic:spPr bwMode="auto">
                          <a:xfrm>
                            <a:off x="0" y="0"/>
                            <a:ext cx="2849245" cy="255270"/>
                          </a:xfrm>
                          <a:prstGeom prst="rect">
                            <a:avLst/>
                          </a:prstGeom>
                          <a:solidFill>
                            <a:srgbClr val="FFFFFF"/>
                          </a:solidFill>
                          <a:ln w="9525">
                            <a:noFill/>
                            <a:miter lim="800000"/>
                            <a:headEnd/>
                            <a:tailEnd/>
                          </a:ln>
                        </pic:spPr>
                      </pic:pic>
                    </a:graphicData>
                  </a:graphic>
                </wp:inline>
              </w:drawing>
            </w:r>
            <w:r w:rsidR="00826589" w:rsidRPr="00E935B8">
              <w:rPr>
                <w:color w:val="464C55"/>
                <w:sz w:val="27"/>
                <w:szCs w:val="27"/>
                <w:shd w:val="clear" w:color="auto" w:fill="FFFFFF"/>
              </w:rPr>
              <w:t> (%),</w:t>
            </w:r>
          </w:p>
          <w:p w:rsidR="00826589" w:rsidRPr="00E935B8" w:rsidRDefault="00826589">
            <w:pPr>
              <w:widowControl w:val="0"/>
            </w:pPr>
            <w:r w:rsidRPr="00E935B8">
              <w:rPr>
                <w:color w:val="464C55"/>
                <w:sz w:val="24"/>
                <w:szCs w:val="24"/>
              </w:rPr>
              <w:t>где:</w:t>
            </w:r>
          </w:p>
          <w:p w:rsidR="00826589" w:rsidRPr="00E935B8" w:rsidRDefault="007A398E">
            <w:pPr>
              <w:pStyle w:val="s1"/>
              <w:widowControl w:val="0"/>
              <w:spacing w:after="339"/>
            </w:pPr>
            <w:r>
              <w:rPr>
                <w:noProof/>
              </w:rPr>
              <w:drawing>
                <wp:inline distT="0" distB="0" distL="0" distR="0">
                  <wp:extent cx="829310" cy="244475"/>
                  <wp:effectExtent l="19050" t="0" r="889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826589" w:rsidRPr="00E935B8" w:rsidRDefault="007A398E">
            <w:pPr>
              <w:pStyle w:val="s1"/>
              <w:widowControl w:val="0"/>
              <w:spacing w:after="339"/>
            </w:pPr>
            <w:r>
              <w:rPr>
                <w:noProof/>
              </w:rPr>
              <w:drawing>
                <wp:inline distT="0" distB="0" distL="0" distR="0">
                  <wp:extent cx="914400" cy="244475"/>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
                          <a:srcRect/>
                          <a:stretch>
                            <a:fillRect/>
                          </a:stretch>
                        </pic:blipFill>
                        <pic:spPr bwMode="auto">
                          <a:xfrm>
                            <a:off x="0" y="0"/>
                            <a:ext cx="914400" cy="244475"/>
                          </a:xfrm>
                          <a:prstGeom prst="rect">
                            <a:avLst/>
                          </a:prstGeom>
                          <a:solidFill>
                            <a:srgbClr val="FFFFFF"/>
                          </a:solidFill>
                          <a:ln w="9525">
                            <a:noFill/>
                            <a:miter lim="800000"/>
                            <a:headEnd/>
                            <a:tailEnd/>
                          </a:ln>
                        </pic:spPr>
                      </pic:pic>
                    </a:graphicData>
                  </a:graphic>
                </wp:inline>
              </w:drawing>
            </w:r>
            <w:r w:rsidR="00826589" w:rsidRPr="00E935B8">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jc w:val="center"/>
              <w:rPr>
                <w:rFonts w:ascii="Times New Roman" w:hAnsi="Times New Roman"/>
                <w:sz w:val="24"/>
                <w:szCs w:val="24"/>
              </w:rPr>
            </w:pPr>
            <w:r w:rsidRPr="00CE1831">
              <w:rPr>
                <w:rFonts w:ascii="Times New Roman" w:hAnsi="Times New Roman"/>
                <w:sz w:val="24"/>
                <w:szCs w:val="24"/>
              </w:rPr>
              <w:t>1.7</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spacing w:after="0" w:line="240" w:lineRule="auto"/>
              <w:ind w:left="58" w:firstLine="7"/>
              <w:rPr>
                <w:rFonts w:ascii="Times New Roman" w:eastAsia="Times New Roman" w:hAnsi="Times New Roman"/>
                <w:sz w:val="24"/>
                <w:szCs w:val="24"/>
              </w:rPr>
            </w:pPr>
            <w:r w:rsidRPr="00CE1831">
              <w:rPr>
                <w:rFonts w:ascii="Times New Roman" w:hAnsi="Times New Roman"/>
                <w:sz w:val="24"/>
                <w:szCs w:val="24"/>
              </w:rPr>
              <w:t>количество разработанных схем газоснабжения на строительство подводящих газопроводов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spacing w:after="0" w:line="240" w:lineRule="auto"/>
              <w:ind w:firstLine="34"/>
              <w:jc w:val="center"/>
              <w:rPr>
                <w:rFonts w:ascii="Times New Roman" w:eastAsia="Times New Roman" w:hAnsi="Times New Roman"/>
                <w:sz w:val="24"/>
                <w:szCs w:val="24"/>
              </w:rPr>
            </w:pPr>
            <w:proofErr w:type="spellStart"/>
            <w:proofErr w:type="gramStart"/>
            <w:r w:rsidRPr="00CE1831">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rPr>
                <w:rFonts w:ascii="Times New Roman" w:eastAsia="Times New Roman" w:hAnsi="Times New Roman"/>
                <w:sz w:val="24"/>
                <w:szCs w:val="24"/>
              </w:rPr>
            </w:pPr>
            <w:r w:rsidRPr="00CE1831">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pStyle w:val="s1"/>
              <w:widowControl w:val="0"/>
              <w:spacing w:after="339"/>
            </w:pPr>
            <w:r w:rsidRPr="00CE1831">
              <w:t>Принимается по фактическому количеству разработанных схем газоснабжения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jc w:val="center"/>
              <w:rPr>
                <w:rFonts w:ascii="Times New Roman" w:eastAsia="Times New Roman" w:hAnsi="Times New Roman"/>
                <w:sz w:val="24"/>
                <w:szCs w:val="24"/>
              </w:rPr>
            </w:pPr>
            <w:r w:rsidRPr="00CE1831">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CE1831" w:rsidRDefault="006D26AD">
            <w:pPr>
              <w:widowControl w:val="0"/>
              <w:jc w:val="center"/>
              <w:rPr>
                <w:rFonts w:ascii="Times New Roman" w:eastAsia="Times New Roman" w:hAnsi="Times New Roman"/>
                <w:sz w:val="24"/>
                <w:szCs w:val="24"/>
              </w:rPr>
            </w:pPr>
            <w:r w:rsidRPr="00CE1831">
              <w:rPr>
                <w:rFonts w:ascii="Times New Roman" w:hAnsi="Times New Roman"/>
                <w:sz w:val="24"/>
                <w:szCs w:val="24"/>
              </w:rPr>
              <w:t>Отдел ЖКХ, ТС и ДХМО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pStyle w:val="1e"/>
              <w:widowControl w:val="0"/>
              <w:spacing w:after="0" w:line="240" w:lineRule="auto"/>
              <w:ind w:left="0"/>
              <w:jc w:val="center"/>
            </w:pPr>
            <w:r w:rsidRPr="00E935B8">
              <w:rPr>
                <w:rFonts w:ascii="Times New Roman" w:hAnsi="Times New Roman"/>
                <w:sz w:val="24"/>
                <w:szCs w:val="24"/>
              </w:rPr>
              <w:t>2</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Подпрограмма № 1 «Газификация муниципального образования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протяженность построенных газопроводов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r w:rsidRPr="00E935B8">
              <w:rPr>
                <w:rFonts w:ascii="Times New Roman" w:hAnsi="Times New Roman"/>
                <w:sz w:val="24"/>
                <w:szCs w:val="24"/>
              </w:rPr>
              <w:t>км</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равной длине газопровода.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капитального строительства</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Количество разработанных комплектов проектно-сметной документации</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капитального строительства</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2.3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Количество полученных положительных заключений государственной экспертизы</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капитального строительства</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175"/>
            </w:pPr>
            <w:r w:rsidRPr="00E935B8">
              <w:rPr>
                <w:rFonts w:ascii="Times New Roman" w:hAnsi="Times New Roman"/>
                <w:sz w:val="24"/>
                <w:szCs w:val="24"/>
              </w:rPr>
              <w:t>Замена энергосберегающих ламп и светильников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установленных ламп и светильников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 xml:space="preserve">учитывается  на основании отчетов предоставляемых ежемесячно участниками </w:t>
            </w:r>
            <w:r w:rsidRPr="00E935B8">
              <w:rPr>
                <w:rFonts w:ascii="Times New Roman" w:hAnsi="Times New Roman"/>
                <w:color w:val="000000"/>
                <w:sz w:val="24"/>
                <w:szCs w:val="24"/>
              </w:rPr>
              <w:lastRenderedPageBreak/>
              <w:t>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proofErr w:type="gramStart"/>
            <w:r w:rsidRPr="00E935B8">
              <w:rPr>
                <w:rFonts w:ascii="Times New Roman" w:hAnsi="Times New Roman"/>
                <w:color w:val="000000"/>
                <w:sz w:val="24"/>
                <w:szCs w:val="24"/>
              </w:rPr>
              <w:lastRenderedPageBreak/>
              <w:t xml:space="preserve">(управления образования, отдел по  физической культуре и </w:t>
            </w:r>
            <w:r w:rsidRPr="00E935B8">
              <w:rPr>
                <w:rFonts w:ascii="Times New Roman" w:hAnsi="Times New Roman"/>
                <w:color w:val="000000"/>
                <w:sz w:val="24"/>
                <w:szCs w:val="24"/>
              </w:rPr>
              <w:lastRenderedPageBreak/>
              <w:t>спорту, отдел культуры, администрация МО Кавказский район</w:t>
            </w:r>
            <w:proofErr w:type="gramEnd"/>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175"/>
            </w:pPr>
            <w:r w:rsidRPr="00E935B8">
              <w:rPr>
                <w:rFonts w:ascii="Times New Roman" w:hAnsi="Times New Roman"/>
                <w:sz w:val="24"/>
                <w:szCs w:val="24"/>
              </w:rPr>
              <w:t>Ремонт систем отопления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систем отопления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175"/>
            </w:pPr>
            <w:r w:rsidRPr="00E935B8">
              <w:rPr>
                <w:rFonts w:ascii="Times New Roman" w:hAnsi="Times New Roman"/>
                <w:sz w:val="24"/>
                <w:szCs w:val="24"/>
              </w:rPr>
              <w:t>Ремонт котлов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котлов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 xml:space="preserve">образования, отдел по  физической культуре и спорту, отдел культуры, администрация МО Кавказский </w:t>
            </w:r>
            <w:r w:rsidRPr="00E935B8">
              <w:rPr>
                <w:rFonts w:ascii="Times New Roman" w:hAnsi="Times New Roman"/>
                <w:color w:val="000000"/>
                <w:sz w:val="24"/>
                <w:szCs w:val="24"/>
              </w:rPr>
              <w:lastRenderedPageBreak/>
              <w:t>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Замена системы электроснабжения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систем электроснабжения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Установка (замена) приборов учета</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установленных приборов учета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 xml:space="preserve">Замена окон на </w:t>
            </w:r>
            <w:proofErr w:type="gramStart"/>
            <w:r w:rsidRPr="00E935B8">
              <w:rPr>
                <w:rFonts w:ascii="Times New Roman" w:hAnsi="Times New Roman"/>
                <w:sz w:val="24"/>
                <w:szCs w:val="24"/>
              </w:rPr>
              <w:t>пластиковые</w:t>
            </w:r>
            <w:proofErr w:type="gramEnd"/>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установленных окон</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 xml:space="preserve">учитывается  на основании отчетов предоставляемых ежемесячно участниками </w:t>
            </w:r>
            <w:r w:rsidRPr="00E935B8">
              <w:rPr>
                <w:rFonts w:ascii="Times New Roman" w:hAnsi="Times New Roman"/>
                <w:color w:val="000000"/>
                <w:sz w:val="24"/>
                <w:szCs w:val="24"/>
              </w:rPr>
              <w:lastRenderedPageBreak/>
              <w:t>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lastRenderedPageBreak/>
              <w:t xml:space="preserve">образования, отдел по  физической культуре и спорту, </w:t>
            </w:r>
            <w:r w:rsidRPr="00E935B8">
              <w:rPr>
                <w:rFonts w:ascii="Times New Roman" w:hAnsi="Times New Roman"/>
                <w:color w:val="000000"/>
                <w:sz w:val="24"/>
                <w:szCs w:val="24"/>
              </w:rPr>
              <w:lastRenderedPageBreak/>
              <w:t>отдел культуры, администрация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электрической энергии в многоквартирных домах;</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E935B8" w:rsidRDefault="006D26AD">
            <w:pPr>
              <w:widowControl w:val="0"/>
              <w:jc w:val="center"/>
              <w:rPr>
                <w:rFonts w:ascii="Times New Roman" w:hAnsi="Times New Roman"/>
                <w:sz w:val="24"/>
                <w:szCs w:val="24"/>
              </w:rPr>
            </w:pPr>
          </w:p>
          <w:p w:rsidR="006D26AD" w:rsidRPr="00E935B8" w:rsidRDefault="006D26AD">
            <w:pPr>
              <w:widowControl w:val="0"/>
              <w:ind w:firstLine="34"/>
              <w:jc w:val="center"/>
            </w:pPr>
            <w:proofErr w:type="spellStart"/>
            <w:r w:rsidRPr="00E935B8">
              <w:rPr>
                <w:rFonts w:ascii="Times New Roman" w:hAnsi="Times New Roman"/>
                <w:sz w:val="24"/>
                <w:szCs w:val="24"/>
              </w:rPr>
              <w:t>кВт</w:t>
            </w:r>
            <w:proofErr w:type="gramStart"/>
            <w:r w:rsidRPr="00E935B8">
              <w:rPr>
                <w:rFonts w:ascii="Times New Roman" w:hAnsi="Times New Roman"/>
                <w:sz w:val="24"/>
                <w:szCs w:val="24"/>
              </w:rPr>
              <w:t>.ч</w:t>
            </w:r>
            <w:proofErr w:type="spellEnd"/>
            <w:proofErr w:type="gramEnd"/>
            <w:r w:rsidRPr="00E935B8">
              <w:rPr>
                <w:rFonts w:ascii="Times New Roman" w:hAnsi="Times New Roman"/>
                <w:sz w:val="24"/>
                <w:szCs w:val="24"/>
              </w:rPr>
              <w:t>/</w:t>
            </w:r>
            <w:proofErr w:type="spellStart"/>
            <w:r w:rsidRPr="00E935B8">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pStyle w:val="s1"/>
              <w:widowControl w:val="0"/>
              <w:spacing w:after="339"/>
            </w:pPr>
            <w:r w:rsidRPr="00E935B8">
              <w:rPr>
                <w:color w:val="464C55"/>
                <w:sz w:val="27"/>
                <w:szCs w:val="27"/>
              </w:rPr>
              <w:br/>
            </w:r>
            <w:r w:rsidR="007A398E">
              <w:rPr>
                <w:noProof/>
              </w:rPr>
              <w:drawing>
                <wp:inline distT="0" distB="0" distL="0" distR="0">
                  <wp:extent cx="2498725" cy="244475"/>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0"/>
                          <a:srcRect/>
                          <a:stretch>
                            <a:fillRect/>
                          </a:stretch>
                        </pic:blipFill>
                        <pic:spPr bwMode="auto">
                          <a:xfrm>
                            <a:off x="0" y="0"/>
                            <a:ext cx="2498725" cy="244475"/>
                          </a:xfrm>
                          <a:prstGeom prst="rect">
                            <a:avLst/>
                          </a:prstGeom>
                          <a:solidFill>
                            <a:srgbClr val="FFFFFF"/>
                          </a:solidFill>
                          <a:ln w="9525">
                            <a:noFill/>
                            <a:miter lim="800000"/>
                            <a:headEnd/>
                            <a:tailEnd/>
                          </a:ln>
                        </pic:spPr>
                      </pic:pic>
                    </a:graphicData>
                  </a:graphic>
                </wp:inline>
              </w:drawing>
            </w:r>
            <w:r w:rsidRPr="00E935B8">
              <w:rPr>
                <w:color w:val="464C55"/>
              </w:rPr>
              <w:t>где:</w:t>
            </w:r>
          </w:p>
          <w:p w:rsidR="006D26AD" w:rsidRPr="00E935B8" w:rsidRDefault="007A398E">
            <w:pPr>
              <w:pStyle w:val="s1"/>
              <w:widowControl w:val="0"/>
              <w:spacing w:after="339"/>
            </w:pPr>
            <w:r>
              <w:rPr>
                <w:noProof/>
              </w:rPr>
              <w:drawing>
                <wp:inline distT="0" distB="0" distL="0" distR="0">
                  <wp:extent cx="584835" cy="244475"/>
                  <wp:effectExtent l="19050" t="0" r="571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(использования) электрической энергии в многоквартирных домах</w:t>
            </w:r>
            <w:proofErr w:type="gramStart"/>
            <w:r w:rsidR="006D26AD" w:rsidRPr="00E935B8">
              <w:rPr>
                <w:color w:val="464C55"/>
              </w:rPr>
              <w:t>,  </w:t>
            </w:r>
            <w:r>
              <w:rPr>
                <w:noProof/>
              </w:rPr>
              <w:drawing>
                <wp:inline distT="0" distB="0" distL="0" distR="0">
                  <wp:extent cx="457200" cy="20193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E935B8">
              <w:rPr>
                <w:color w:val="464C55"/>
              </w:rPr>
              <w:t>;</w:t>
            </w:r>
            <w:proofErr w:type="gramEnd"/>
          </w:p>
          <w:p w:rsidR="006D26AD" w:rsidRPr="00E935B8" w:rsidRDefault="007A398E">
            <w:pPr>
              <w:pStyle w:val="s1"/>
              <w:widowControl w:val="0"/>
              <w:spacing w:after="339"/>
            </w:pPr>
            <w:r>
              <w:rPr>
                <w:noProof/>
              </w:rPr>
              <w:drawing>
                <wp:inline distT="0" distB="0" distL="0" distR="0">
                  <wp:extent cx="340360" cy="244475"/>
                  <wp:effectExtent l="19050" t="0" r="254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3"/>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E935B8">
              <w:rPr>
                <w:color w:val="464C55"/>
              </w:rPr>
              <w:t> - площадь многоквартирных домов,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E935B8" w:rsidRDefault="006D26AD">
            <w:pPr>
              <w:widowControl w:val="0"/>
              <w:jc w:val="center"/>
            </w:pPr>
            <w:proofErr w:type="spellStart"/>
            <w:r w:rsidRPr="00E935B8">
              <w:rPr>
                <w:rFonts w:ascii="Times New Roman" w:hAnsi="Times New Roman"/>
                <w:sz w:val="24"/>
                <w:szCs w:val="24"/>
              </w:rPr>
              <w:t>Ттыс</w:t>
            </w:r>
            <w:proofErr w:type="spellEnd"/>
            <w:r w:rsidRPr="00E935B8">
              <w:rPr>
                <w:rFonts w:ascii="Times New Roman" w:hAnsi="Times New Roman"/>
                <w:sz w:val="24"/>
                <w:szCs w:val="24"/>
              </w:rPr>
              <w:t>.</w:t>
            </w:r>
          </w:p>
          <w:p w:rsidR="006D26AD" w:rsidRPr="00E935B8" w:rsidRDefault="006D26AD">
            <w:pPr>
              <w:widowControl w:val="0"/>
              <w:ind w:firstLine="34"/>
              <w:jc w:val="center"/>
            </w:pPr>
            <w:r w:rsidRPr="00E935B8">
              <w:rPr>
                <w:rFonts w:ascii="Times New Roman" w:hAnsi="Times New Roman"/>
                <w:sz w:val="24"/>
                <w:szCs w:val="24"/>
              </w:rPr>
              <w:t>куб. м/</w:t>
            </w:r>
            <w:proofErr w:type="spellStart"/>
            <w:r w:rsidRPr="00E935B8">
              <w:rPr>
                <w:rFonts w:ascii="Times New Roman" w:hAnsi="Times New Roman"/>
                <w:sz w:val="24"/>
                <w:szCs w:val="24"/>
              </w:rPr>
              <w:t>кв</w:t>
            </w:r>
            <w:proofErr w:type="gramStart"/>
            <w:r w:rsidRPr="00E935B8">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jc w:val="center"/>
            </w:pPr>
            <w:r>
              <w:rPr>
                <w:noProof/>
              </w:rPr>
              <w:drawing>
                <wp:inline distT="0" distB="0" distL="0" distR="0">
                  <wp:extent cx="2530475" cy="244475"/>
                  <wp:effectExtent l="19050" t="0" r="317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
                          <a:srcRect/>
                          <a:stretch>
                            <a:fillRect/>
                          </a:stretch>
                        </pic:blipFill>
                        <pic:spPr bwMode="auto">
                          <a:xfrm>
                            <a:off x="0" y="0"/>
                            <a:ext cx="2530475"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shd w:val="clear" w:color="auto" w:fill="FFFFFF"/>
              </w:rPr>
              <w:t xml:space="preserve"> (тыс. куб. м / кв. м), </w:t>
            </w:r>
            <w:r w:rsidR="006D26AD" w:rsidRPr="00E935B8">
              <w:rPr>
                <w:color w:val="464C55"/>
                <w:sz w:val="24"/>
                <w:szCs w:val="24"/>
              </w:rPr>
              <w:t>где:</w:t>
            </w:r>
          </w:p>
          <w:p w:rsidR="006D26AD" w:rsidRPr="00E935B8" w:rsidRDefault="007A398E">
            <w:pPr>
              <w:pStyle w:val="s1"/>
              <w:widowControl w:val="0"/>
              <w:spacing w:after="339"/>
            </w:pPr>
            <w:r>
              <w:rPr>
                <w:noProof/>
              </w:rPr>
              <w:drawing>
                <wp:inline distT="0" distB="0" distL="0" distR="0">
                  <wp:extent cx="871855" cy="244475"/>
                  <wp:effectExtent l="19050" t="0" r="444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5"/>
                          <a:srcRect/>
                          <a:stretch>
                            <a:fillRect/>
                          </a:stretch>
                        </pic:blipFill>
                        <pic:spPr bwMode="auto">
                          <a:xfrm>
                            <a:off x="0" y="0"/>
                            <a:ext cx="87185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6D26AD" w:rsidRPr="00E935B8" w:rsidRDefault="007A398E">
            <w:pPr>
              <w:pStyle w:val="s1"/>
              <w:widowControl w:val="0"/>
              <w:spacing w:after="339"/>
            </w:pPr>
            <w:r>
              <w:rPr>
                <w:noProof/>
              </w:rPr>
              <w:drawing>
                <wp:inline distT="0" distB="0" distL="0" distR="0">
                  <wp:extent cx="765810" cy="24447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
                          <a:srcRect/>
                          <a:stretch>
                            <a:fillRect/>
                          </a:stretch>
                        </pic:blipFill>
                        <pic:spPr bwMode="auto">
                          <a:xfrm>
                            <a:off x="0" y="0"/>
                            <a:ext cx="765810" cy="244475"/>
                          </a:xfrm>
                          <a:prstGeom prst="rect">
                            <a:avLst/>
                          </a:prstGeom>
                          <a:solidFill>
                            <a:srgbClr val="FFFFFF"/>
                          </a:solidFill>
                          <a:ln w="9525">
                            <a:noFill/>
                            <a:miter lim="800000"/>
                            <a:headEnd/>
                            <a:tailEnd/>
                          </a:ln>
                        </pic:spPr>
                      </pic:pic>
                    </a:graphicData>
                  </a:graphic>
                </wp:inline>
              </w:drawing>
            </w:r>
            <w:r w:rsidR="006D26AD" w:rsidRPr="00E935B8">
              <w:rPr>
                <w:color w:val="464C55"/>
              </w:rPr>
              <w:t xml:space="preserve"> - площадь многоквартирных </w:t>
            </w:r>
            <w:r w:rsidR="006D26AD" w:rsidRPr="00E935B8">
              <w:rPr>
                <w:color w:val="464C55"/>
              </w:rPr>
              <w:lastRenderedPageBreak/>
              <w:t>домов с индивидуальными системами газового отопления</w:t>
            </w:r>
            <w:proofErr w:type="gramStart"/>
            <w:r w:rsidR="006D26AD" w:rsidRPr="00E935B8">
              <w:rPr>
                <w:color w:val="464C55"/>
              </w:rPr>
              <w:t xml:space="preserve"> ,</w:t>
            </w:r>
            <w:proofErr w:type="gramEnd"/>
            <w:r w:rsidR="006D26AD" w:rsidRPr="00E935B8">
              <w:rPr>
                <w:color w:val="464C55"/>
              </w:rPr>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E935B8">
              <w:rPr>
                <w:rFonts w:ascii="Times New Roman" w:hAnsi="Times New Roman"/>
                <w:color w:val="000000"/>
                <w:sz w:val="24"/>
                <w:szCs w:val="24"/>
              </w:rPr>
              <w:lastRenderedPageBreak/>
              <w:t>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природного газа  в многоквартирных домах с иными  системами теплоснабжения;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E935B8" w:rsidRDefault="006D26AD">
            <w:pPr>
              <w:widowControl w:val="0"/>
              <w:jc w:val="center"/>
            </w:pPr>
            <w:proofErr w:type="spellStart"/>
            <w:r w:rsidRPr="00E935B8">
              <w:rPr>
                <w:rFonts w:ascii="Times New Roman" w:hAnsi="Times New Roman"/>
                <w:sz w:val="24"/>
                <w:szCs w:val="24"/>
              </w:rPr>
              <w:t>Ттыс</w:t>
            </w:r>
            <w:proofErr w:type="spellEnd"/>
            <w:r w:rsidRPr="00E935B8">
              <w:rPr>
                <w:rFonts w:ascii="Times New Roman" w:hAnsi="Times New Roman"/>
                <w:sz w:val="24"/>
                <w:szCs w:val="24"/>
              </w:rPr>
              <w:t>.</w:t>
            </w:r>
          </w:p>
          <w:p w:rsidR="006D26AD" w:rsidRPr="00E935B8" w:rsidRDefault="006D26AD">
            <w:pPr>
              <w:widowControl w:val="0"/>
              <w:ind w:firstLine="34"/>
              <w:jc w:val="center"/>
            </w:pPr>
            <w:r w:rsidRPr="00E935B8">
              <w:rPr>
                <w:rFonts w:ascii="Times New Roman" w:hAnsi="Times New Roman"/>
                <w:sz w:val="24"/>
                <w:szCs w:val="24"/>
              </w:rPr>
              <w:t>куб. м/</w:t>
            </w:r>
            <w:proofErr w:type="spellStart"/>
            <w:r w:rsidRPr="00E935B8">
              <w:rPr>
                <w:rFonts w:ascii="Times New Roman" w:hAnsi="Times New Roman"/>
                <w:sz w:val="24"/>
                <w:szCs w:val="24"/>
              </w:rPr>
              <w:t>кв</w:t>
            </w:r>
            <w:proofErr w:type="gramStart"/>
            <w:r w:rsidRPr="00E935B8">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jc w:val="center"/>
            </w:pPr>
            <w:r>
              <w:rPr>
                <w:noProof/>
              </w:rPr>
              <w:drawing>
                <wp:inline distT="0" distB="0" distL="0" distR="0">
                  <wp:extent cx="1775460" cy="24447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
                          <a:srcRect/>
                          <a:stretch>
                            <a:fillRect/>
                          </a:stretch>
                        </pic:blipFill>
                        <pic:spPr bwMode="auto">
                          <a:xfrm>
                            <a:off x="0" y="0"/>
                            <a:ext cx="1775460"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shd w:val="clear" w:color="auto" w:fill="FFFFFF"/>
              </w:rPr>
              <w:t> (тыс. куб. м / чел.),</w:t>
            </w:r>
          </w:p>
          <w:p w:rsidR="006D26AD" w:rsidRPr="00E935B8" w:rsidRDefault="006D26AD">
            <w:pPr>
              <w:widowControl w:val="0"/>
              <w:jc w:val="center"/>
            </w:pPr>
            <w:r w:rsidRPr="00E935B8">
              <w:rPr>
                <w:color w:val="464C55"/>
                <w:sz w:val="27"/>
                <w:szCs w:val="27"/>
                <w:shd w:val="clear" w:color="auto" w:fill="FFFFFF"/>
              </w:rPr>
              <w:t>где:</w:t>
            </w:r>
          </w:p>
          <w:p w:rsidR="006D26AD" w:rsidRPr="00E935B8" w:rsidRDefault="007A398E">
            <w:pPr>
              <w:pStyle w:val="s1"/>
              <w:widowControl w:val="0"/>
              <w:spacing w:after="339"/>
            </w:pPr>
            <w:r>
              <w:rPr>
                <w:noProof/>
              </w:rPr>
              <w:drawing>
                <wp:inline distT="0" distB="0" distL="0" distR="0">
                  <wp:extent cx="627380" cy="244475"/>
                  <wp:effectExtent l="19050" t="0" r="127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8"/>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rPr>
              <w:t xml:space="preserve"> - </w:t>
            </w:r>
            <w:r w:rsidR="006D26AD" w:rsidRPr="00E935B8">
              <w:rPr>
                <w:color w:val="464C55"/>
              </w:rPr>
              <w:t>объем потребления (использования) природного газа в многоквартирных домах с иными системами теплоснабжения,  тыс. куб. м;</w:t>
            </w:r>
          </w:p>
          <w:p w:rsidR="006D26AD" w:rsidRPr="00E935B8" w:rsidRDefault="007A398E">
            <w:pPr>
              <w:pStyle w:val="s1"/>
              <w:widowControl w:val="0"/>
              <w:spacing w:after="339"/>
            </w:pPr>
            <w:r>
              <w:rPr>
                <w:noProof/>
              </w:rPr>
              <w:drawing>
                <wp:inline distT="0" distB="0" distL="0" distR="0">
                  <wp:extent cx="510540" cy="244475"/>
                  <wp:effectExtent l="19050" t="0" r="381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
                          <a:srcRect/>
                          <a:stretch>
                            <a:fillRect/>
                          </a:stretch>
                        </pic:blipFill>
                        <pic:spPr bwMode="auto">
                          <a:xfrm>
                            <a:off x="0" y="0"/>
                            <a:ext cx="510540" cy="244475"/>
                          </a:xfrm>
                          <a:prstGeom prst="rect">
                            <a:avLst/>
                          </a:prstGeom>
                          <a:solidFill>
                            <a:srgbClr val="FFFFFF"/>
                          </a:solidFill>
                          <a:ln w="9525">
                            <a:noFill/>
                            <a:miter lim="800000"/>
                            <a:headEnd/>
                            <a:tailEnd/>
                          </a:ln>
                        </pic:spPr>
                      </pic:pic>
                    </a:graphicData>
                  </a:graphic>
                </wp:inline>
              </w:drawing>
            </w:r>
            <w:r w:rsidR="006D26AD" w:rsidRPr="00E935B8">
              <w:rPr>
                <w:color w:val="464C55"/>
              </w:rPr>
              <w:t> - количество жителей, проживающих в многоквартирных домах с иными системами теплоснабжения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r w:rsidRPr="00E935B8">
              <w:rPr>
                <w:rFonts w:ascii="Times New Roman" w:hAnsi="Times New Roman"/>
                <w:sz w:val="24"/>
                <w:szCs w:val="24"/>
              </w:rPr>
              <w:t>Гкал/</w:t>
            </w:r>
            <w:proofErr w:type="spellStart"/>
            <w:r w:rsidRPr="00E935B8">
              <w:rPr>
                <w:rFonts w:ascii="Times New Roman" w:hAnsi="Times New Roman"/>
                <w:sz w:val="24"/>
                <w:szCs w:val="24"/>
              </w:rPr>
              <w:t>кв</w:t>
            </w:r>
            <w:proofErr w:type="gramStart"/>
            <w:r w:rsidRPr="00E935B8">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spacing w:after="339" w:line="240" w:lineRule="auto"/>
              <w:ind w:firstLine="680"/>
              <w:jc w:val="center"/>
            </w:pPr>
            <w:r>
              <w:rPr>
                <w:noProof/>
              </w:rPr>
              <w:drawing>
                <wp:inline distT="0" distB="0" distL="0" distR="0">
                  <wp:extent cx="1510030" cy="244475"/>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
                          <a:srcRect/>
                          <a:stretch>
                            <a:fillRect/>
                          </a:stretch>
                        </pic:blipFill>
                        <pic:spPr bwMode="auto">
                          <a:xfrm>
                            <a:off x="0" y="0"/>
                            <a:ext cx="151003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(Гкал / кв. м)</w:t>
            </w:r>
            <w:proofErr w:type="gramStart"/>
            <w:r w:rsidR="006D26AD" w:rsidRPr="00E935B8">
              <w:rPr>
                <w:rFonts w:ascii="Times New Roman" w:hAnsi="Times New Roman"/>
                <w:color w:val="464C55"/>
                <w:sz w:val="24"/>
                <w:szCs w:val="24"/>
              </w:rPr>
              <w:t>,</w:t>
            </w:r>
            <w:r w:rsidR="006D26AD" w:rsidRPr="00E935B8">
              <w:rPr>
                <w:color w:val="464C55"/>
                <w:sz w:val="24"/>
                <w:szCs w:val="24"/>
              </w:rPr>
              <w:t>г</w:t>
            </w:r>
            <w:proofErr w:type="gramEnd"/>
            <w:r w:rsidR="006D26AD" w:rsidRPr="00E935B8">
              <w:rPr>
                <w:color w:val="464C55"/>
                <w:sz w:val="24"/>
                <w:szCs w:val="24"/>
              </w:rPr>
              <w:t>де:</w:t>
            </w:r>
          </w:p>
          <w:p w:rsidR="006D26AD" w:rsidRPr="00E935B8" w:rsidRDefault="007A398E">
            <w:pPr>
              <w:pStyle w:val="s1"/>
              <w:widowControl w:val="0"/>
              <w:spacing w:after="339"/>
            </w:pPr>
            <w:r>
              <w:rPr>
                <w:noProof/>
              </w:rPr>
              <w:drawing>
                <wp:inline distT="0" distB="0" distL="0" distR="0">
                  <wp:extent cx="584835" cy="244475"/>
                  <wp:effectExtent l="19050" t="0" r="571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(использования) тепловой энергии в многоквартирных домах,</w:t>
            </w:r>
            <w:proofErr w:type="gramStart"/>
            <w:r w:rsidR="006D26AD" w:rsidRPr="00E935B8">
              <w:rPr>
                <w:color w:val="464C55"/>
              </w:rPr>
              <w:t xml:space="preserve"> ,</w:t>
            </w:r>
            <w:proofErr w:type="gramEnd"/>
            <w:r w:rsidR="006D26AD" w:rsidRPr="00E935B8">
              <w:rPr>
                <w:color w:val="464C55"/>
              </w:rPr>
              <w:t xml:space="preserve"> Гкал;</w:t>
            </w:r>
          </w:p>
          <w:p w:rsidR="006D26AD" w:rsidRPr="00E935B8" w:rsidRDefault="007A398E">
            <w:pPr>
              <w:pStyle w:val="s1"/>
              <w:widowControl w:val="0"/>
              <w:spacing w:after="339"/>
            </w:pPr>
            <w:r>
              <w:rPr>
                <w:noProof/>
              </w:rPr>
              <w:drawing>
                <wp:inline distT="0" distB="0" distL="0" distR="0">
                  <wp:extent cx="340360" cy="244475"/>
                  <wp:effectExtent l="19050" t="0" r="254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3"/>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E935B8">
              <w:rPr>
                <w:color w:val="464C55"/>
              </w:rPr>
              <w:t> - площадь многоквартирных домов</w:t>
            </w:r>
            <w:proofErr w:type="gramStart"/>
            <w:r w:rsidR="006D26AD" w:rsidRPr="00E935B8">
              <w:rPr>
                <w:color w:val="464C55"/>
              </w:rPr>
              <w:t xml:space="preserve"> ,</w:t>
            </w:r>
            <w:proofErr w:type="gramEnd"/>
            <w:r w:rsidR="006D26AD" w:rsidRPr="00E935B8">
              <w:rPr>
                <w:color w:val="464C55"/>
              </w:rPr>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3.11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холодной воды в многоквартирных домах (в расчете на 1 жителя);</w:t>
            </w:r>
          </w:p>
          <w:p w:rsidR="006D26AD" w:rsidRPr="00E935B8" w:rsidRDefault="006D26AD">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куб</w:t>
            </w:r>
            <w:proofErr w:type="gramStart"/>
            <w:r w:rsidRPr="00E935B8">
              <w:rPr>
                <w:rFonts w:ascii="Times New Roman" w:hAnsi="Times New Roman"/>
                <w:sz w:val="24"/>
                <w:szCs w:val="24"/>
              </w:rPr>
              <w:t>.м</w:t>
            </w:r>
            <w:proofErr w:type="spellEnd"/>
            <w:proofErr w:type="gramEnd"/>
            <w:r w:rsidRPr="00E935B8">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spacing w:after="339" w:line="240" w:lineRule="auto"/>
              <w:ind w:firstLine="680"/>
              <w:jc w:val="center"/>
            </w:pPr>
            <w:r>
              <w:rPr>
                <w:noProof/>
              </w:rPr>
              <w:drawing>
                <wp:inline distT="0" distB="0" distL="0" distR="0">
                  <wp:extent cx="1616075" cy="244475"/>
                  <wp:effectExtent l="19050" t="0" r="317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2"/>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7"/>
                <w:szCs w:val="27"/>
              </w:rPr>
              <w:t> (куб. м/чел.),</w:t>
            </w:r>
          </w:p>
          <w:p w:rsidR="006D26AD" w:rsidRPr="00E935B8" w:rsidRDefault="006D26AD">
            <w:pPr>
              <w:widowControl w:val="0"/>
              <w:spacing w:after="339" w:line="240" w:lineRule="auto"/>
              <w:ind w:firstLine="680"/>
            </w:pPr>
            <w:r w:rsidRPr="00E935B8">
              <w:rPr>
                <w:color w:val="464C55"/>
                <w:sz w:val="24"/>
                <w:szCs w:val="24"/>
              </w:rPr>
              <w:t>где:</w:t>
            </w:r>
          </w:p>
          <w:p w:rsidR="006D26AD" w:rsidRPr="00E935B8" w:rsidRDefault="007A398E">
            <w:pPr>
              <w:pStyle w:val="s1"/>
              <w:widowControl w:val="0"/>
              <w:spacing w:after="339"/>
            </w:pPr>
            <w:r>
              <w:rPr>
                <w:noProof/>
              </w:rPr>
              <w:drawing>
                <wp:inline distT="0" distB="0" distL="0" distR="0">
                  <wp:extent cx="638175" cy="244475"/>
                  <wp:effectExtent l="1905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3"/>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(использования) холодной воды в многоквартирных домах, куб. м;</w:t>
            </w:r>
          </w:p>
          <w:p w:rsidR="006D26AD" w:rsidRPr="00E935B8" w:rsidRDefault="007A398E">
            <w:pPr>
              <w:pStyle w:val="s1"/>
              <w:widowControl w:val="0"/>
              <w:spacing w:after="339"/>
            </w:pPr>
            <w:r>
              <w:rPr>
                <w:noProof/>
              </w:rPr>
              <w:drawing>
                <wp:inline distT="0" distB="0" distL="0" distR="0">
                  <wp:extent cx="329565" cy="24447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E935B8">
              <w:rPr>
                <w:color w:val="464C55"/>
              </w:rPr>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горячей воды в многоквартирных домах (в расчете на 1 жителя);</w:t>
            </w:r>
          </w:p>
          <w:p w:rsidR="006D26AD" w:rsidRPr="00E935B8" w:rsidRDefault="006D26AD">
            <w:pPr>
              <w:widowControl w:val="0"/>
              <w:ind w:firstLine="34"/>
              <w:rPr>
                <w:rFonts w:ascii="Times New Roman" w:hAnsi="Times New Roman"/>
                <w:sz w:val="24"/>
                <w:szCs w:val="24"/>
              </w:rPr>
            </w:pPr>
          </w:p>
          <w:p w:rsidR="006D26AD" w:rsidRPr="00E935B8" w:rsidRDefault="006D26AD">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куб</w:t>
            </w:r>
            <w:proofErr w:type="gramStart"/>
            <w:r w:rsidRPr="00E935B8">
              <w:rPr>
                <w:rFonts w:ascii="Times New Roman" w:hAnsi="Times New Roman"/>
                <w:sz w:val="24"/>
                <w:szCs w:val="24"/>
              </w:rPr>
              <w:t>.м</w:t>
            </w:r>
            <w:proofErr w:type="spellEnd"/>
            <w:proofErr w:type="gramEnd"/>
            <w:r w:rsidRPr="00E935B8">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jc w:val="center"/>
            </w:pPr>
            <w:r>
              <w:rPr>
                <w:noProof/>
              </w:rPr>
              <w:drawing>
                <wp:inline distT="0" distB="0" distL="0" distR="0">
                  <wp:extent cx="1616075" cy="244475"/>
                  <wp:effectExtent l="19050" t="0" r="317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shd w:val="clear" w:color="auto" w:fill="FFFFFF"/>
              </w:rPr>
              <w:t> (куб. м/чел.),</w:t>
            </w:r>
          </w:p>
          <w:p w:rsidR="006D26AD" w:rsidRPr="00E935B8" w:rsidRDefault="006D26AD">
            <w:pPr>
              <w:widowControl w:val="0"/>
              <w:jc w:val="center"/>
            </w:pPr>
            <w:r w:rsidRPr="00E935B8">
              <w:rPr>
                <w:color w:val="464C55"/>
                <w:sz w:val="24"/>
                <w:szCs w:val="24"/>
              </w:rPr>
              <w:t>где:</w:t>
            </w:r>
          </w:p>
          <w:p w:rsidR="006D26AD" w:rsidRPr="00E935B8" w:rsidRDefault="007A398E">
            <w:pPr>
              <w:pStyle w:val="s1"/>
              <w:widowControl w:val="0"/>
              <w:spacing w:after="339"/>
            </w:pPr>
            <w:r>
              <w:rPr>
                <w:noProof/>
              </w:rPr>
              <w:drawing>
                <wp:inline distT="0" distB="0" distL="0" distR="0">
                  <wp:extent cx="638175" cy="244475"/>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6"/>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(использования) горячей воды в многоквартирных домах,  куб. м;</w:t>
            </w:r>
          </w:p>
          <w:p w:rsidR="006D26AD" w:rsidRPr="00E935B8" w:rsidRDefault="007A398E">
            <w:pPr>
              <w:pStyle w:val="s1"/>
              <w:widowControl w:val="0"/>
              <w:spacing w:after="339"/>
            </w:pPr>
            <w:r>
              <w:rPr>
                <w:noProof/>
              </w:rPr>
              <w:drawing>
                <wp:inline distT="0" distB="0" distL="0" distR="0">
                  <wp:extent cx="329565" cy="24447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4"/>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E935B8">
              <w:rPr>
                <w:color w:val="464C55"/>
              </w:rPr>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 xml:space="preserve">Удельный расход топлива на выработку тепловой энергии </w:t>
            </w:r>
            <w:r w:rsidRPr="00E935B8">
              <w:rPr>
                <w:rFonts w:ascii="Times New Roman" w:hAnsi="Times New Roman"/>
                <w:sz w:val="24"/>
                <w:szCs w:val="24"/>
              </w:rPr>
              <w:lastRenderedPageBreak/>
              <w:t>на котельных;</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lastRenderedPageBreak/>
              <w:t>Т.у.т</w:t>
            </w:r>
            <w:proofErr w:type="spellEnd"/>
            <w:r w:rsidRPr="00E935B8">
              <w:rPr>
                <w:rFonts w:ascii="Times New Roman" w:hAnsi="Times New Roman"/>
                <w:sz w:val="24"/>
                <w:szCs w:val="24"/>
              </w:rPr>
              <w:t>./Гкал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spacing w:after="339" w:line="240" w:lineRule="auto"/>
              <w:ind w:firstLine="680"/>
              <w:jc w:val="center"/>
            </w:pPr>
            <w:r>
              <w:rPr>
                <w:noProof/>
              </w:rPr>
              <w:drawing>
                <wp:inline distT="0" distB="0" distL="0" distR="0">
                  <wp:extent cx="1626870" cy="244475"/>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
                          <a:srcRect/>
                          <a:stretch>
                            <a:fillRect/>
                          </a:stretch>
                        </pic:blipFill>
                        <pic:spPr bwMode="auto">
                          <a:xfrm>
                            <a:off x="0" y="0"/>
                            <a:ext cx="162687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7"/>
                <w:szCs w:val="27"/>
              </w:rPr>
              <w:t xml:space="preserve"> (т у. т. / </w:t>
            </w:r>
            <w:proofErr w:type="spellStart"/>
            <w:r w:rsidR="006D26AD" w:rsidRPr="00E935B8">
              <w:rPr>
                <w:rFonts w:ascii="Times New Roman" w:hAnsi="Times New Roman"/>
                <w:color w:val="464C55"/>
                <w:sz w:val="27"/>
                <w:szCs w:val="27"/>
              </w:rPr>
              <w:t>тыс</w:t>
            </w:r>
            <w:proofErr w:type="gramStart"/>
            <w:r w:rsidR="006D26AD" w:rsidRPr="00E935B8">
              <w:rPr>
                <w:rFonts w:ascii="Times New Roman" w:hAnsi="Times New Roman"/>
                <w:color w:val="464C55"/>
                <w:sz w:val="27"/>
                <w:szCs w:val="27"/>
              </w:rPr>
              <w:t>.Г</w:t>
            </w:r>
            <w:proofErr w:type="gramEnd"/>
            <w:r w:rsidR="006D26AD" w:rsidRPr="00E935B8">
              <w:rPr>
                <w:rFonts w:ascii="Times New Roman" w:hAnsi="Times New Roman"/>
                <w:color w:val="464C55"/>
                <w:sz w:val="27"/>
                <w:szCs w:val="27"/>
              </w:rPr>
              <w:t>кал</w:t>
            </w:r>
            <w:proofErr w:type="spellEnd"/>
            <w:r w:rsidR="006D26AD" w:rsidRPr="00E935B8">
              <w:rPr>
                <w:rFonts w:ascii="Times New Roman" w:hAnsi="Times New Roman"/>
                <w:color w:val="464C55"/>
                <w:sz w:val="27"/>
                <w:szCs w:val="27"/>
              </w:rPr>
              <w:t>),</w:t>
            </w:r>
          </w:p>
          <w:p w:rsidR="006D26AD" w:rsidRPr="00E935B8" w:rsidRDefault="006D26AD">
            <w:pPr>
              <w:pStyle w:val="s1"/>
              <w:widowControl w:val="0"/>
              <w:spacing w:after="339"/>
            </w:pPr>
            <w:r w:rsidRPr="00E935B8">
              <w:rPr>
                <w:color w:val="464C55"/>
              </w:rPr>
              <w:lastRenderedPageBreak/>
              <w:t>где:</w:t>
            </w:r>
          </w:p>
          <w:p w:rsidR="006D26AD" w:rsidRPr="00E935B8" w:rsidRDefault="007A398E">
            <w:pPr>
              <w:pStyle w:val="s1"/>
              <w:widowControl w:val="0"/>
              <w:spacing w:after="339"/>
            </w:pPr>
            <w:r>
              <w:rPr>
                <w:noProof/>
              </w:rPr>
              <w:drawing>
                <wp:inline distT="0" distB="0" distL="0" distR="0">
                  <wp:extent cx="542290" cy="24447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8"/>
                          <a:srcRect/>
                          <a:stretch>
                            <a:fillRect/>
                          </a:stretch>
                        </pic:blipFill>
                        <pic:spPr bwMode="auto">
                          <a:xfrm>
                            <a:off x="0" y="0"/>
                            <a:ext cx="542290" cy="244475"/>
                          </a:xfrm>
                          <a:prstGeom prst="rect">
                            <a:avLst/>
                          </a:prstGeom>
                          <a:solidFill>
                            <a:srgbClr val="FFFFFF"/>
                          </a:solidFill>
                          <a:ln w="9525">
                            <a:noFill/>
                            <a:miter lim="800000"/>
                            <a:headEnd/>
                            <a:tailEnd/>
                          </a:ln>
                        </pic:spPr>
                      </pic:pic>
                    </a:graphicData>
                  </a:graphic>
                </wp:inline>
              </w:drawing>
            </w:r>
            <w:r w:rsidR="006D26AD" w:rsidRPr="00E935B8">
              <w:rPr>
                <w:color w:val="464C55"/>
              </w:rPr>
              <w:t xml:space="preserve"> - объем потребления топлива на выработку тепловой, т у. </w:t>
            </w:r>
            <w:proofErr w:type="gramStart"/>
            <w:r w:rsidR="006D26AD" w:rsidRPr="00E935B8">
              <w:rPr>
                <w:color w:val="464C55"/>
              </w:rPr>
              <w:t>т</w:t>
            </w:r>
            <w:proofErr w:type="gramEnd"/>
            <w:r w:rsidR="006D26AD" w:rsidRPr="00E935B8">
              <w:rPr>
                <w:color w:val="464C55"/>
              </w:rPr>
              <w:t>.;</w:t>
            </w:r>
          </w:p>
          <w:p w:rsidR="006D26AD" w:rsidRPr="00E935B8" w:rsidRDefault="007A398E">
            <w:pPr>
              <w:pStyle w:val="s1"/>
              <w:widowControl w:val="0"/>
              <w:spacing w:after="339"/>
            </w:pPr>
            <w:r>
              <w:rPr>
                <w:noProof/>
              </w:rPr>
              <w:drawing>
                <wp:inline distT="0" distB="0" distL="0" distR="0">
                  <wp:extent cx="531495" cy="244475"/>
                  <wp:effectExtent l="19050" t="0" r="190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9"/>
                          <a:srcRect/>
                          <a:stretch>
                            <a:fillRect/>
                          </a:stretch>
                        </pic:blipFill>
                        <pic:spPr bwMode="auto">
                          <a:xfrm>
                            <a:off x="0" y="0"/>
                            <a:ext cx="53149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выработки тепловой энергии тепловыми, тыс.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lastRenderedPageBreak/>
              <w:t xml:space="preserve">форма федерального статистического наблюдения форма № 6-ТП «Сведения </w:t>
            </w:r>
            <w:r w:rsidRPr="00E935B8">
              <w:rPr>
                <w:rFonts w:ascii="Times New Roman" w:hAnsi="Times New Roman"/>
                <w:color w:val="000000"/>
                <w:sz w:val="24"/>
                <w:szCs w:val="24"/>
              </w:rPr>
              <w:lastRenderedPageBreak/>
              <w:t>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Отдел ЖКХ, ТС и ДХ</w:t>
            </w:r>
            <w:r w:rsidRPr="00E935B8">
              <w:rPr>
                <w:rFonts w:ascii="Times New Roman" w:hAnsi="Times New Roman"/>
                <w:color w:val="000000"/>
                <w:sz w:val="24"/>
                <w:szCs w:val="24"/>
              </w:rPr>
              <w:t xml:space="preserve"> МО Кавказский </w:t>
            </w:r>
            <w:r w:rsidRPr="00E935B8">
              <w:rPr>
                <w:rFonts w:ascii="Times New Roman" w:hAnsi="Times New Roman"/>
                <w:color w:val="000000"/>
                <w:sz w:val="24"/>
                <w:szCs w:val="24"/>
              </w:rPr>
              <w:lastRenderedPageBreak/>
              <w:t>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3.14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кВт</w:t>
            </w:r>
            <w:proofErr w:type="gramStart"/>
            <w:r w:rsidRPr="00E935B8">
              <w:rPr>
                <w:rFonts w:ascii="Times New Roman" w:hAnsi="Times New Roman"/>
                <w:sz w:val="24"/>
                <w:szCs w:val="24"/>
              </w:rPr>
              <w:t>.ч</w:t>
            </w:r>
            <w:proofErr w:type="spellEnd"/>
            <w:proofErr w:type="gramEnd"/>
            <w:r w:rsidRPr="00E935B8">
              <w:rPr>
                <w:rFonts w:ascii="Times New Roman" w:hAnsi="Times New Roman"/>
                <w:sz w:val="24"/>
                <w:szCs w:val="24"/>
              </w:rPr>
              <w:t>/</w:t>
            </w:r>
            <w:proofErr w:type="spellStart"/>
            <w:r w:rsidRPr="00E935B8">
              <w:rPr>
                <w:rFonts w:ascii="Times New Roman" w:hAnsi="Times New Roman"/>
                <w:sz w:val="24"/>
                <w:szCs w:val="24"/>
              </w:rPr>
              <w:t>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jc w:val="center"/>
            </w:pPr>
            <w:r>
              <w:rPr>
                <w:noProof/>
              </w:rPr>
              <w:drawing>
                <wp:inline distT="0" distB="0" distL="0" distR="0">
                  <wp:extent cx="3200400" cy="24447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0"/>
                          <a:srcRect/>
                          <a:stretch>
                            <a:fillRect/>
                          </a:stretch>
                        </pic:blipFill>
                        <pic:spPr bwMode="auto">
                          <a:xfrm>
                            <a:off x="0" y="0"/>
                            <a:ext cx="320040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sz w:val="16"/>
                <w:szCs w:val="16"/>
              </w:rPr>
              <w:t>(</w:t>
            </w:r>
            <w:proofErr w:type="spellStart"/>
            <w:r w:rsidR="006D26AD" w:rsidRPr="00E935B8">
              <w:rPr>
                <w:rFonts w:ascii="Times New Roman" w:hAnsi="Times New Roman"/>
                <w:sz w:val="16"/>
                <w:szCs w:val="16"/>
              </w:rPr>
              <w:t>кВч</w:t>
            </w:r>
            <w:proofErr w:type="spellEnd"/>
            <w:r w:rsidR="006D26AD" w:rsidRPr="00E935B8">
              <w:rPr>
                <w:rFonts w:ascii="Times New Roman" w:hAnsi="Times New Roman"/>
                <w:sz w:val="16"/>
                <w:szCs w:val="16"/>
              </w:rPr>
              <w:t>/</w:t>
            </w:r>
            <w:proofErr w:type="spellStart"/>
            <w:r w:rsidR="006D26AD" w:rsidRPr="00E935B8">
              <w:rPr>
                <w:rFonts w:ascii="Times New Roman" w:hAnsi="Times New Roman"/>
                <w:sz w:val="16"/>
                <w:szCs w:val="16"/>
              </w:rPr>
              <w:t>куб</w:t>
            </w:r>
            <w:proofErr w:type="gramStart"/>
            <w:r w:rsidR="006D26AD" w:rsidRPr="00E935B8">
              <w:rPr>
                <w:rFonts w:ascii="Times New Roman" w:hAnsi="Times New Roman"/>
                <w:sz w:val="16"/>
                <w:szCs w:val="16"/>
              </w:rPr>
              <w:t>.м</w:t>
            </w:r>
            <w:proofErr w:type="spellEnd"/>
            <w:proofErr w:type="gramEnd"/>
            <w:r w:rsidR="006D26AD" w:rsidRPr="00E935B8">
              <w:rPr>
                <w:rFonts w:ascii="Times New Roman" w:hAnsi="Times New Roman"/>
                <w:sz w:val="16"/>
                <w:szCs w:val="16"/>
              </w:rPr>
              <w:t>)</w:t>
            </w:r>
            <w:r w:rsidR="006D26AD" w:rsidRPr="00E935B8">
              <w:rPr>
                <w:rFonts w:ascii="Times New Roman" w:hAnsi="Times New Roman"/>
                <w:color w:val="464C55"/>
                <w:sz w:val="16"/>
                <w:szCs w:val="16"/>
                <w:shd w:val="clear" w:color="auto" w:fill="FFFFFF"/>
              </w:rPr>
              <w:t>,</w:t>
            </w: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956945" cy="24447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1"/>
                          <a:srcRect/>
                          <a:stretch>
                            <a:fillRect/>
                          </a:stretch>
                        </pic:blipFill>
                        <pic:spPr bwMode="auto">
                          <a:xfrm>
                            <a:off x="0" y="0"/>
                            <a:ext cx="95694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электрической энергии для передачи тепловой энергии в системах</w:t>
            </w:r>
            <w:proofErr w:type="gramStart"/>
            <w:r w:rsidR="006D26AD" w:rsidRPr="00E935B8">
              <w:rPr>
                <w:color w:val="464C55"/>
              </w:rPr>
              <w:t xml:space="preserve"> ,</w:t>
            </w:r>
            <w:proofErr w:type="gramEnd"/>
            <w:r w:rsidR="006D26AD" w:rsidRPr="00E935B8">
              <w:rPr>
                <w:color w:val="464C55"/>
              </w:rPr>
              <w:t> </w:t>
            </w:r>
            <w:r>
              <w:rPr>
                <w:noProof/>
              </w:rPr>
              <w:drawing>
                <wp:inline distT="0" distB="0" distL="0" distR="0">
                  <wp:extent cx="786765" cy="20193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E935B8">
              <w:rPr>
                <w:color w:val="464C55"/>
              </w:rPr>
              <w:t>;</w:t>
            </w:r>
          </w:p>
          <w:p w:rsidR="006D26AD" w:rsidRPr="00E935B8" w:rsidRDefault="007A398E">
            <w:pPr>
              <w:pStyle w:val="s1"/>
              <w:widowControl w:val="0"/>
              <w:spacing w:after="339"/>
            </w:pPr>
            <w:r>
              <w:rPr>
                <w:noProof/>
              </w:rPr>
              <w:drawing>
                <wp:inline distT="0" distB="0" distL="0" distR="0">
                  <wp:extent cx="351155" cy="244475"/>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a:srcRect/>
                          <a:stretch>
                            <a:fillRect/>
                          </a:stretch>
                        </pic:blipFill>
                        <pic:spPr bwMode="auto">
                          <a:xfrm>
                            <a:off x="0" y="0"/>
                            <a:ext cx="35115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транспортировки теплоносителя в системе теплоснабжения, тыс. куб. м</w:t>
            </w:r>
            <w:r w:rsidR="006D26AD" w:rsidRPr="00E935B8">
              <w:rPr>
                <w:color w:val="464C55"/>
                <w:sz w:val="27"/>
                <w:szCs w:val="27"/>
              </w:rPr>
              <w:t>.</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E935B8">
              <w:rPr>
                <w:rFonts w:ascii="Times New Roman" w:hAnsi="Times New Roman"/>
                <w:sz w:val="24"/>
                <w:szCs w:val="24"/>
              </w:rPr>
              <w:t>;;</w:t>
            </w:r>
            <w:proofErr w:type="gramEnd"/>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r w:rsidRPr="00E935B8">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both"/>
            </w:pPr>
            <w:proofErr w:type="spellStart"/>
            <w:r w:rsidRPr="00E935B8">
              <w:rPr>
                <w:rFonts w:ascii="Times New Roman" w:hAnsi="Times New Roman"/>
                <w:sz w:val="20"/>
                <w:szCs w:val="20"/>
              </w:rPr>
              <w:t>Д</w:t>
            </w:r>
            <w:r w:rsidRPr="00E935B8">
              <w:rPr>
                <w:rFonts w:ascii="Times New Roman" w:hAnsi="Times New Roman"/>
                <w:sz w:val="20"/>
                <w:szCs w:val="20"/>
                <w:vertAlign w:val="subscript"/>
              </w:rPr>
              <w:t>тэ</w:t>
            </w:r>
            <w:proofErr w:type="spellEnd"/>
            <w:r w:rsidRPr="00E935B8">
              <w:rPr>
                <w:rFonts w:ascii="Times New Roman" w:hAnsi="Times New Roman"/>
                <w:sz w:val="20"/>
                <w:szCs w:val="20"/>
              </w:rPr>
              <w:t>=(</w:t>
            </w:r>
            <w:proofErr w:type="spellStart"/>
            <w:r w:rsidRPr="00E935B8">
              <w:rPr>
                <w:rFonts w:ascii="Times New Roman" w:hAnsi="Times New Roman"/>
                <w:sz w:val="20"/>
                <w:szCs w:val="20"/>
              </w:rPr>
              <w:t>О</w:t>
            </w:r>
            <w:r w:rsidRPr="00E935B8">
              <w:rPr>
                <w:rFonts w:ascii="Times New Roman" w:hAnsi="Times New Roman"/>
                <w:sz w:val="20"/>
                <w:szCs w:val="20"/>
                <w:vertAlign w:val="subscript"/>
              </w:rPr>
              <w:t>тэ</w:t>
            </w:r>
            <w:proofErr w:type="spellEnd"/>
            <w:r w:rsidRPr="00E935B8">
              <w:rPr>
                <w:rFonts w:ascii="Times New Roman" w:hAnsi="Times New Roman"/>
                <w:sz w:val="20"/>
                <w:szCs w:val="20"/>
                <w:vertAlign w:val="subscript"/>
              </w:rPr>
              <w:t xml:space="preserve"> потери</w:t>
            </w:r>
            <w:r w:rsidRPr="00E935B8">
              <w:rPr>
                <w:rFonts w:ascii="Times New Roman" w:hAnsi="Times New Roman"/>
                <w:sz w:val="20"/>
                <w:szCs w:val="20"/>
              </w:rPr>
              <w:t>/</w:t>
            </w:r>
            <w:proofErr w:type="spellStart"/>
            <w:r w:rsidRPr="00E935B8">
              <w:rPr>
                <w:rFonts w:ascii="Times New Roman" w:hAnsi="Times New Roman"/>
                <w:sz w:val="20"/>
                <w:szCs w:val="20"/>
              </w:rPr>
              <w:t>ОП</w:t>
            </w:r>
            <w:r w:rsidRPr="00E935B8">
              <w:rPr>
                <w:rFonts w:ascii="Times New Roman" w:hAnsi="Times New Roman"/>
                <w:sz w:val="20"/>
                <w:szCs w:val="20"/>
                <w:vertAlign w:val="subscript"/>
              </w:rPr>
              <w:t>тэ</w:t>
            </w:r>
            <w:proofErr w:type="spellEnd"/>
            <w:r w:rsidRPr="00E935B8">
              <w:rPr>
                <w:rFonts w:ascii="Times New Roman" w:hAnsi="Times New Roman"/>
                <w:sz w:val="20"/>
                <w:szCs w:val="20"/>
                <w:vertAlign w:val="subscript"/>
              </w:rPr>
              <w:t xml:space="preserve"> общ.</w:t>
            </w:r>
            <w:proofErr w:type="gramStart"/>
            <w:r w:rsidRPr="00E935B8">
              <w:rPr>
                <w:rFonts w:ascii="Times New Roman" w:hAnsi="Times New Roman"/>
                <w:sz w:val="20"/>
                <w:szCs w:val="20"/>
              </w:rPr>
              <w:t>)х</w:t>
            </w:r>
            <w:proofErr w:type="gramEnd"/>
            <w:r w:rsidRPr="00E935B8">
              <w:rPr>
                <w:rFonts w:ascii="Times New Roman" w:hAnsi="Times New Roman"/>
                <w:sz w:val="20"/>
                <w:szCs w:val="20"/>
              </w:rPr>
              <w:t>100%</w:t>
            </w:r>
            <w:r w:rsidRPr="00E935B8">
              <w:rPr>
                <w:rFonts w:ascii="Times New Roman" w:hAnsi="Times New Roman"/>
                <w:color w:val="464C55"/>
                <w:sz w:val="20"/>
                <w:szCs w:val="20"/>
                <w:shd w:val="clear" w:color="auto" w:fill="FFFFFF"/>
              </w:rPr>
              <w:t> (%),</w:t>
            </w:r>
          </w:p>
          <w:p w:rsidR="006D26AD" w:rsidRPr="00E935B8" w:rsidRDefault="006D26AD">
            <w:pPr>
              <w:widowControl w:val="0"/>
              <w:spacing w:after="0" w:line="240" w:lineRule="auto"/>
              <w:rPr>
                <w:rFonts w:ascii="Times New Roman" w:hAnsi="Times New Roman"/>
                <w:color w:val="22272F"/>
                <w:sz w:val="23"/>
                <w:szCs w:val="23"/>
              </w:rPr>
            </w:pPr>
          </w:p>
          <w:p w:rsidR="006D26AD" w:rsidRPr="00E935B8" w:rsidRDefault="006D26AD">
            <w:pPr>
              <w:widowControl w:val="0"/>
              <w:spacing w:after="300" w:line="240" w:lineRule="auto"/>
            </w:pPr>
            <w:r w:rsidRPr="00E935B8">
              <w:rPr>
                <w:rFonts w:ascii="Times New Roman" w:hAnsi="Times New Roman"/>
                <w:color w:val="464C55"/>
                <w:sz w:val="24"/>
                <w:szCs w:val="24"/>
              </w:rPr>
              <w:t>где:</w:t>
            </w:r>
          </w:p>
          <w:p w:rsidR="006D26AD" w:rsidRPr="00E935B8" w:rsidRDefault="007A398E">
            <w:pPr>
              <w:widowControl w:val="0"/>
              <w:spacing w:after="300" w:line="240" w:lineRule="auto"/>
            </w:pPr>
            <w:r>
              <w:rPr>
                <w:noProof/>
              </w:rPr>
              <w:drawing>
                <wp:inline distT="0" distB="0" distL="0" distR="0">
                  <wp:extent cx="627380" cy="244475"/>
                  <wp:effectExtent l="19050" t="0" r="127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 объем потерь тепловой энергии при ее передаче на, Гкал;</w:t>
            </w:r>
          </w:p>
          <w:p w:rsidR="006D26AD" w:rsidRPr="00E935B8" w:rsidRDefault="007A398E">
            <w:pPr>
              <w:widowControl w:val="0"/>
              <w:spacing w:after="300" w:line="240" w:lineRule="auto"/>
            </w:pPr>
            <w:r>
              <w:rPr>
                <w:noProof/>
              </w:rPr>
              <w:lastRenderedPageBreak/>
              <w:drawing>
                <wp:inline distT="0" distB="0" distL="0" distR="0">
                  <wp:extent cx="1127125" cy="24447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a:srcRect/>
                          <a:stretch>
                            <a:fillRect/>
                          </a:stretch>
                        </pic:blipFill>
                        <pic:spPr bwMode="auto">
                          <a:xfrm>
                            <a:off x="0" y="0"/>
                            <a:ext cx="112712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 общий объем переданной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lastRenderedPageBreak/>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3.16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Доля потерь воды при ее передаче в общем объеме переданной воды;</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r w:rsidRPr="00E935B8">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both"/>
            </w:pPr>
            <w:proofErr w:type="spellStart"/>
            <w:r w:rsidRPr="00E935B8">
              <w:rPr>
                <w:rFonts w:ascii="Times New Roman" w:hAnsi="Times New Roman"/>
                <w:sz w:val="28"/>
                <w:szCs w:val="28"/>
              </w:rPr>
              <w:t>Д</w:t>
            </w:r>
            <w:r w:rsidRPr="00E935B8">
              <w:rPr>
                <w:rFonts w:ascii="Times New Roman" w:hAnsi="Times New Roman"/>
                <w:sz w:val="28"/>
                <w:szCs w:val="28"/>
                <w:vertAlign w:val="subscript"/>
              </w:rPr>
              <w:t>вс</w:t>
            </w:r>
            <w:proofErr w:type="spellEnd"/>
            <w:r w:rsidRPr="00E935B8">
              <w:rPr>
                <w:rFonts w:ascii="Times New Roman" w:hAnsi="Times New Roman"/>
                <w:sz w:val="28"/>
                <w:szCs w:val="28"/>
                <w:vertAlign w:val="subscript"/>
              </w:rPr>
              <w:t xml:space="preserve"> потери</w:t>
            </w:r>
            <w:r w:rsidRPr="00E935B8">
              <w:rPr>
                <w:rFonts w:ascii="Times New Roman" w:hAnsi="Times New Roman"/>
                <w:sz w:val="20"/>
                <w:szCs w:val="20"/>
              </w:rPr>
              <w:t>=(</w:t>
            </w:r>
            <w:proofErr w:type="spellStart"/>
            <w:r w:rsidRPr="00E935B8">
              <w:rPr>
                <w:rFonts w:ascii="Times New Roman" w:hAnsi="Times New Roman"/>
                <w:sz w:val="20"/>
                <w:szCs w:val="20"/>
              </w:rPr>
              <w:t>ОПвс</w:t>
            </w:r>
            <w:proofErr w:type="gramStart"/>
            <w:r w:rsidRPr="00E935B8">
              <w:rPr>
                <w:rFonts w:ascii="Times New Roman" w:hAnsi="Times New Roman"/>
                <w:sz w:val="20"/>
                <w:szCs w:val="20"/>
              </w:rPr>
              <w:t>.п</w:t>
            </w:r>
            <w:proofErr w:type="gramEnd"/>
            <w:r w:rsidRPr="00E935B8">
              <w:rPr>
                <w:rFonts w:ascii="Times New Roman" w:hAnsi="Times New Roman"/>
                <w:sz w:val="20"/>
                <w:szCs w:val="20"/>
              </w:rPr>
              <w:t>ередача</w:t>
            </w:r>
            <w:proofErr w:type="spellEnd"/>
            <w:r w:rsidRPr="00E935B8">
              <w:rPr>
                <w:rFonts w:ascii="Times New Roman" w:hAnsi="Times New Roman"/>
                <w:sz w:val="20"/>
                <w:szCs w:val="20"/>
              </w:rPr>
              <w:t>/(</w:t>
            </w:r>
            <w:proofErr w:type="spellStart"/>
            <w:r w:rsidRPr="00E935B8">
              <w:rPr>
                <w:rFonts w:ascii="Times New Roman" w:hAnsi="Times New Roman"/>
                <w:sz w:val="20"/>
                <w:szCs w:val="20"/>
              </w:rPr>
              <w:t>ОП</w:t>
            </w:r>
            <w:r w:rsidRPr="00E935B8">
              <w:rPr>
                <w:rFonts w:ascii="Times New Roman" w:hAnsi="Times New Roman"/>
                <w:sz w:val="20"/>
                <w:szCs w:val="20"/>
                <w:vertAlign w:val="subscript"/>
              </w:rPr>
              <w:t>гвс</w:t>
            </w:r>
            <w:r w:rsidRPr="00E935B8">
              <w:rPr>
                <w:rFonts w:ascii="Times New Roman" w:hAnsi="Times New Roman"/>
                <w:sz w:val="28"/>
                <w:szCs w:val="28"/>
                <w:vertAlign w:val="subscript"/>
              </w:rPr>
              <w:t>общ</w:t>
            </w:r>
            <w:proofErr w:type="spellEnd"/>
            <w:r w:rsidRPr="00E935B8">
              <w:rPr>
                <w:rFonts w:ascii="Times New Roman" w:hAnsi="Times New Roman"/>
                <w:sz w:val="28"/>
                <w:szCs w:val="28"/>
                <w:vertAlign w:val="subscript"/>
              </w:rPr>
              <w:t>.+</w:t>
            </w:r>
            <w:proofErr w:type="spellStart"/>
            <w:r w:rsidRPr="00E935B8">
              <w:rPr>
                <w:rFonts w:ascii="Times New Roman" w:hAnsi="Times New Roman"/>
                <w:sz w:val="28"/>
                <w:szCs w:val="28"/>
                <w:vertAlign w:val="subscript"/>
              </w:rPr>
              <w:t>ОПхвс</w:t>
            </w:r>
            <w:proofErr w:type="spellEnd"/>
            <w:r w:rsidRPr="00E935B8">
              <w:rPr>
                <w:rFonts w:ascii="Times New Roman" w:hAnsi="Times New Roman"/>
                <w:sz w:val="28"/>
                <w:szCs w:val="28"/>
                <w:vertAlign w:val="subscript"/>
              </w:rPr>
              <w:t xml:space="preserve"> общ.+</w:t>
            </w:r>
            <w:proofErr w:type="spellStart"/>
            <w:r w:rsidRPr="00E935B8">
              <w:rPr>
                <w:rFonts w:ascii="Times New Roman" w:hAnsi="Times New Roman"/>
                <w:sz w:val="28"/>
                <w:szCs w:val="28"/>
                <w:vertAlign w:val="subscript"/>
              </w:rPr>
              <w:t>ОПвс</w:t>
            </w:r>
            <w:proofErr w:type="gramStart"/>
            <w:r w:rsidRPr="00E935B8">
              <w:rPr>
                <w:rFonts w:ascii="Times New Roman" w:hAnsi="Times New Roman"/>
                <w:sz w:val="28"/>
                <w:szCs w:val="28"/>
                <w:vertAlign w:val="subscript"/>
              </w:rPr>
              <w:t>.п</w:t>
            </w:r>
            <w:proofErr w:type="gramEnd"/>
            <w:r w:rsidRPr="00E935B8">
              <w:rPr>
                <w:rFonts w:ascii="Times New Roman" w:hAnsi="Times New Roman"/>
                <w:sz w:val="28"/>
                <w:szCs w:val="28"/>
                <w:vertAlign w:val="subscript"/>
              </w:rPr>
              <w:t>ередача</w:t>
            </w:r>
            <w:proofErr w:type="spellEnd"/>
            <w:r w:rsidRPr="00E935B8">
              <w:rPr>
                <w:rFonts w:ascii="Times New Roman" w:hAnsi="Times New Roman"/>
                <w:sz w:val="28"/>
                <w:szCs w:val="28"/>
                <w:vertAlign w:val="subscript"/>
              </w:rPr>
              <w:t>))х100%</w:t>
            </w: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840105" cy="24447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5"/>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потерь воды при ее передаче, тыс. куб. м;</w:t>
            </w:r>
          </w:p>
          <w:p w:rsidR="006D26AD" w:rsidRPr="00E935B8" w:rsidRDefault="007A398E">
            <w:pPr>
              <w:pStyle w:val="s1"/>
              <w:widowControl w:val="0"/>
              <w:spacing w:after="339"/>
            </w:pPr>
            <w:r>
              <w:rPr>
                <w:noProof/>
              </w:rPr>
              <w:drawing>
                <wp:inline distT="0" distB="0" distL="0" distR="0">
                  <wp:extent cx="1180465" cy="244475"/>
                  <wp:effectExtent l="19050" t="0" r="63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6"/>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общий объем потребления (использования), тыс. куб. м;</w:t>
            </w:r>
          </w:p>
          <w:p w:rsidR="006D26AD" w:rsidRPr="00E935B8" w:rsidRDefault="007A398E">
            <w:pPr>
              <w:pStyle w:val="s1"/>
              <w:widowControl w:val="0"/>
              <w:spacing w:after="339"/>
            </w:pPr>
            <w:r>
              <w:rPr>
                <w:noProof/>
              </w:rPr>
              <w:drawing>
                <wp:inline distT="0" distB="0" distL="0" distR="0">
                  <wp:extent cx="1180465" cy="244475"/>
                  <wp:effectExtent l="19050" t="0" r="63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общий объем потребления (использования)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электроэнергии, используемой для передачи воды в системах водоснабжения;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proofErr w:type="spellStart"/>
            <w:r w:rsidRPr="00E935B8">
              <w:rPr>
                <w:rFonts w:ascii="Times New Roman" w:hAnsi="Times New Roman"/>
                <w:sz w:val="24"/>
                <w:szCs w:val="24"/>
              </w:rPr>
              <w:t>Тыс</w:t>
            </w:r>
            <w:proofErr w:type="gramStart"/>
            <w:r w:rsidRPr="00E935B8">
              <w:rPr>
                <w:rFonts w:ascii="Times New Roman" w:hAnsi="Times New Roman"/>
                <w:sz w:val="24"/>
                <w:szCs w:val="24"/>
              </w:rPr>
              <w:t>.к</w:t>
            </w:r>
            <w:proofErr w:type="gramEnd"/>
            <w:r w:rsidRPr="00E935B8">
              <w:rPr>
                <w:rFonts w:ascii="Times New Roman" w:hAnsi="Times New Roman"/>
                <w:sz w:val="24"/>
                <w:szCs w:val="24"/>
              </w:rPr>
              <w:t>вт.ч</w:t>
            </w:r>
            <w:proofErr w:type="spellEnd"/>
            <w:r w:rsidRPr="00E935B8">
              <w:rPr>
                <w:rFonts w:ascii="Times New Roman" w:hAnsi="Times New Roman"/>
                <w:sz w:val="24"/>
                <w:szCs w:val="24"/>
              </w:rPr>
              <w:t>/</w:t>
            </w:r>
            <w:proofErr w:type="spellStart"/>
            <w:r w:rsidRPr="00E935B8">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spacing w:after="0" w:line="240" w:lineRule="auto"/>
            </w:pPr>
            <w:proofErr w:type="spellStart"/>
            <w:r w:rsidRPr="00E935B8">
              <w:rPr>
                <w:rFonts w:ascii="Times New Roman" w:hAnsi="Times New Roman"/>
                <w:color w:val="22272F"/>
                <w:sz w:val="24"/>
                <w:szCs w:val="24"/>
              </w:rPr>
              <w:t>У</w:t>
            </w:r>
            <w:r w:rsidRPr="00E935B8">
              <w:rPr>
                <w:rFonts w:ascii="Times New Roman" w:hAnsi="Times New Roman"/>
                <w:color w:val="22272F"/>
                <w:sz w:val="24"/>
                <w:szCs w:val="24"/>
                <w:vertAlign w:val="subscript"/>
              </w:rPr>
              <w:t>ээ</w:t>
            </w:r>
            <w:proofErr w:type="spellEnd"/>
            <w:r w:rsidRPr="00E935B8">
              <w:rPr>
                <w:rFonts w:ascii="Times New Roman" w:hAnsi="Times New Roman"/>
                <w:color w:val="22272F"/>
                <w:sz w:val="24"/>
                <w:szCs w:val="24"/>
                <w:vertAlign w:val="subscript"/>
              </w:rPr>
              <w:t xml:space="preserve"> передача </w:t>
            </w:r>
            <w:proofErr w:type="spellStart"/>
            <w:r w:rsidRPr="00E935B8">
              <w:rPr>
                <w:rFonts w:ascii="Times New Roman" w:hAnsi="Times New Roman"/>
                <w:color w:val="22272F"/>
                <w:sz w:val="24"/>
                <w:szCs w:val="24"/>
                <w:vertAlign w:val="subscript"/>
              </w:rPr>
              <w:t>вс</w:t>
            </w:r>
            <w:proofErr w:type="spellEnd"/>
            <w:r w:rsidRPr="00E935B8">
              <w:rPr>
                <w:rFonts w:ascii="Times New Roman" w:hAnsi="Times New Roman"/>
                <w:color w:val="22272F"/>
                <w:sz w:val="24"/>
                <w:szCs w:val="24"/>
              </w:rPr>
              <w:t>/</w:t>
            </w:r>
            <w:proofErr w:type="spellStart"/>
            <w:r w:rsidRPr="00E935B8">
              <w:rPr>
                <w:rFonts w:ascii="Times New Roman" w:hAnsi="Times New Roman"/>
                <w:color w:val="22272F"/>
                <w:sz w:val="24"/>
                <w:szCs w:val="24"/>
              </w:rPr>
              <w:t>ОП</w:t>
            </w:r>
            <w:r w:rsidRPr="00E935B8">
              <w:rPr>
                <w:rFonts w:ascii="Times New Roman" w:hAnsi="Times New Roman"/>
                <w:color w:val="22272F"/>
                <w:sz w:val="24"/>
                <w:szCs w:val="24"/>
                <w:vertAlign w:val="subscript"/>
              </w:rPr>
              <w:t>гвсобщ</w:t>
            </w:r>
            <w:proofErr w:type="spellEnd"/>
            <w:r w:rsidRPr="00E935B8">
              <w:rPr>
                <w:rFonts w:ascii="Times New Roman" w:hAnsi="Times New Roman"/>
                <w:color w:val="22272F"/>
                <w:sz w:val="24"/>
                <w:szCs w:val="24"/>
                <w:vertAlign w:val="subscript"/>
              </w:rPr>
              <w:t>.+</w:t>
            </w:r>
            <w:proofErr w:type="spellStart"/>
            <w:r w:rsidRPr="00E935B8">
              <w:rPr>
                <w:rFonts w:ascii="Times New Roman" w:hAnsi="Times New Roman"/>
                <w:color w:val="22272F"/>
                <w:sz w:val="24"/>
                <w:szCs w:val="24"/>
              </w:rPr>
              <w:t>ОП</w:t>
            </w:r>
            <w:r w:rsidRPr="00E935B8">
              <w:rPr>
                <w:rFonts w:ascii="Times New Roman" w:hAnsi="Times New Roman"/>
                <w:color w:val="22272F"/>
                <w:sz w:val="24"/>
                <w:szCs w:val="24"/>
                <w:vertAlign w:val="subscript"/>
              </w:rPr>
              <w:t>хвс</w:t>
            </w:r>
            <w:proofErr w:type="spellEnd"/>
            <w:r w:rsidRPr="00E935B8">
              <w:rPr>
                <w:rFonts w:ascii="Times New Roman" w:hAnsi="Times New Roman"/>
                <w:color w:val="22272F"/>
                <w:sz w:val="24"/>
                <w:szCs w:val="24"/>
                <w:vertAlign w:val="subscript"/>
              </w:rPr>
              <w:t xml:space="preserve"> общ.+</w:t>
            </w:r>
            <w:proofErr w:type="spellStart"/>
            <w:r w:rsidRPr="00E935B8">
              <w:rPr>
                <w:rFonts w:ascii="Times New Roman" w:hAnsi="Times New Roman"/>
                <w:color w:val="22272F"/>
                <w:sz w:val="24"/>
                <w:szCs w:val="24"/>
              </w:rPr>
              <w:t>ОП</w:t>
            </w:r>
            <w:r w:rsidRPr="00E935B8">
              <w:rPr>
                <w:rFonts w:ascii="Times New Roman" w:hAnsi="Times New Roman"/>
                <w:color w:val="22272F"/>
                <w:sz w:val="24"/>
                <w:szCs w:val="24"/>
                <w:vertAlign w:val="subscript"/>
              </w:rPr>
              <w:t>вс</w:t>
            </w:r>
            <w:proofErr w:type="spellEnd"/>
            <w:r w:rsidRPr="00E935B8">
              <w:rPr>
                <w:rFonts w:ascii="Times New Roman" w:hAnsi="Times New Roman"/>
                <w:color w:val="22272F"/>
                <w:sz w:val="24"/>
                <w:szCs w:val="24"/>
                <w:vertAlign w:val="subscript"/>
              </w:rPr>
              <w:t xml:space="preserve"> передача, </w:t>
            </w:r>
            <w:proofErr w:type="spellStart"/>
            <w:r w:rsidRPr="00E935B8">
              <w:rPr>
                <w:rFonts w:ascii="Times New Roman" w:hAnsi="Times New Roman"/>
                <w:color w:val="22272F"/>
                <w:sz w:val="24"/>
                <w:szCs w:val="24"/>
                <w:vertAlign w:val="subscript"/>
              </w:rPr>
              <w:t>тыс</w:t>
            </w:r>
            <w:proofErr w:type="gramStart"/>
            <w:r w:rsidRPr="00E935B8">
              <w:rPr>
                <w:rFonts w:ascii="Times New Roman" w:hAnsi="Times New Roman"/>
                <w:color w:val="22272F"/>
                <w:sz w:val="24"/>
                <w:szCs w:val="24"/>
                <w:vertAlign w:val="subscript"/>
              </w:rPr>
              <w:t>,к</w:t>
            </w:r>
            <w:proofErr w:type="gramEnd"/>
            <w:r w:rsidRPr="00E935B8">
              <w:rPr>
                <w:rFonts w:ascii="Times New Roman" w:hAnsi="Times New Roman"/>
                <w:color w:val="22272F"/>
                <w:sz w:val="24"/>
                <w:szCs w:val="24"/>
                <w:vertAlign w:val="subscript"/>
              </w:rPr>
              <w:t>Вч</w:t>
            </w:r>
            <w:proofErr w:type="spellEnd"/>
            <w:r w:rsidRPr="00E935B8">
              <w:rPr>
                <w:rFonts w:ascii="Times New Roman" w:hAnsi="Times New Roman"/>
                <w:color w:val="22272F"/>
                <w:sz w:val="24"/>
                <w:szCs w:val="24"/>
                <w:vertAlign w:val="subscript"/>
              </w:rPr>
              <w:t>/</w:t>
            </w:r>
            <w:proofErr w:type="spellStart"/>
            <w:r w:rsidRPr="00E935B8">
              <w:rPr>
                <w:rFonts w:ascii="Times New Roman" w:hAnsi="Times New Roman"/>
                <w:color w:val="22272F"/>
                <w:sz w:val="24"/>
                <w:szCs w:val="24"/>
                <w:vertAlign w:val="subscript"/>
              </w:rPr>
              <w:t>куб.м</w:t>
            </w:r>
            <w:proofErr w:type="spellEnd"/>
          </w:p>
          <w:p w:rsidR="006D26AD" w:rsidRPr="00E935B8" w:rsidRDefault="006D26AD">
            <w:pPr>
              <w:widowControl w:val="0"/>
              <w:spacing w:after="0" w:line="240" w:lineRule="auto"/>
              <w:rPr>
                <w:rFonts w:ascii="Times New Roman" w:hAnsi="Times New Roman"/>
                <w:color w:val="22272F"/>
                <w:sz w:val="24"/>
                <w:szCs w:val="24"/>
              </w:rPr>
            </w:pP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967740" cy="244475"/>
                  <wp:effectExtent l="19050" t="0" r="381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8"/>
                          <a:srcRect/>
                          <a:stretch>
                            <a:fillRect/>
                          </a:stretch>
                        </pic:blipFill>
                        <pic:spPr bwMode="auto">
                          <a:xfrm>
                            <a:off x="0" y="0"/>
                            <a:ext cx="967740"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электрической энергии для передачи воды в системах водоснабжения</w:t>
            </w:r>
            <w:proofErr w:type="gramStart"/>
            <w:r w:rsidR="006D26AD" w:rsidRPr="00E935B8">
              <w:rPr>
                <w:color w:val="464C55"/>
              </w:rPr>
              <w:t>, </w:t>
            </w:r>
            <w:r>
              <w:rPr>
                <w:noProof/>
              </w:rPr>
              <w:drawing>
                <wp:inline distT="0" distB="0" distL="0" distR="0">
                  <wp:extent cx="786765" cy="20193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E935B8">
              <w:rPr>
                <w:color w:val="464C55"/>
              </w:rPr>
              <w:t>;</w:t>
            </w:r>
            <w:proofErr w:type="gramEnd"/>
          </w:p>
          <w:p w:rsidR="006D26AD" w:rsidRPr="00E935B8" w:rsidRDefault="007A398E">
            <w:pPr>
              <w:pStyle w:val="s1"/>
              <w:widowControl w:val="0"/>
              <w:spacing w:after="339"/>
            </w:pPr>
            <w:r>
              <w:rPr>
                <w:noProof/>
              </w:rPr>
              <w:drawing>
                <wp:inline distT="0" distB="0" distL="0" distR="0">
                  <wp:extent cx="840105" cy="244475"/>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E935B8">
              <w:rPr>
                <w:color w:val="464C55"/>
              </w:rPr>
              <w:t xml:space="preserve"> - объем потерь воды при ее </w:t>
            </w:r>
            <w:r w:rsidR="006D26AD" w:rsidRPr="00E935B8">
              <w:rPr>
                <w:color w:val="464C55"/>
              </w:rPr>
              <w:lastRenderedPageBreak/>
              <w:t>передаче, куб. м;</w:t>
            </w:r>
          </w:p>
          <w:p w:rsidR="006D26AD" w:rsidRPr="00E935B8" w:rsidRDefault="007A398E">
            <w:pPr>
              <w:pStyle w:val="s1"/>
              <w:widowControl w:val="0"/>
              <w:spacing w:after="339"/>
            </w:pPr>
            <w:r>
              <w:rPr>
                <w:noProof/>
              </w:rPr>
              <w:drawing>
                <wp:inline distT="0" distB="0" distL="0" distR="0">
                  <wp:extent cx="1180465" cy="244475"/>
                  <wp:effectExtent l="19050" t="0" r="63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общий объем потребления (использования) горячей воды, куб. м;</w:t>
            </w:r>
          </w:p>
          <w:p w:rsidR="006D26AD" w:rsidRPr="00E935B8" w:rsidRDefault="007A398E">
            <w:pPr>
              <w:pStyle w:val="s1"/>
              <w:widowControl w:val="0"/>
              <w:spacing w:after="339"/>
            </w:pPr>
            <w:r>
              <w:rPr>
                <w:noProof/>
              </w:rPr>
              <w:drawing>
                <wp:inline distT="0" distB="0" distL="0" distR="0">
                  <wp:extent cx="1180465" cy="244475"/>
                  <wp:effectExtent l="19050" t="0" r="63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общий объем потребления (использования) холодной воды,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E935B8">
              <w:rPr>
                <w:rFonts w:ascii="Times New Roman" w:hAnsi="Times New Roman"/>
                <w:color w:val="000000"/>
                <w:sz w:val="24"/>
                <w:szCs w:val="24"/>
              </w:rPr>
              <w:lastRenderedPageBreak/>
              <w:t>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3.18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электроэнергии, используемой для передачи воды в системах водоотведения;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proofErr w:type="spellStart"/>
            <w:r w:rsidRPr="00E935B8">
              <w:rPr>
                <w:rFonts w:ascii="Times New Roman" w:hAnsi="Times New Roman"/>
                <w:sz w:val="24"/>
                <w:szCs w:val="24"/>
              </w:rPr>
              <w:t>Тыс</w:t>
            </w:r>
            <w:proofErr w:type="gramStart"/>
            <w:r w:rsidRPr="00E935B8">
              <w:rPr>
                <w:rFonts w:ascii="Times New Roman" w:hAnsi="Times New Roman"/>
                <w:sz w:val="24"/>
                <w:szCs w:val="24"/>
              </w:rPr>
              <w:t>.к</w:t>
            </w:r>
            <w:proofErr w:type="gramEnd"/>
            <w:r w:rsidRPr="00E935B8">
              <w:rPr>
                <w:rFonts w:ascii="Times New Roman" w:hAnsi="Times New Roman"/>
                <w:sz w:val="24"/>
                <w:szCs w:val="24"/>
              </w:rPr>
              <w:t>вт.ч</w:t>
            </w:r>
            <w:proofErr w:type="spellEnd"/>
            <w:r w:rsidRPr="00E935B8">
              <w:rPr>
                <w:rFonts w:ascii="Times New Roman" w:hAnsi="Times New Roman"/>
                <w:sz w:val="24"/>
                <w:szCs w:val="24"/>
              </w:rPr>
              <w:t>/</w:t>
            </w:r>
            <w:proofErr w:type="spellStart"/>
            <w:r w:rsidRPr="00E935B8">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proofErr w:type="spellStart"/>
            <w:r w:rsidRPr="00E935B8">
              <w:rPr>
                <w:rFonts w:ascii="Times New Roman" w:hAnsi="Times New Roman"/>
                <w:sz w:val="24"/>
                <w:szCs w:val="24"/>
              </w:rPr>
              <w:t>У</w:t>
            </w:r>
            <w:r w:rsidRPr="00E935B8">
              <w:rPr>
                <w:rFonts w:ascii="Times New Roman" w:hAnsi="Times New Roman"/>
                <w:sz w:val="24"/>
                <w:szCs w:val="24"/>
                <w:vertAlign w:val="subscript"/>
              </w:rPr>
              <w:t>ээ</w:t>
            </w:r>
            <w:proofErr w:type="spellEnd"/>
            <w:r w:rsidRPr="00E935B8">
              <w:rPr>
                <w:rFonts w:ascii="Times New Roman" w:hAnsi="Times New Roman"/>
                <w:sz w:val="24"/>
                <w:szCs w:val="24"/>
                <w:vertAlign w:val="subscript"/>
              </w:rPr>
              <w:t xml:space="preserve"> водоотведение/</w:t>
            </w:r>
            <w:proofErr w:type="spellStart"/>
            <w:r w:rsidRPr="00E935B8">
              <w:rPr>
                <w:rFonts w:ascii="Times New Roman" w:hAnsi="Times New Roman"/>
                <w:sz w:val="24"/>
                <w:szCs w:val="24"/>
              </w:rPr>
              <w:t>О</w:t>
            </w:r>
            <w:r w:rsidRPr="00E935B8">
              <w:rPr>
                <w:rFonts w:ascii="Times New Roman" w:hAnsi="Times New Roman"/>
                <w:sz w:val="24"/>
                <w:szCs w:val="24"/>
                <w:vertAlign w:val="subscript"/>
              </w:rPr>
              <w:t>вс</w:t>
            </w:r>
            <w:proofErr w:type="spellEnd"/>
            <w:r w:rsidRPr="00E935B8">
              <w:rPr>
                <w:rFonts w:ascii="Times New Roman" w:hAnsi="Times New Roman"/>
                <w:sz w:val="24"/>
                <w:szCs w:val="24"/>
                <w:vertAlign w:val="subscript"/>
              </w:rPr>
              <w:t xml:space="preserve"> отведение (</w:t>
            </w:r>
            <w:proofErr w:type="spellStart"/>
            <w:r w:rsidRPr="00E935B8">
              <w:rPr>
                <w:rFonts w:ascii="Times New Roman" w:hAnsi="Times New Roman"/>
                <w:sz w:val="24"/>
                <w:szCs w:val="24"/>
                <w:vertAlign w:val="subscript"/>
              </w:rPr>
              <w:t>тыс</w:t>
            </w:r>
            <w:proofErr w:type="gramStart"/>
            <w:r w:rsidRPr="00E935B8">
              <w:rPr>
                <w:rFonts w:ascii="Times New Roman" w:hAnsi="Times New Roman"/>
                <w:sz w:val="24"/>
                <w:szCs w:val="24"/>
                <w:vertAlign w:val="subscript"/>
              </w:rPr>
              <w:t>.к</w:t>
            </w:r>
            <w:proofErr w:type="gramEnd"/>
            <w:r w:rsidRPr="00E935B8">
              <w:rPr>
                <w:rFonts w:ascii="Times New Roman" w:hAnsi="Times New Roman"/>
                <w:sz w:val="24"/>
                <w:szCs w:val="24"/>
                <w:vertAlign w:val="subscript"/>
              </w:rPr>
              <w:t>Вч</w:t>
            </w:r>
            <w:proofErr w:type="spellEnd"/>
            <w:r w:rsidRPr="00E935B8">
              <w:rPr>
                <w:rFonts w:ascii="Times New Roman" w:hAnsi="Times New Roman"/>
                <w:sz w:val="24"/>
                <w:szCs w:val="24"/>
                <w:vertAlign w:val="subscript"/>
              </w:rPr>
              <w:t>/</w:t>
            </w:r>
            <w:proofErr w:type="spellStart"/>
            <w:r w:rsidRPr="00E935B8">
              <w:rPr>
                <w:rFonts w:ascii="Times New Roman" w:hAnsi="Times New Roman"/>
                <w:sz w:val="24"/>
                <w:szCs w:val="24"/>
                <w:vertAlign w:val="subscript"/>
              </w:rPr>
              <w:t>куб.м</w:t>
            </w:r>
            <w:proofErr w:type="spellEnd"/>
            <w:r w:rsidRPr="00E935B8">
              <w:rPr>
                <w:rFonts w:ascii="Times New Roman" w:hAnsi="Times New Roman"/>
                <w:sz w:val="24"/>
                <w:szCs w:val="24"/>
                <w:vertAlign w:val="subscript"/>
              </w:rPr>
              <w:t>)</w:t>
            </w: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1105535" cy="244475"/>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9"/>
                          <a:srcRect/>
                          <a:stretch>
                            <a:fillRect/>
                          </a:stretch>
                        </pic:blipFill>
                        <pic:spPr bwMode="auto">
                          <a:xfrm>
                            <a:off x="0" y="0"/>
                            <a:ext cx="110553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электрической энергии в системах водоотведения</w:t>
            </w:r>
            <w:proofErr w:type="gramStart"/>
            <w:r w:rsidR="006D26AD" w:rsidRPr="00E935B8">
              <w:rPr>
                <w:color w:val="464C55"/>
              </w:rPr>
              <w:t xml:space="preserve"> ,</w:t>
            </w:r>
            <w:proofErr w:type="gramEnd"/>
            <w:r w:rsidR="006D26AD" w:rsidRPr="00E935B8">
              <w:rPr>
                <w:color w:val="464C55"/>
              </w:rPr>
              <w:t> </w:t>
            </w:r>
            <w:r>
              <w:rPr>
                <w:noProof/>
              </w:rPr>
              <w:drawing>
                <wp:inline distT="0" distB="0" distL="0" distR="0">
                  <wp:extent cx="786765" cy="20193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E935B8">
              <w:rPr>
                <w:color w:val="464C55"/>
              </w:rPr>
              <w:t>;</w:t>
            </w:r>
          </w:p>
          <w:p w:rsidR="006D26AD" w:rsidRPr="00E935B8" w:rsidRDefault="007A398E">
            <w:pPr>
              <w:pStyle w:val="s1"/>
              <w:widowControl w:val="0"/>
              <w:spacing w:after="339"/>
            </w:pPr>
            <w:r>
              <w:rPr>
                <w:noProof/>
              </w:rPr>
              <w:drawing>
                <wp:inline distT="0" distB="0" distL="0" distR="0">
                  <wp:extent cx="775970" cy="244475"/>
                  <wp:effectExtent l="19050" t="0" r="508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0"/>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6D26AD" w:rsidRPr="00E935B8">
              <w:rPr>
                <w:color w:val="464C55"/>
              </w:rPr>
              <w:t xml:space="preserve"> - общий объем </w:t>
            </w:r>
            <w:proofErr w:type="spellStart"/>
            <w:r w:rsidR="006D26AD" w:rsidRPr="00E935B8">
              <w:rPr>
                <w:color w:val="464C55"/>
              </w:rPr>
              <w:t>водоотведенной</w:t>
            </w:r>
            <w:proofErr w:type="spellEnd"/>
            <w:r w:rsidR="006D26AD" w:rsidRPr="00E935B8">
              <w:rPr>
                <w:color w:val="464C55"/>
              </w:rPr>
              <w:t>,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3.19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Удельный расход  электрической  энергии в системах  уличного освещения;</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кВт</w:t>
            </w:r>
            <w:proofErr w:type="gramStart"/>
            <w:r w:rsidRPr="00E935B8">
              <w:rPr>
                <w:rFonts w:ascii="Times New Roman" w:hAnsi="Times New Roman"/>
                <w:sz w:val="24"/>
                <w:szCs w:val="24"/>
              </w:rPr>
              <w:t>.ч</w:t>
            </w:r>
            <w:proofErr w:type="spellEnd"/>
            <w:proofErr w:type="gramEnd"/>
            <w:r w:rsidRPr="00E935B8">
              <w:rPr>
                <w:rFonts w:ascii="Times New Roman" w:hAnsi="Times New Roman"/>
                <w:sz w:val="24"/>
                <w:szCs w:val="24"/>
              </w:rPr>
              <w:t>/</w:t>
            </w:r>
            <w:proofErr w:type="spellStart"/>
            <w:r w:rsidRPr="00E935B8">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pPr>
            <w:r>
              <w:rPr>
                <w:noProof/>
              </w:rPr>
              <w:drawing>
                <wp:inline distT="0" distB="0" distL="0" distR="0">
                  <wp:extent cx="3476625" cy="244475"/>
                  <wp:effectExtent l="1905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1"/>
                          <a:srcRect/>
                          <a:stretch>
                            <a:fillRect/>
                          </a:stretch>
                        </pic:blipFill>
                        <pic:spPr bwMode="auto">
                          <a:xfrm>
                            <a:off x="0" y="0"/>
                            <a:ext cx="347662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rPr>
              <w:t>(</w:t>
            </w:r>
            <w:proofErr w:type="spellStart"/>
            <w:r w:rsidR="006D26AD" w:rsidRPr="00E935B8">
              <w:rPr>
                <w:rFonts w:ascii="Times New Roman" w:hAnsi="Times New Roman"/>
              </w:rPr>
              <w:t>кВч</w:t>
            </w:r>
            <w:proofErr w:type="spellEnd"/>
            <w:r w:rsidR="006D26AD" w:rsidRPr="00E935B8">
              <w:rPr>
                <w:rFonts w:ascii="Times New Roman" w:hAnsi="Times New Roman"/>
              </w:rPr>
              <w:t>/</w:t>
            </w:r>
            <w:proofErr w:type="spellStart"/>
            <w:r w:rsidR="006D26AD" w:rsidRPr="00E935B8">
              <w:rPr>
                <w:rFonts w:ascii="Times New Roman" w:hAnsi="Times New Roman"/>
              </w:rPr>
              <w:t>кв</w:t>
            </w:r>
            <w:proofErr w:type="gramStart"/>
            <w:r w:rsidR="006D26AD" w:rsidRPr="00E935B8">
              <w:rPr>
                <w:rFonts w:ascii="Times New Roman" w:hAnsi="Times New Roman"/>
              </w:rPr>
              <w:t>.м</w:t>
            </w:r>
            <w:proofErr w:type="spellEnd"/>
            <w:proofErr w:type="gramEnd"/>
            <w:r w:rsidR="006D26AD" w:rsidRPr="00E935B8">
              <w:rPr>
                <w:rFonts w:ascii="Times New Roman" w:hAnsi="Times New Roman"/>
              </w:rPr>
              <w:t>)</w:t>
            </w:r>
            <w:r w:rsidR="006D26AD" w:rsidRPr="00E935B8">
              <w:rPr>
                <w:rFonts w:ascii="Times New Roman" w:hAnsi="Times New Roman"/>
                <w:color w:val="464C55"/>
                <w:shd w:val="clear" w:color="auto" w:fill="FFFFFF"/>
              </w:rPr>
              <w:t> ,</w:t>
            </w:r>
          </w:p>
          <w:p w:rsidR="006D26AD" w:rsidRPr="00E935B8" w:rsidRDefault="006D26AD">
            <w:pPr>
              <w:widowControl w:val="0"/>
              <w:spacing w:after="339" w:line="240" w:lineRule="auto"/>
            </w:pPr>
            <w:r w:rsidRPr="00E935B8">
              <w:rPr>
                <w:rFonts w:ascii="Times New Roman" w:hAnsi="Times New Roman"/>
                <w:color w:val="464C55"/>
                <w:sz w:val="24"/>
                <w:szCs w:val="24"/>
              </w:rPr>
              <w:t>где:</w:t>
            </w:r>
          </w:p>
          <w:p w:rsidR="006D26AD" w:rsidRPr="00E935B8" w:rsidRDefault="007A398E">
            <w:pPr>
              <w:widowControl w:val="0"/>
              <w:spacing w:after="339" w:line="240" w:lineRule="auto"/>
            </w:pPr>
            <w:r>
              <w:rPr>
                <w:noProof/>
              </w:rPr>
              <w:drawing>
                <wp:inline distT="0" distB="0" distL="0" distR="0">
                  <wp:extent cx="903605" cy="244475"/>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2"/>
                          <a:srcRect/>
                          <a:stretch>
                            <a:fillRect/>
                          </a:stretch>
                        </pic:blipFill>
                        <pic:spPr bwMode="auto">
                          <a:xfrm>
                            <a:off x="0" y="0"/>
                            <a:ext cx="90360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xml:space="preserve"> - объем потребления электрической энергии в системах уличного </w:t>
            </w:r>
            <w:r w:rsidR="006D26AD" w:rsidRPr="00E935B8">
              <w:rPr>
                <w:rFonts w:ascii="Times New Roman" w:hAnsi="Times New Roman"/>
                <w:color w:val="464C55"/>
                <w:sz w:val="24"/>
                <w:szCs w:val="24"/>
              </w:rPr>
              <w:lastRenderedPageBreak/>
              <w:t>освещения</w:t>
            </w:r>
            <w:proofErr w:type="gramStart"/>
            <w:r w:rsidR="006D26AD" w:rsidRPr="00E935B8">
              <w:rPr>
                <w:rFonts w:ascii="Times New Roman" w:hAnsi="Times New Roman"/>
                <w:color w:val="464C55"/>
                <w:sz w:val="24"/>
                <w:szCs w:val="24"/>
              </w:rPr>
              <w:t>, </w:t>
            </w:r>
            <w:r>
              <w:rPr>
                <w:noProof/>
              </w:rPr>
              <w:drawing>
                <wp:inline distT="0" distB="0" distL="0" distR="0">
                  <wp:extent cx="457200" cy="20193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w:t>
            </w:r>
            <w:proofErr w:type="gramEnd"/>
          </w:p>
          <w:p w:rsidR="006D26AD" w:rsidRPr="00E935B8" w:rsidRDefault="007A398E">
            <w:pPr>
              <w:widowControl w:val="0"/>
              <w:spacing w:after="339" w:line="240" w:lineRule="auto"/>
            </w:pPr>
            <w:r>
              <w:rPr>
                <w:noProof/>
              </w:rPr>
              <w:drawing>
                <wp:inline distT="0" distB="0" distL="0" distR="0">
                  <wp:extent cx="659130" cy="244475"/>
                  <wp:effectExtent l="19050" t="0" r="762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3"/>
                          <a:srcRect/>
                          <a:stretch>
                            <a:fillRect/>
                          </a:stretch>
                        </pic:blipFill>
                        <pic:spPr bwMode="auto">
                          <a:xfrm>
                            <a:off x="0" y="0"/>
                            <a:ext cx="65913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 общая площадь уличного освещения,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color w:val="000000"/>
                <w:sz w:val="24"/>
                <w:szCs w:val="24"/>
              </w:rPr>
              <w:lastRenderedPageBreak/>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3.20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кВт</w:t>
            </w:r>
            <w:proofErr w:type="gramStart"/>
            <w:r w:rsidRPr="00E935B8">
              <w:rPr>
                <w:rFonts w:ascii="Times New Roman" w:hAnsi="Times New Roman"/>
                <w:sz w:val="24"/>
                <w:szCs w:val="24"/>
              </w:rPr>
              <w:t>.ч</w:t>
            </w:r>
            <w:proofErr w:type="spellEnd"/>
            <w:proofErr w:type="gramEnd"/>
            <w:r w:rsidRPr="00E935B8">
              <w:rPr>
                <w:rFonts w:ascii="Times New Roman" w:hAnsi="Times New Roman"/>
                <w:sz w:val="24"/>
                <w:szCs w:val="24"/>
              </w:rPr>
              <w:t>/</w:t>
            </w:r>
            <w:proofErr w:type="spellStart"/>
            <w:r w:rsidRPr="00E935B8">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spacing w:after="339" w:line="240" w:lineRule="auto"/>
              <w:ind w:firstLine="680"/>
              <w:jc w:val="center"/>
            </w:pPr>
            <w:r>
              <w:rPr>
                <w:noProof/>
              </w:rPr>
              <w:drawing>
                <wp:inline distT="0" distB="0" distL="0" distR="0">
                  <wp:extent cx="1350645" cy="244475"/>
                  <wp:effectExtent l="19050" t="0" r="190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4"/>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7"/>
                <w:szCs w:val="27"/>
              </w:rPr>
              <w:t> (Гкал / кв. м),</w:t>
            </w:r>
          </w:p>
          <w:p w:rsidR="006D26AD" w:rsidRPr="00E935B8" w:rsidRDefault="006D26AD">
            <w:pPr>
              <w:widowControl w:val="0"/>
              <w:spacing w:after="339" w:line="240" w:lineRule="auto"/>
            </w:pPr>
            <w:r w:rsidRPr="00E935B8">
              <w:rPr>
                <w:rFonts w:ascii="Times New Roman" w:hAnsi="Times New Roman"/>
                <w:color w:val="464C55"/>
                <w:sz w:val="24"/>
                <w:szCs w:val="24"/>
              </w:rPr>
              <w:t>где:</w:t>
            </w:r>
          </w:p>
          <w:p w:rsidR="006D26AD" w:rsidRPr="00E935B8" w:rsidRDefault="007A398E">
            <w:pPr>
              <w:widowControl w:val="0"/>
              <w:spacing w:after="339" w:line="240" w:lineRule="auto"/>
            </w:pPr>
            <w:r>
              <w:rPr>
                <w:noProof/>
              </w:rPr>
              <w:drawing>
                <wp:inline distT="0" distB="0" distL="0" distR="0">
                  <wp:extent cx="520700" cy="244475"/>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5"/>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w:t>
            </w:r>
            <w:proofErr w:type="gramStart"/>
            <w:r w:rsidR="006D26AD" w:rsidRPr="00E935B8">
              <w:rPr>
                <w:rFonts w:ascii="Times New Roman" w:hAnsi="Times New Roman"/>
                <w:color w:val="464C55"/>
                <w:sz w:val="24"/>
                <w:szCs w:val="24"/>
              </w:rPr>
              <w:t>, </w:t>
            </w:r>
            <w:r>
              <w:rPr>
                <w:noProof/>
              </w:rPr>
              <w:drawing>
                <wp:inline distT="0" distB="0" distL="0" distR="0">
                  <wp:extent cx="457200" cy="20193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w:t>
            </w:r>
            <w:proofErr w:type="gramEnd"/>
          </w:p>
          <w:p w:rsidR="006D26AD" w:rsidRPr="00E935B8" w:rsidRDefault="007A398E">
            <w:pPr>
              <w:widowControl w:val="0"/>
              <w:spacing w:after="339" w:line="240" w:lineRule="auto"/>
            </w:pPr>
            <w:r>
              <w:rPr>
                <w:noProof/>
              </w:rPr>
              <w:drawing>
                <wp:inline distT="0" distB="0" distL="0" distR="0">
                  <wp:extent cx="276225" cy="244475"/>
                  <wp:effectExtent l="1905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6"/>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E935B8">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3.21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lastRenderedPageBreak/>
              <w:t>гкал</w:t>
            </w:r>
            <w:proofErr w:type="spellEnd"/>
            <w:r w:rsidRPr="00E935B8">
              <w:rPr>
                <w:rFonts w:ascii="Times New Roman" w:hAnsi="Times New Roman"/>
                <w:sz w:val="24"/>
                <w:szCs w:val="24"/>
              </w:rPr>
              <w:t>/</w:t>
            </w:r>
            <w:proofErr w:type="spellStart"/>
            <w:r w:rsidRPr="00E935B8">
              <w:rPr>
                <w:rFonts w:ascii="Times New Roman" w:hAnsi="Times New Roman"/>
                <w:sz w:val="24"/>
                <w:szCs w:val="24"/>
              </w:rPr>
              <w:t>кв</w:t>
            </w:r>
            <w:proofErr w:type="gramStart"/>
            <w:r w:rsidRPr="00E935B8">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pPr>
            <w:r>
              <w:rPr>
                <w:noProof/>
              </w:rPr>
              <w:drawing>
                <wp:inline distT="0" distB="0" distL="0" distR="0">
                  <wp:extent cx="1350645" cy="244475"/>
                  <wp:effectExtent l="19050" t="0" r="190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4"/>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shd w:val="clear" w:color="auto" w:fill="FFFFFF"/>
              </w:rPr>
              <w:t> (Гкал / кв. м),</w:t>
            </w: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520700" cy="244475"/>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7"/>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тепловой энергии в органах местного самоуправления и муниципальных учреждениях, Гкал;</w:t>
            </w:r>
          </w:p>
          <w:p w:rsidR="006D26AD" w:rsidRPr="00E935B8" w:rsidRDefault="007A398E">
            <w:pPr>
              <w:pStyle w:val="s1"/>
              <w:widowControl w:val="0"/>
              <w:spacing w:after="339"/>
            </w:pPr>
            <w:r>
              <w:rPr>
                <w:noProof/>
              </w:rPr>
              <w:drawing>
                <wp:inline distT="0" distB="0" distL="0" distR="0">
                  <wp:extent cx="276225" cy="244475"/>
                  <wp:effectExtent l="1905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6"/>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E935B8">
              <w:rPr>
                <w:color w:val="464C55"/>
              </w:rPr>
              <w:t xml:space="preserve"> - площадь размещения органов </w:t>
            </w:r>
            <w:r w:rsidR="006D26AD" w:rsidRPr="00E935B8">
              <w:rPr>
                <w:color w:val="464C55"/>
              </w:rPr>
              <w:lastRenderedPageBreak/>
              <w:t>местного самоуправления и 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color w:val="000000"/>
                <w:sz w:val="24"/>
                <w:szCs w:val="24"/>
              </w:rPr>
              <w:lastRenderedPageBreak/>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lastRenderedPageBreak/>
              <w:t>3.22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6D26AD" w:rsidRPr="00E935B8" w:rsidRDefault="006D26AD">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r w:rsidRPr="00E935B8">
              <w:rPr>
                <w:rFonts w:ascii="Times New Roman" w:hAnsi="Times New Roman"/>
                <w:sz w:val="24"/>
                <w:szCs w:val="24"/>
              </w:rPr>
              <w:t>куб</w:t>
            </w:r>
            <w:proofErr w:type="gramStart"/>
            <w:r w:rsidRPr="00E935B8">
              <w:rPr>
                <w:rFonts w:ascii="Times New Roman" w:hAnsi="Times New Roman"/>
                <w:sz w:val="24"/>
                <w:szCs w:val="24"/>
              </w:rPr>
              <w:t>.м</w:t>
            </w:r>
            <w:proofErr w:type="spellEnd"/>
            <w:proofErr w:type="gramEnd"/>
            <w:r w:rsidRPr="00E935B8">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7A398E">
            <w:pPr>
              <w:widowControl w:val="0"/>
            </w:pPr>
            <w:r>
              <w:rPr>
                <w:noProof/>
              </w:rPr>
              <w:drawing>
                <wp:inline distT="0" distB="0" distL="0" distR="0">
                  <wp:extent cx="1445895" cy="244475"/>
                  <wp:effectExtent l="19050" t="0" r="190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8"/>
                          <a:srcRect/>
                          <a:stretch>
                            <a:fillRect/>
                          </a:stretch>
                        </pic:blipFill>
                        <pic:spPr bwMode="auto">
                          <a:xfrm>
                            <a:off x="0" y="0"/>
                            <a:ext cx="1445895" cy="244475"/>
                          </a:xfrm>
                          <a:prstGeom prst="rect">
                            <a:avLst/>
                          </a:prstGeom>
                          <a:solidFill>
                            <a:srgbClr val="FFFFFF"/>
                          </a:solidFill>
                          <a:ln w="9525">
                            <a:noFill/>
                            <a:miter lim="800000"/>
                            <a:headEnd/>
                            <a:tailEnd/>
                          </a:ln>
                        </pic:spPr>
                      </pic:pic>
                    </a:graphicData>
                  </a:graphic>
                </wp:inline>
              </w:drawing>
            </w:r>
            <w:r w:rsidR="006D26AD" w:rsidRPr="00E935B8">
              <w:rPr>
                <w:color w:val="464C55"/>
                <w:sz w:val="27"/>
                <w:szCs w:val="27"/>
                <w:shd w:val="clear" w:color="auto" w:fill="FFFFFF"/>
              </w:rPr>
              <w:t> (куб. м / чел.),</w:t>
            </w:r>
          </w:p>
          <w:p w:rsidR="006D26AD" w:rsidRPr="00E935B8" w:rsidRDefault="006D26AD">
            <w:pPr>
              <w:pStyle w:val="s1"/>
              <w:widowControl w:val="0"/>
              <w:spacing w:after="339"/>
            </w:pPr>
            <w:r w:rsidRPr="00E935B8">
              <w:rPr>
                <w:color w:val="464C55"/>
              </w:rPr>
              <w:t>где:</w:t>
            </w:r>
          </w:p>
          <w:p w:rsidR="006D26AD" w:rsidRPr="00E935B8" w:rsidRDefault="007A398E">
            <w:pPr>
              <w:pStyle w:val="s1"/>
              <w:widowControl w:val="0"/>
              <w:spacing w:after="339"/>
            </w:pPr>
            <w:r>
              <w:rPr>
                <w:noProof/>
              </w:rPr>
              <w:drawing>
                <wp:inline distT="0" distB="0" distL="0" distR="0">
                  <wp:extent cx="584835" cy="244475"/>
                  <wp:effectExtent l="19050" t="0" r="571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9"/>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E935B8">
              <w:rPr>
                <w:color w:val="464C55"/>
              </w:rPr>
              <w:t> - объем потребления холодной воды в органах местного самоуправления и муниципальных учреждениях, куб. м;</w:t>
            </w:r>
          </w:p>
          <w:p w:rsidR="006D26AD" w:rsidRPr="00E935B8" w:rsidRDefault="007A398E">
            <w:pPr>
              <w:pStyle w:val="s1"/>
              <w:widowControl w:val="0"/>
              <w:spacing w:after="339"/>
            </w:pPr>
            <w:r>
              <w:rPr>
                <w:noProof/>
              </w:rPr>
              <w:drawing>
                <wp:inline distT="0" distB="0" distL="0" distR="0">
                  <wp:extent cx="276225" cy="244475"/>
                  <wp:effectExtent l="1905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0"/>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E935B8">
              <w:rPr>
                <w:color w:val="464C55"/>
              </w:rPr>
              <w:t> - количество работников органов местного самоуправления и муниципальных учреждений,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ЖКХ, ТС и ДХ</w:t>
            </w:r>
            <w:r w:rsidRPr="00E935B8">
              <w:rPr>
                <w:rFonts w:ascii="Times New Roman" w:hAnsi="Times New Roman"/>
                <w:color w:val="000000"/>
                <w:sz w:val="24"/>
                <w:szCs w:val="24"/>
              </w:rPr>
              <w:t xml:space="preserve"> МО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4</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pPr>
            <w:r w:rsidRPr="00E935B8">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6D26AD" w:rsidRPr="00E935B8"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pPr>
            <w:r w:rsidRPr="00E935B8">
              <w:rPr>
                <w:rFonts w:ascii="Times New Roman" w:hAnsi="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ind w:firstLine="34"/>
              <w:jc w:val="center"/>
            </w:pPr>
            <w:proofErr w:type="spellStart"/>
            <w:proofErr w:type="gramStart"/>
            <w:r w:rsidRPr="00E935B8">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Принимается по фактическому количеству построенных (реконструированных) котельных</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pPr>
              <w:widowControl w:val="0"/>
              <w:jc w:val="center"/>
            </w:pPr>
            <w:r w:rsidRPr="00E935B8">
              <w:rPr>
                <w:rFonts w:ascii="Times New Roman" w:hAnsi="Times New Roman"/>
                <w:sz w:val="24"/>
                <w:szCs w:val="24"/>
              </w:rPr>
              <w:t>Отдел капитального строительства</w:t>
            </w:r>
            <w:r w:rsidRPr="00E935B8">
              <w:rPr>
                <w:rFonts w:ascii="Times New Roman" w:hAnsi="Times New Roman"/>
                <w:color w:val="000000"/>
                <w:sz w:val="24"/>
                <w:szCs w:val="24"/>
              </w:rPr>
              <w:t xml:space="preserve"> МО Кавказский район</w:t>
            </w:r>
          </w:p>
        </w:tc>
      </w:tr>
    </w:tbl>
    <w:p w:rsidR="00826589" w:rsidRPr="00E935B8" w:rsidRDefault="00826589">
      <w:pPr>
        <w:widowControl w:val="0"/>
        <w:spacing w:after="0" w:line="240" w:lineRule="auto"/>
        <w:ind w:firstLine="539"/>
        <w:jc w:val="center"/>
        <w:rPr>
          <w:rFonts w:ascii="Times New Roman" w:hAnsi="Times New Roman"/>
          <w:sz w:val="28"/>
          <w:szCs w:val="28"/>
        </w:rPr>
      </w:pPr>
    </w:p>
    <w:p w:rsidR="00CE1831"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lastRenderedPageBreak/>
        <w:t>транспорта и связи администрации муниципального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образования Кавказский район                                                                                                                               </w:t>
      </w:r>
      <w:proofErr w:type="spellStart"/>
      <w:r w:rsidRPr="00E935B8">
        <w:rPr>
          <w:rFonts w:ascii="Times New Roman" w:hAnsi="Times New Roman"/>
          <w:color w:val="000000"/>
          <w:sz w:val="28"/>
          <w:szCs w:val="28"/>
        </w:rPr>
        <w:t>В.Н.Афанасьева</w:t>
      </w:r>
      <w:proofErr w:type="spellEnd"/>
    </w:p>
    <w:p w:rsidR="00826589" w:rsidRPr="00E935B8" w:rsidRDefault="00826589">
      <w:pPr>
        <w:widowControl w:val="0"/>
        <w:spacing w:after="0" w:line="240" w:lineRule="auto"/>
        <w:jc w:val="center"/>
        <w:rPr>
          <w:rFonts w:ascii="Times New Roman" w:hAnsi="Times New Roman"/>
          <w:sz w:val="28"/>
          <w:szCs w:val="28"/>
        </w:rPr>
      </w:pPr>
    </w:p>
    <w:p w:rsidR="00826589" w:rsidRPr="00E935B8" w:rsidRDefault="00826589">
      <w:pPr>
        <w:widowControl w:val="0"/>
        <w:spacing w:after="0" w:line="240" w:lineRule="auto"/>
        <w:jc w:val="both"/>
        <w:rPr>
          <w:rFonts w:ascii="Times New Roman" w:hAnsi="Times New Roman"/>
          <w:color w:val="FF0000"/>
          <w:sz w:val="24"/>
          <w:szCs w:val="24"/>
        </w:rPr>
      </w:pPr>
    </w:p>
    <w:p w:rsidR="00826589" w:rsidRPr="00E935B8" w:rsidRDefault="00826589">
      <w:pPr>
        <w:widowControl w:val="0"/>
        <w:spacing w:after="0" w:line="240" w:lineRule="auto"/>
        <w:jc w:val="center"/>
        <w:rPr>
          <w:rFonts w:ascii="Times New Roman" w:hAnsi="Times New Roman"/>
          <w:sz w:val="28"/>
          <w:szCs w:val="28"/>
        </w:rPr>
      </w:pPr>
    </w:p>
    <w:p w:rsidR="00826589" w:rsidRPr="00E935B8" w:rsidRDefault="00826589">
      <w:pPr>
        <w:widowControl w:val="0"/>
        <w:spacing w:after="0" w:line="240" w:lineRule="auto"/>
        <w:jc w:val="both"/>
        <w:rPr>
          <w:rFonts w:ascii="Times New Roman" w:hAnsi="Times New Roman"/>
          <w:color w:val="FF0000"/>
          <w:sz w:val="24"/>
          <w:szCs w:val="24"/>
        </w:rPr>
      </w:pPr>
    </w:p>
    <w:p w:rsidR="00826589" w:rsidRPr="00E935B8" w:rsidRDefault="00826589">
      <w:pPr>
        <w:widowControl w:val="0"/>
        <w:spacing w:after="0" w:line="240" w:lineRule="auto"/>
        <w:jc w:val="both"/>
        <w:rPr>
          <w:rFonts w:ascii="Times New Roman" w:hAnsi="Times New Roman"/>
          <w:color w:val="000000"/>
          <w:sz w:val="24"/>
          <w:szCs w:val="24"/>
        </w:rPr>
      </w:pPr>
    </w:p>
    <w:p w:rsidR="00826589" w:rsidRPr="00E935B8" w:rsidRDefault="00826589">
      <w:pPr>
        <w:widowControl w:val="0"/>
        <w:spacing w:after="0" w:line="240" w:lineRule="auto"/>
        <w:jc w:val="both"/>
        <w:rPr>
          <w:rFonts w:ascii="Times New Roman" w:hAnsi="Times New Roman"/>
          <w:color w:val="000000"/>
          <w:sz w:val="28"/>
          <w:szCs w:val="28"/>
        </w:rPr>
      </w:pPr>
    </w:p>
    <w:p w:rsidR="00826589" w:rsidRPr="00E935B8" w:rsidRDefault="00826589">
      <w:pPr>
        <w:widowControl w:val="0"/>
        <w:spacing w:after="0" w:line="240" w:lineRule="auto"/>
        <w:jc w:val="both"/>
        <w:rPr>
          <w:rFonts w:ascii="Times New Roman" w:hAnsi="Times New Roman"/>
          <w:color w:val="000000"/>
          <w:sz w:val="28"/>
          <w:szCs w:val="28"/>
        </w:rPr>
      </w:pPr>
    </w:p>
    <w:p w:rsidR="00826589" w:rsidRPr="00E935B8" w:rsidRDefault="00826589">
      <w:pPr>
        <w:widowControl w:val="0"/>
        <w:spacing w:after="0" w:line="240" w:lineRule="auto"/>
        <w:jc w:val="both"/>
        <w:rPr>
          <w:rFonts w:ascii="Times New Roman" w:hAnsi="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FF0000"/>
          <w:sz w:val="24"/>
          <w:szCs w:val="24"/>
        </w:rPr>
      </w:pPr>
    </w:p>
    <w:p w:rsidR="00826589" w:rsidRPr="00E935B8" w:rsidRDefault="00826589">
      <w:pPr>
        <w:widowControl w:val="0"/>
        <w:spacing w:after="0" w:line="240" w:lineRule="auto"/>
        <w:jc w:val="both"/>
        <w:rPr>
          <w:rFonts w:ascii="Times New Roman" w:hAnsi="Times New Roman" w:cs="Times New Roman"/>
          <w:color w:val="000000"/>
          <w:sz w:val="24"/>
          <w:szCs w:val="24"/>
        </w:rPr>
      </w:pPr>
    </w:p>
    <w:p w:rsidR="00826589" w:rsidRPr="00E935B8" w:rsidRDefault="00826589">
      <w:pPr>
        <w:sectPr w:rsidR="00826589" w:rsidRPr="00E935B8">
          <w:pgSz w:w="16838" w:h="11906" w:orient="landscape"/>
          <w:pgMar w:top="1276" w:right="1134" w:bottom="851" w:left="1134" w:header="720" w:footer="720" w:gutter="0"/>
          <w:cols w:space="720"/>
          <w:docGrid w:linePitch="360" w:charSpace="4096"/>
        </w:sectPr>
      </w:pPr>
    </w:p>
    <w:p w:rsidR="00826589" w:rsidRPr="00E935B8" w:rsidRDefault="00826589">
      <w:pPr>
        <w:widowControl w:val="0"/>
        <w:spacing w:after="0" w:line="240" w:lineRule="auto"/>
        <w:jc w:val="both"/>
        <w:rPr>
          <w:rFonts w:ascii="Times New Roman" w:hAnsi="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Подпрограмма</w:t>
      </w: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6" w:name="sub_1101"/>
      <w:bookmarkEnd w:id="26"/>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Паспорт</w:t>
      </w: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подпрограммы "Газификация муниципального образования Кавказский район"</w:t>
      </w:r>
    </w:p>
    <w:p w:rsidR="00826589" w:rsidRPr="00E935B8" w:rsidRDefault="00826589">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084"/>
        <w:gridCol w:w="6379"/>
      </w:tblGrid>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Координаторы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27" w:name="sub_112"/>
            <w:r w:rsidRPr="00E935B8">
              <w:rPr>
                <w:rFonts w:ascii="Times New Roman" w:hAnsi="Times New Roman" w:cs="Times New Roman"/>
                <w:color w:val="000000"/>
                <w:sz w:val="28"/>
                <w:szCs w:val="28"/>
              </w:rPr>
              <w:t>Участники подпрограмм</w:t>
            </w:r>
            <w:bookmarkEnd w:id="27"/>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sz w:val="28"/>
                <w:szCs w:val="28"/>
              </w:rPr>
              <w:t>МКУ  «Централизованная бухгалтерия администрации МО Кавказский район</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Цели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Комплексное развитие газификации населенных пунктов Кавказского района Краснодарского края</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Перечень целевых показателей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D26AD" w:rsidRPr="00E935B8" w:rsidRDefault="006D26AD" w:rsidP="006D26AD">
            <w:pPr>
              <w:widowControl w:val="0"/>
              <w:spacing w:after="0" w:line="240" w:lineRule="auto"/>
              <w:rPr>
                <w:rFonts w:ascii="Times New Roman" w:hAnsi="Times New Roman"/>
                <w:sz w:val="28"/>
                <w:szCs w:val="28"/>
              </w:rPr>
            </w:pPr>
            <w:r w:rsidRPr="00E935B8">
              <w:rPr>
                <w:rFonts w:ascii="Times New Roman" w:hAnsi="Times New Roman"/>
                <w:sz w:val="28"/>
                <w:szCs w:val="28"/>
              </w:rPr>
              <w:t>протяженность построенных газопроводов;</w:t>
            </w:r>
          </w:p>
          <w:p w:rsidR="006D26AD" w:rsidRPr="00E935B8" w:rsidRDefault="006D26AD" w:rsidP="006D26AD">
            <w:pPr>
              <w:widowControl w:val="0"/>
              <w:spacing w:after="0" w:line="240" w:lineRule="auto"/>
              <w:rPr>
                <w:rFonts w:ascii="Times New Roman" w:hAnsi="Times New Roman"/>
                <w:sz w:val="28"/>
                <w:szCs w:val="28"/>
              </w:rPr>
            </w:pPr>
            <w:r w:rsidRPr="00E935B8">
              <w:rPr>
                <w:rFonts w:ascii="Times New Roman" w:hAnsi="Times New Roman"/>
                <w:sz w:val="28"/>
                <w:szCs w:val="28"/>
              </w:rPr>
              <w:t>количество разработанных комплектов проектно-сметной документации;</w:t>
            </w:r>
          </w:p>
          <w:p w:rsidR="006D26AD" w:rsidRPr="00E935B8" w:rsidRDefault="006D26AD" w:rsidP="006D26AD">
            <w:pPr>
              <w:widowControl w:val="0"/>
              <w:spacing w:after="0" w:line="240" w:lineRule="auto"/>
              <w:rPr>
                <w:rFonts w:ascii="Times New Roman" w:hAnsi="Times New Roman"/>
                <w:sz w:val="28"/>
                <w:szCs w:val="28"/>
              </w:rPr>
            </w:pPr>
            <w:r w:rsidRPr="00E935B8">
              <w:rPr>
                <w:rFonts w:ascii="Times New Roman" w:hAnsi="Times New Roman"/>
                <w:sz w:val="28"/>
                <w:szCs w:val="28"/>
              </w:rPr>
              <w:t>количество полученных положительных заключений государственной экспертизы;</w:t>
            </w:r>
          </w:p>
          <w:p w:rsidR="006D26AD" w:rsidRPr="00CE1831" w:rsidRDefault="006D26AD" w:rsidP="006D26AD">
            <w:pPr>
              <w:widowControl w:val="0"/>
              <w:spacing w:after="0" w:line="240" w:lineRule="auto"/>
            </w:pPr>
            <w:r w:rsidRPr="00CE1831">
              <w:rPr>
                <w:rFonts w:ascii="Times New Roman" w:hAnsi="Times New Roman"/>
                <w:sz w:val="28"/>
                <w:szCs w:val="28"/>
              </w:rPr>
              <w:t>количество разработанных схем газоснабжения на строительство подводящих газопроводов</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8"/>
                <w:szCs w:val="28"/>
              </w:rPr>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both"/>
            </w:pPr>
            <w:r w:rsidRPr="00E935B8">
              <w:rPr>
                <w:rFonts w:ascii="Times New Roman" w:hAnsi="Times New Roman" w:cs="Times New Roman"/>
                <w:sz w:val="28"/>
                <w:szCs w:val="28"/>
              </w:rPr>
              <w:t>Не предусмотрены</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28" w:name="sub_220"/>
            <w:r w:rsidRPr="00E935B8">
              <w:rPr>
                <w:rFonts w:ascii="Times New Roman" w:hAnsi="Times New Roman" w:cs="Times New Roman"/>
                <w:sz w:val="28"/>
                <w:szCs w:val="28"/>
              </w:rPr>
              <w:t>Этапы и сроки реализации подпрограммы</w:t>
            </w:r>
            <w:bookmarkEnd w:id="28"/>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both"/>
            </w:pPr>
            <w:r w:rsidRPr="00E935B8">
              <w:rPr>
                <w:rFonts w:ascii="Times New Roman" w:hAnsi="Times New Roman" w:cs="Times New Roman"/>
                <w:sz w:val="28"/>
                <w:szCs w:val="28"/>
              </w:rPr>
              <w:t>Срок реализации 2015-202</w:t>
            </w:r>
            <w:r w:rsidR="00CE1831">
              <w:rPr>
                <w:rFonts w:ascii="Times New Roman" w:hAnsi="Times New Roman" w:cs="Times New Roman"/>
                <w:sz w:val="28"/>
                <w:szCs w:val="28"/>
              </w:rPr>
              <w:t>6</w:t>
            </w:r>
            <w:r w:rsidRPr="00E935B8">
              <w:rPr>
                <w:rFonts w:ascii="Times New Roman" w:hAnsi="Times New Roman" w:cs="Times New Roman"/>
                <w:sz w:val="28"/>
                <w:szCs w:val="28"/>
              </w:rPr>
              <w:t xml:space="preserve"> годы:</w:t>
            </w:r>
          </w:p>
          <w:p w:rsidR="00826589" w:rsidRPr="00E935B8" w:rsidRDefault="00826589">
            <w:pPr>
              <w:widowControl w:val="0"/>
              <w:spacing w:after="0" w:line="240" w:lineRule="auto"/>
              <w:jc w:val="both"/>
            </w:pPr>
            <w:r w:rsidRPr="00E935B8">
              <w:rPr>
                <w:rFonts w:ascii="Times New Roman" w:hAnsi="Times New Roman" w:cs="Times New Roman"/>
                <w:sz w:val="28"/>
                <w:szCs w:val="28"/>
                <w:lang w:val="en-US"/>
              </w:rPr>
              <w:t>I</w:t>
            </w:r>
            <w:r w:rsidRPr="00E935B8">
              <w:rPr>
                <w:rFonts w:ascii="Times New Roman" w:hAnsi="Times New Roman" w:cs="Times New Roman"/>
                <w:sz w:val="28"/>
                <w:szCs w:val="28"/>
              </w:rPr>
              <w:t xml:space="preserve"> этап 2015 - 2019 годы</w:t>
            </w:r>
          </w:p>
          <w:p w:rsidR="00826589" w:rsidRPr="00E935B8" w:rsidRDefault="00826589" w:rsidP="00CE1831">
            <w:pPr>
              <w:widowControl w:val="0"/>
              <w:spacing w:after="0" w:line="240" w:lineRule="auto"/>
              <w:jc w:val="both"/>
            </w:pPr>
            <w:r w:rsidRPr="00E935B8">
              <w:rPr>
                <w:rFonts w:ascii="Times New Roman" w:hAnsi="Times New Roman" w:cs="Times New Roman"/>
                <w:sz w:val="28"/>
                <w:szCs w:val="28"/>
                <w:lang w:val="en-US"/>
              </w:rPr>
              <w:t>II</w:t>
            </w:r>
            <w:r w:rsidRPr="00E935B8">
              <w:rPr>
                <w:rFonts w:ascii="Times New Roman" w:hAnsi="Times New Roman" w:cs="Times New Roman"/>
                <w:sz w:val="28"/>
                <w:szCs w:val="28"/>
              </w:rPr>
              <w:t xml:space="preserve"> этап – 2020-202</w:t>
            </w:r>
            <w:r w:rsidR="00CE1831">
              <w:rPr>
                <w:rFonts w:ascii="Times New Roman" w:hAnsi="Times New Roman" w:cs="Times New Roman"/>
                <w:sz w:val="28"/>
                <w:szCs w:val="28"/>
              </w:rPr>
              <w:t>6</w:t>
            </w:r>
            <w:r w:rsidRPr="00E935B8">
              <w:rPr>
                <w:rFonts w:ascii="Times New Roman" w:hAnsi="Times New Roman" w:cs="Times New Roman"/>
                <w:sz w:val="28"/>
                <w:szCs w:val="28"/>
              </w:rPr>
              <w:t xml:space="preserve"> годы</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29" w:name="sub_160"/>
            <w:r w:rsidRPr="00E935B8">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E935B8">
              <w:rPr>
                <w:rFonts w:ascii="Times New Roman" w:hAnsi="Times New Roman" w:cs="Times New Roman"/>
                <w:sz w:val="28"/>
                <w:szCs w:val="28"/>
              </w:rPr>
              <w:t>)и</w:t>
            </w:r>
            <w:proofErr w:type="gramEnd"/>
            <w:r w:rsidRPr="00E935B8">
              <w:rPr>
                <w:rFonts w:ascii="Times New Roman" w:hAnsi="Times New Roman" w:cs="Times New Roman"/>
                <w:sz w:val="28"/>
                <w:szCs w:val="28"/>
              </w:rPr>
              <w:t>ли  программ»</w:t>
            </w:r>
            <w:bookmarkEnd w:id="29"/>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spacing w:after="0" w:line="240" w:lineRule="auto"/>
              <w:contextualSpacing/>
              <w:jc w:val="both"/>
            </w:pPr>
            <w:r w:rsidRPr="00E935B8">
              <w:rPr>
                <w:rFonts w:ascii="Times New Roman" w:hAnsi="Times New Roman"/>
                <w:sz w:val="28"/>
                <w:szCs w:val="28"/>
              </w:rPr>
              <w:t>Общий объем финансирования составляет</w:t>
            </w:r>
            <w:r w:rsidRPr="00E935B8">
              <w:rPr>
                <w:rFonts w:ascii="Times New Roman" w:hAnsi="Times New Roman"/>
                <w:color w:val="00B050"/>
                <w:sz w:val="28"/>
                <w:szCs w:val="28"/>
              </w:rPr>
              <w:t>-</w:t>
            </w:r>
            <w:r w:rsidR="00CA1D73">
              <w:rPr>
                <w:rFonts w:ascii="Times New Roman" w:hAnsi="Times New Roman"/>
                <w:color w:val="000000"/>
                <w:sz w:val="28"/>
                <w:szCs w:val="28"/>
              </w:rPr>
              <w:t>35039,0</w:t>
            </w:r>
            <w:r w:rsidRPr="00E935B8">
              <w:rPr>
                <w:rFonts w:ascii="Times New Roman" w:hAnsi="Times New Roman"/>
                <w:color w:val="000000"/>
                <w:sz w:val="28"/>
                <w:szCs w:val="28"/>
              </w:rPr>
              <w:t xml:space="preserve"> </w:t>
            </w:r>
            <w:r w:rsidRPr="00E935B8">
              <w:rPr>
                <w:rFonts w:ascii="Times New Roman" w:hAnsi="Times New Roman"/>
                <w:sz w:val="28"/>
                <w:szCs w:val="28"/>
              </w:rPr>
              <w:t>тысяч рублей, в том числе:</w:t>
            </w:r>
          </w:p>
          <w:p w:rsidR="00826589" w:rsidRPr="00E935B8" w:rsidRDefault="00826589">
            <w:pPr>
              <w:spacing w:after="0" w:line="240" w:lineRule="auto"/>
              <w:contextualSpacing/>
              <w:jc w:val="both"/>
            </w:pPr>
            <w:r w:rsidRPr="00E935B8">
              <w:rPr>
                <w:rFonts w:ascii="Times New Roman" w:hAnsi="Times New Roman"/>
                <w:sz w:val="28"/>
                <w:szCs w:val="28"/>
              </w:rPr>
              <w:t>из сре</w:t>
            </w:r>
            <w:proofErr w:type="gramStart"/>
            <w:r w:rsidRPr="00E935B8">
              <w:rPr>
                <w:rFonts w:ascii="Times New Roman" w:hAnsi="Times New Roman"/>
                <w:sz w:val="28"/>
                <w:szCs w:val="28"/>
              </w:rPr>
              <w:t>дств кр</w:t>
            </w:r>
            <w:proofErr w:type="gramEnd"/>
            <w:r w:rsidRPr="00E935B8">
              <w:rPr>
                <w:rFonts w:ascii="Times New Roman" w:hAnsi="Times New Roman"/>
                <w:sz w:val="28"/>
                <w:szCs w:val="28"/>
              </w:rPr>
              <w:t xml:space="preserve">аевого бюджета – </w:t>
            </w:r>
            <w:r w:rsidR="00CA1D73">
              <w:rPr>
                <w:rFonts w:ascii="Times New Roman" w:hAnsi="Times New Roman"/>
                <w:sz w:val="28"/>
                <w:szCs w:val="28"/>
              </w:rPr>
              <w:t>21375,3</w:t>
            </w:r>
            <w:r w:rsidRPr="00E935B8">
              <w:rPr>
                <w:rFonts w:ascii="Times New Roman" w:hAnsi="Times New Roman"/>
                <w:sz w:val="28"/>
                <w:szCs w:val="28"/>
              </w:rPr>
              <w:t xml:space="preserve"> тысяч рублей,</w:t>
            </w:r>
          </w:p>
          <w:p w:rsidR="00826589" w:rsidRPr="00E935B8" w:rsidRDefault="00826589" w:rsidP="00CA1D73">
            <w:pPr>
              <w:widowControl w:val="0"/>
              <w:spacing w:after="0" w:line="240" w:lineRule="auto"/>
              <w:contextualSpacing/>
              <w:jc w:val="both"/>
            </w:pPr>
            <w:r w:rsidRPr="00E935B8">
              <w:rPr>
                <w:rFonts w:ascii="Times New Roman" w:hAnsi="Times New Roman"/>
                <w:sz w:val="28"/>
                <w:szCs w:val="28"/>
              </w:rPr>
              <w:t xml:space="preserve">из средств местного бюджета – </w:t>
            </w:r>
            <w:r w:rsidR="00CA1D73">
              <w:rPr>
                <w:rFonts w:ascii="Times New Roman" w:hAnsi="Times New Roman"/>
                <w:sz w:val="28"/>
                <w:szCs w:val="28"/>
              </w:rPr>
              <w:t>13663,7</w:t>
            </w:r>
            <w:r w:rsidRPr="00E935B8">
              <w:rPr>
                <w:rFonts w:ascii="Times New Roman" w:hAnsi="Times New Roman"/>
                <w:sz w:val="28"/>
                <w:szCs w:val="28"/>
              </w:rPr>
              <w:t xml:space="preserve"> тысяч рублей</w:t>
            </w:r>
          </w:p>
        </w:tc>
      </w:tr>
    </w:tbl>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1. Характеристика текущего состояния и прогноз развития газификации муниципального образования Кавказский район</w:t>
      </w:r>
      <w:bookmarkStart w:id="30" w:name="sub_101"/>
      <w:bookmarkEnd w:id="30"/>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В условиях стремительного роста потребления топливно-энергетических ресурсов природный газ является наиболее надежным </w:t>
      </w:r>
      <w:r w:rsidRPr="00E935B8">
        <w:rPr>
          <w:rFonts w:ascii="Times New Roman" w:hAnsi="Times New Roman" w:cs="Times New Roman"/>
          <w:color w:val="000000"/>
          <w:sz w:val="28"/>
          <w:szCs w:val="28"/>
        </w:rPr>
        <w:lastRenderedPageBreak/>
        <w:t>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26589" w:rsidRPr="00E935B8" w:rsidRDefault="00826589">
      <w:pPr>
        <w:spacing w:after="0" w:line="240" w:lineRule="auto"/>
        <w:ind w:firstLine="720"/>
        <w:jc w:val="both"/>
      </w:pPr>
      <w:proofErr w:type="gramStart"/>
      <w:r w:rsidRPr="00E935B8">
        <w:rPr>
          <w:rFonts w:ascii="Times New Roman" w:hAnsi="Times New Roman" w:cs="Times New Roman"/>
          <w:color w:val="000000"/>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E935B8">
        <w:rPr>
          <w:rFonts w:ascii="Times New Roman" w:hAnsi="Times New Roman" w:cs="Times New Roman"/>
          <w:color w:val="000000"/>
          <w:sz w:val="28"/>
          <w:szCs w:val="28"/>
        </w:rPr>
        <w:t xml:space="preserve"> газифицировано 5 населенных пунктов; на 17,9 % вырос уровень газификации района природным газом.</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Общий уровень газификации Кавказского района на 1 января 2015 года составляет 83,7 %, уровень газификации села –56,33 %.</w:t>
      </w:r>
      <w:bookmarkStart w:id="31" w:name="sub_404"/>
      <w:bookmarkEnd w:id="31"/>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2" w:name="sub_407"/>
      <w:bookmarkEnd w:id="32"/>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2</w:t>
      </w:r>
      <w:r w:rsidRPr="00E935B8">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bookmarkStart w:id="33" w:name="sub_102"/>
      <w:bookmarkEnd w:id="33"/>
    </w:p>
    <w:p w:rsidR="00826589" w:rsidRPr="00E935B8" w:rsidRDefault="00826589">
      <w:pPr>
        <w:spacing w:after="0" w:line="240" w:lineRule="auto"/>
        <w:ind w:firstLine="720"/>
        <w:jc w:val="both"/>
        <w:rPr>
          <w:rFonts w:ascii="Times New Roman" w:hAnsi="Times New Roman" w:cs="Times New Roman"/>
          <w:strike/>
          <w:color w:val="000000"/>
          <w:sz w:val="28"/>
          <w:szCs w:val="28"/>
        </w:rPr>
      </w:pP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 xml:space="preserve">По итогам реализации подпрограммы в Кавказском районе будет построено 13,2 км подводящих газопроводов высокого давления и обеспечен </w:t>
      </w:r>
      <w:r w:rsidRPr="00E935B8">
        <w:rPr>
          <w:rFonts w:ascii="Times New Roman" w:eastAsia="Times New Roman" w:hAnsi="Times New Roman" w:cs="Times New Roman"/>
          <w:sz w:val="28"/>
          <w:szCs w:val="28"/>
        </w:rPr>
        <w:lastRenderedPageBreak/>
        <w:t>рост уровня газификации населенных пунктов на 37,2 %.</w:t>
      </w: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Цели, задачи и целевые показатели отражены в приложении № 1.</w:t>
      </w:r>
    </w:p>
    <w:p w:rsidR="00826589" w:rsidRPr="00E935B8" w:rsidRDefault="00826589">
      <w:pPr>
        <w:spacing w:after="0" w:line="240" w:lineRule="auto"/>
        <w:ind w:firstLine="851"/>
        <w:jc w:val="both"/>
      </w:pPr>
      <w:r w:rsidRPr="00E935B8">
        <w:rPr>
          <w:rFonts w:ascii="Times New Roman" w:hAnsi="Times New Roman" w:cs="Times New Roman"/>
          <w:sz w:val="28"/>
          <w:szCs w:val="28"/>
        </w:rPr>
        <w:t>Сроки реализации подпрограммы 2015-202</w:t>
      </w:r>
      <w:r w:rsidR="00CA1D73">
        <w:rPr>
          <w:rFonts w:ascii="Times New Roman" w:hAnsi="Times New Roman" w:cs="Times New Roman"/>
          <w:sz w:val="28"/>
          <w:szCs w:val="28"/>
        </w:rPr>
        <w:t>6</w:t>
      </w:r>
      <w:r w:rsidRPr="00E935B8">
        <w:rPr>
          <w:rFonts w:ascii="Times New Roman" w:hAnsi="Times New Roman" w:cs="Times New Roman"/>
          <w:sz w:val="28"/>
          <w:szCs w:val="28"/>
        </w:rPr>
        <w:t xml:space="preserve"> годы: </w:t>
      </w:r>
    </w:p>
    <w:p w:rsidR="00826589" w:rsidRPr="00E935B8" w:rsidRDefault="00826589">
      <w:pPr>
        <w:spacing w:after="0" w:line="240" w:lineRule="auto"/>
        <w:ind w:firstLine="851"/>
        <w:jc w:val="both"/>
      </w:pPr>
      <w:r w:rsidRPr="00E935B8">
        <w:rPr>
          <w:rFonts w:ascii="Times New Roman" w:hAnsi="Times New Roman" w:cs="Times New Roman"/>
          <w:sz w:val="28"/>
          <w:szCs w:val="28"/>
          <w:lang w:val="en-US"/>
        </w:rPr>
        <w:t>I</w:t>
      </w:r>
      <w:r w:rsidRPr="00E935B8">
        <w:rPr>
          <w:rFonts w:ascii="Times New Roman" w:hAnsi="Times New Roman" w:cs="Times New Roman"/>
          <w:sz w:val="28"/>
          <w:szCs w:val="28"/>
        </w:rPr>
        <w:t xml:space="preserve"> этап 2015 - 2019 годы, </w:t>
      </w:r>
    </w:p>
    <w:p w:rsidR="00826589" w:rsidRPr="00E935B8" w:rsidRDefault="00826589">
      <w:pPr>
        <w:spacing w:after="0" w:line="240" w:lineRule="auto"/>
        <w:ind w:firstLine="851"/>
        <w:jc w:val="both"/>
      </w:pPr>
      <w:proofErr w:type="gramStart"/>
      <w:r w:rsidRPr="00E935B8">
        <w:rPr>
          <w:rFonts w:ascii="Times New Roman" w:hAnsi="Times New Roman" w:cs="Times New Roman"/>
          <w:sz w:val="28"/>
          <w:szCs w:val="28"/>
          <w:lang w:val="en-US"/>
        </w:rPr>
        <w:t>II</w:t>
      </w:r>
      <w:r w:rsidRPr="00E935B8">
        <w:rPr>
          <w:rFonts w:ascii="Times New Roman" w:hAnsi="Times New Roman" w:cs="Times New Roman"/>
          <w:sz w:val="28"/>
          <w:szCs w:val="28"/>
        </w:rPr>
        <w:t xml:space="preserve"> этап – 2020-202</w:t>
      </w:r>
      <w:r w:rsidR="00CA1D73">
        <w:rPr>
          <w:rFonts w:ascii="Times New Roman" w:hAnsi="Times New Roman" w:cs="Times New Roman"/>
          <w:sz w:val="28"/>
          <w:szCs w:val="28"/>
        </w:rPr>
        <w:t>6</w:t>
      </w:r>
      <w:r w:rsidRPr="00E935B8">
        <w:rPr>
          <w:rFonts w:ascii="Times New Roman" w:hAnsi="Times New Roman" w:cs="Times New Roman"/>
          <w:sz w:val="28"/>
          <w:szCs w:val="28"/>
        </w:rPr>
        <w:t xml:space="preserve"> годы</w:t>
      </w:r>
      <w:r w:rsidRPr="00E935B8">
        <w:t>.</w:t>
      </w:r>
      <w:proofErr w:type="gramEnd"/>
    </w:p>
    <w:p w:rsidR="00826589" w:rsidRPr="00E935B8" w:rsidRDefault="00826589">
      <w:pPr>
        <w:spacing w:after="0" w:line="240" w:lineRule="auto"/>
        <w:ind w:firstLine="720"/>
        <w:jc w:val="both"/>
        <w:rPr>
          <w:rFonts w:ascii="Times New Roman" w:hAnsi="Times New Roman" w:cs="Times New Roman"/>
          <w:sz w:val="28"/>
          <w:szCs w:val="28"/>
        </w:rPr>
      </w:pPr>
      <w:bookmarkStart w:id="34" w:name="sub_206"/>
      <w:bookmarkEnd w:id="34"/>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jc w:val="center"/>
      </w:pPr>
      <w:r w:rsidRPr="00E935B8">
        <w:rPr>
          <w:rFonts w:ascii="Times New Roman" w:hAnsi="Times New Roman" w:cs="Times New Roman"/>
          <w:b/>
          <w:bCs/>
          <w:sz w:val="28"/>
          <w:szCs w:val="28"/>
        </w:rPr>
        <w:t>3. Перечень мероприятий подпрограммы</w:t>
      </w:r>
      <w:bookmarkStart w:id="35" w:name="sub_103"/>
      <w:bookmarkEnd w:id="35"/>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ind w:firstLine="720"/>
        <w:jc w:val="both"/>
      </w:pPr>
      <w:r w:rsidRPr="00E935B8">
        <w:rPr>
          <w:rFonts w:ascii="Times New Roman" w:hAnsi="Times New Roman" w:cs="Times New Roman"/>
          <w:sz w:val="28"/>
          <w:szCs w:val="28"/>
        </w:rPr>
        <w:t xml:space="preserve">Перечень мероприятий подпрограммы представлен в </w:t>
      </w:r>
      <w:r w:rsidRPr="00E935B8">
        <w:rPr>
          <w:rStyle w:val="ListLabel2"/>
        </w:rPr>
        <w:t>приложении N 2</w:t>
      </w:r>
      <w:r w:rsidRPr="00E935B8">
        <w:rPr>
          <w:rFonts w:ascii="Times New Roman" w:hAnsi="Times New Roman" w:cs="Times New Roman"/>
          <w:sz w:val="28"/>
          <w:szCs w:val="28"/>
        </w:rPr>
        <w:t>.</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jc w:val="center"/>
      </w:pPr>
      <w:r w:rsidRPr="00E935B8">
        <w:rPr>
          <w:rFonts w:ascii="Times New Roman" w:hAnsi="Times New Roman" w:cs="Times New Roman"/>
          <w:b/>
          <w:bCs/>
          <w:sz w:val="28"/>
          <w:szCs w:val="28"/>
        </w:rPr>
        <w:t>4. Обоснование ресурсного обеспечения подпрограммы</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widowControl w:val="0"/>
        <w:spacing w:after="0" w:line="240" w:lineRule="auto"/>
        <w:ind w:firstLine="851"/>
        <w:jc w:val="both"/>
      </w:pPr>
      <w:r w:rsidRPr="00E935B8">
        <w:rPr>
          <w:rFonts w:ascii="Times New Roman" w:eastAsia="Times New Roman" w:hAnsi="Times New Roman" w:cs="Times New Roman"/>
          <w:sz w:val="28"/>
          <w:szCs w:val="28"/>
        </w:rPr>
        <w:t xml:space="preserve">«Общий объем финансирования подпрограммы составляет </w:t>
      </w:r>
      <w:r w:rsidR="00CA1D73">
        <w:rPr>
          <w:rFonts w:ascii="Times New Roman" w:hAnsi="Times New Roman"/>
          <w:color w:val="000000"/>
          <w:sz w:val="28"/>
          <w:szCs w:val="28"/>
        </w:rPr>
        <w:t xml:space="preserve">35039,0 </w:t>
      </w:r>
      <w:r w:rsidRPr="00E935B8">
        <w:rPr>
          <w:rFonts w:ascii="Times New Roman" w:eastAsia="Times New Roman" w:hAnsi="Times New Roman" w:cs="Times New Roman"/>
          <w:sz w:val="28"/>
          <w:szCs w:val="28"/>
        </w:rPr>
        <w:t>тыс. рублей и приведен в приложении № 3.</w:t>
      </w:r>
    </w:p>
    <w:p w:rsidR="00826589" w:rsidRPr="00E935B8" w:rsidRDefault="00826589">
      <w:pPr>
        <w:spacing w:after="0" w:line="240" w:lineRule="auto"/>
        <w:ind w:firstLine="720"/>
        <w:jc w:val="both"/>
        <w:rPr>
          <w:rFonts w:ascii="Times New Roman" w:hAnsi="Times New Roman"/>
          <w:sz w:val="28"/>
          <w:szCs w:val="28"/>
        </w:rPr>
      </w:pPr>
    </w:p>
    <w:p w:rsidR="00826589" w:rsidRPr="00E935B8" w:rsidRDefault="00826589">
      <w:pPr>
        <w:spacing w:after="0" w:line="240" w:lineRule="auto"/>
        <w:ind w:firstLine="720"/>
        <w:jc w:val="both"/>
      </w:pPr>
      <w:r w:rsidRPr="00E935B8">
        <w:rPr>
          <w:rFonts w:ascii="Times New Roman" w:hAnsi="Times New Roman" w:cs="Times New Roman"/>
          <w:sz w:val="28"/>
          <w:szCs w:val="28"/>
        </w:rPr>
        <w:t>Планируется привлечение сре</w:t>
      </w:r>
      <w:proofErr w:type="gramStart"/>
      <w:r w:rsidRPr="00E935B8">
        <w:rPr>
          <w:rFonts w:ascii="Times New Roman" w:hAnsi="Times New Roman" w:cs="Times New Roman"/>
          <w:sz w:val="28"/>
          <w:szCs w:val="28"/>
        </w:rPr>
        <w:t>дств кр</w:t>
      </w:r>
      <w:proofErr w:type="gramEnd"/>
      <w:r w:rsidRPr="00E935B8">
        <w:rPr>
          <w:rFonts w:ascii="Times New Roman" w:hAnsi="Times New Roman" w:cs="Times New Roman"/>
          <w:sz w:val="28"/>
          <w:szCs w:val="28"/>
        </w:rPr>
        <w:t xml:space="preserve">аевого бюджета для </w:t>
      </w:r>
      <w:proofErr w:type="spellStart"/>
      <w:r w:rsidRPr="00E935B8">
        <w:rPr>
          <w:rFonts w:ascii="Times New Roman" w:hAnsi="Times New Roman" w:cs="Times New Roman"/>
          <w:sz w:val="28"/>
          <w:szCs w:val="28"/>
        </w:rPr>
        <w:t>софинансирования</w:t>
      </w:r>
      <w:proofErr w:type="spellEnd"/>
      <w:r w:rsidRPr="00E935B8">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E935B8">
        <w:rPr>
          <w:rFonts w:ascii="Times New Roman" w:hAnsi="Times New Roman" w:cs="Times New Roman"/>
          <w:sz w:val="28"/>
          <w:szCs w:val="28"/>
        </w:rPr>
        <w:t>согласно условий</w:t>
      </w:r>
      <w:proofErr w:type="gramEnd"/>
      <w:r w:rsidRPr="00E935B8">
        <w:rPr>
          <w:rFonts w:ascii="Times New Roman" w:hAnsi="Times New Roman" w:cs="Times New Roman"/>
          <w:sz w:val="28"/>
          <w:szCs w:val="28"/>
        </w:rPr>
        <w:t xml:space="preserve"> </w:t>
      </w:r>
      <w:proofErr w:type="spellStart"/>
      <w:r w:rsidRPr="00E935B8">
        <w:rPr>
          <w:rFonts w:ascii="Times New Roman" w:hAnsi="Times New Roman" w:cs="Times New Roman"/>
          <w:sz w:val="28"/>
          <w:szCs w:val="28"/>
        </w:rPr>
        <w:t>софинансирования</w:t>
      </w:r>
      <w:proofErr w:type="spellEnd"/>
      <w:r w:rsidRPr="00E935B8">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6" w:name="sub_143"/>
      <w:bookmarkEnd w:id="36"/>
    </w:p>
    <w:p w:rsidR="00826589" w:rsidRPr="00E935B8" w:rsidRDefault="00826589">
      <w:pPr>
        <w:spacing w:after="0" w:line="240" w:lineRule="auto"/>
        <w:ind w:firstLine="720"/>
        <w:jc w:val="both"/>
      </w:pPr>
      <w:r w:rsidRPr="00E935B8">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jc w:val="center"/>
      </w:pPr>
      <w:r w:rsidRPr="00E935B8">
        <w:rPr>
          <w:rFonts w:ascii="Times New Roman" w:hAnsi="Times New Roman" w:cs="Times New Roman"/>
          <w:b/>
          <w:bCs/>
          <w:sz w:val="28"/>
          <w:szCs w:val="28"/>
        </w:rPr>
        <w:t>5. Механизм реализации подпрограммы</w:t>
      </w:r>
      <w:bookmarkStart w:id="37" w:name="sub_105"/>
      <w:bookmarkEnd w:id="37"/>
    </w:p>
    <w:p w:rsidR="00826589" w:rsidRPr="00E935B8" w:rsidRDefault="00826589">
      <w:pPr>
        <w:spacing w:after="0" w:line="240" w:lineRule="auto"/>
        <w:ind w:firstLine="720"/>
        <w:jc w:val="both"/>
        <w:rPr>
          <w:rFonts w:ascii="Times New Roman" w:hAnsi="Times New Roman" w:cs="Times New Roman"/>
          <w:sz w:val="28"/>
          <w:szCs w:val="28"/>
        </w:rPr>
      </w:pPr>
    </w:p>
    <w:p w:rsidR="00826589" w:rsidRPr="00E935B8" w:rsidRDefault="00826589">
      <w:pPr>
        <w:spacing w:after="0" w:line="240" w:lineRule="auto"/>
        <w:ind w:firstLine="720"/>
        <w:jc w:val="both"/>
      </w:pPr>
      <w:r w:rsidRPr="00E935B8">
        <w:rPr>
          <w:rFonts w:ascii="Times New Roman" w:hAnsi="Times New Roman" w:cs="Times New Roman"/>
          <w:sz w:val="28"/>
          <w:szCs w:val="28"/>
        </w:rPr>
        <w:t>Текущее управление подпрограммой осуществляет ее координатор, который:</w:t>
      </w:r>
    </w:p>
    <w:p w:rsidR="00826589" w:rsidRPr="00E935B8" w:rsidRDefault="00826589">
      <w:pPr>
        <w:spacing w:after="0" w:line="240" w:lineRule="auto"/>
        <w:ind w:firstLine="720"/>
        <w:jc w:val="both"/>
      </w:pPr>
      <w:r w:rsidRPr="00E935B8">
        <w:rPr>
          <w:rFonts w:ascii="Times New Roman" w:hAnsi="Times New Roman" w:cs="Times New Roman"/>
          <w:sz w:val="28"/>
          <w:szCs w:val="28"/>
        </w:rPr>
        <w:t>- обеспечивает разработку и реализацию подпрограммы;</w:t>
      </w:r>
    </w:p>
    <w:p w:rsidR="00826589" w:rsidRPr="00E935B8" w:rsidRDefault="00826589">
      <w:pPr>
        <w:spacing w:after="0" w:line="240" w:lineRule="auto"/>
        <w:ind w:firstLine="720"/>
        <w:jc w:val="both"/>
      </w:pPr>
      <w:r w:rsidRPr="00E935B8">
        <w:rPr>
          <w:rFonts w:ascii="Times New Roman" w:hAnsi="Times New Roman" w:cs="Times New Roman"/>
          <w:sz w:val="28"/>
          <w:szCs w:val="28"/>
        </w:rPr>
        <w:lastRenderedPageBreak/>
        <w:t>- организует работу по достижению целевых показателей подпрограммы;</w:t>
      </w:r>
    </w:p>
    <w:p w:rsidR="00826589" w:rsidRPr="00E935B8" w:rsidRDefault="00826589">
      <w:pPr>
        <w:spacing w:after="0" w:line="240" w:lineRule="auto"/>
        <w:ind w:firstLine="720"/>
        <w:jc w:val="both"/>
      </w:pPr>
      <w:r w:rsidRPr="00E935B8">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sz w:val="28"/>
          <w:szCs w:val="28"/>
        </w:rPr>
        <w:t>Муниципальный заказчик:</w:t>
      </w:r>
    </w:p>
    <w:p w:rsidR="00826589" w:rsidRPr="00E935B8" w:rsidRDefault="00826589">
      <w:pPr>
        <w:spacing w:after="0" w:line="240" w:lineRule="auto"/>
        <w:ind w:firstLine="720"/>
        <w:jc w:val="both"/>
      </w:pPr>
      <w:r w:rsidRPr="00E935B8">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E935B8" w:rsidRDefault="00826589">
      <w:pPr>
        <w:spacing w:after="0" w:line="240" w:lineRule="auto"/>
        <w:ind w:firstLine="720"/>
        <w:jc w:val="both"/>
      </w:pPr>
      <w:r w:rsidRPr="00E935B8">
        <w:rPr>
          <w:rFonts w:ascii="Times New Roman" w:hAnsi="Times New Roman" w:cs="Times New Roman"/>
          <w:sz w:val="28"/>
          <w:szCs w:val="28"/>
        </w:rPr>
        <w:t>- проводит анализ выполнения мероприятия;</w:t>
      </w:r>
    </w:p>
    <w:p w:rsidR="00826589" w:rsidRPr="00E935B8" w:rsidRDefault="00826589">
      <w:pPr>
        <w:spacing w:after="0" w:line="240" w:lineRule="auto"/>
        <w:ind w:firstLine="720"/>
        <w:jc w:val="both"/>
      </w:pPr>
      <w:r w:rsidRPr="00E935B8">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E935B8" w:rsidRDefault="00826589">
      <w:pPr>
        <w:spacing w:after="0" w:line="240" w:lineRule="auto"/>
        <w:ind w:firstLine="720"/>
        <w:jc w:val="both"/>
      </w:pPr>
      <w:r w:rsidRPr="00E935B8">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E935B8">
        <w:rPr>
          <w:rFonts w:ascii="Times New Roman" w:hAnsi="Times New Roman" w:cs="Times New Roman"/>
          <w:color w:val="000000"/>
          <w:sz w:val="28"/>
          <w:szCs w:val="28"/>
        </w:rPr>
        <w:t xml:space="preserve"> и источникам финансирования;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Исполнитель:</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26589" w:rsidRPr="00E935B8" w:rsidRDefault="00826589">
      <w:pPr>
        <w:widowControl w:val="0"/>
        <w:spacing w:after="0" w:line="240" w:lineRule="auto"/>
        <w:jc w:val="both"/>
      </w:pPr>
      <w:r w:rsidRPr="00E935B8">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sectPr w:rsidR="00826589" w:rsidRPr="00E935B8">
          <w:pgSz w:w="11906" w:h="16838"/>
          <w:pgMar w:top="1134" w:right="851" w:bottom="1134" w:left="1701" w:header="720" w:footer="720" w:gutter="0"/>
          <w:cols w:space="720"/>
          <w:docGrid w:linePitch="360" w:charSpace="4096"/>
        </w:sectPr>
      </w:pPr>
    </w:p>
    <w:p w:rsidR="00826589" w:rsidRPr="00E935B8" w:rsidRDefault="00826589">
      <w:pPr>
        <w:spacing w:after="0" w:line="240" w:lineRule="auto"/>
        <w:ind w:left="8496"/>
        <w:jc w:val="center"/>
      </w:pPr>
      <w:r w:rsidRPr="00E935B8">
        <w:rPr>
          <w:rFonts w:ascii="Times New Roman" w:hAnsi="Times New Roman"/>
          <w:color w:val="000000"/>
          <w:sz w:val="24"/>
          <w:szCs w:val="28"/>
        </w:rPr>
        <w:lastRenderedPageBreak/>
        <w:t>ПРИЛОЖЕНИЕ № 1</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«Газификация</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муниципального образования</w:t>
      </w:r>
    </w:p>
    <w:p w:rsidR="00826589" w:rsidRPr="00E935B8" w:rsidRDefault="00826589">
      <w:pPr>
        <w:spacing w:after="0" w:line="240" w:lineRule="auto"/>
        <w:ind w:left="8496"/>
        <w:jc w:val="center"/>
      </w:pPr>
      <w:r w:rsidRPr="00E935B8">
        <w:rPr>
          <w:rFonts w:ascii="Times New Roman" w:hAnsi="Times New Roman"/>
          <w:color w:val="000000"/>
          <w:sz w:val="24"/>
          <w:szCs w:val="28"/>
        </w:rPr>
        <w:t xml:space="preserve">Кавказский район» </w:t>
      </w:r>
    </w:p>
    <w:p w:rsidR="00826589" w:rsidRPr="00E935B8" w:rsidRDefault="00826589">
      <w:pPr>
        <w:spacing w:after="0" w:line="240" w:lineRule="auto"/>
        <w:rPr>
          <w:rFonts w:ascii="Times New Roman" w:hAnsi="Times New Roman"/>
          <w:i/>
          <w:color w:val="000000"/>
          <w:sz w:val="24"/>
          <w:szCs w:val="28"/>
        </w:rPr>
      </w:pPr>
    </w:p>
    <w:p w:rsidR="00CA1D73" w:rsidRPr="00D06029" w:rsidRDefault="00CA1D73" w:rsidP="00CA1D73">
      <w:pPr>
        <w:widowControl w:val="0"/>
        <w:spacing w:after="0" w:line="240" w:lineRule="auto"/>
        <w:jc w:val="center"/>
      </w:pPr>
      <w:r w:rsidRPr="00D06029">
        <w:rPr>
          <w:rFonts w:ascii="Times New Roman" w:hAnsi="Times New Roman"/>
          <w:sz w:val="24"/>
          <w:szCs w:val="28"/>
        </w:rPr>
        <w:t>Цели, задачи и целевые показатели</w:t>
      </w:r>
    </w:p>
    <w:p w:rsidR="00CA1D73" w:rsidRPr="00D06029" w:rsidRDefault="00CA1D73" w:rsidP="00CA1D73">
      <w:pPr>
        <w:widowControl w:val="0"/>
        <w:spacing w:after="0" w:line="240" w:lineRule="auto"/>
        <w:jc w:val="center"/>
      </w:pPr>
      <w:r w:rsidRPr="00D06029">
        <w:rPr>
          <w:rFonts w:ascii="Times New Roman" w:hAnsi="Times New Roman"/>
          <w:sz w:val="24"/>
          <w:szCs w:val="28"/>
        </w:rPr>
        <w:t xml:space="preserve">подпрограммы «Газификация муниципального образования Кавказский район» </w:t>
      </w:r>
    </w:p>
    <w:p w:rsidR="00CA1D73" w:rsidRPr="00D06029" w:rsidRDefault="00CA1D73" w:rsidP="00CA1D73">
      <w:pPr>
        <w:widowControl w:val="0"/>
        <w:spacing w:after="0" w:line="240" w:lineRule="auto"/>
        <w:jc w:val="center"/>
        <w:rPr>
          <w:rFonts w:ascii="Times New Roman" w:hAnsi="Times New Roman"/>
          <w:sz w:val="24"/>
          <w:szCs w:val="28"/>
        </w:rPr>
      </w:pPr>
    </w:p>
    <w:tbl>
      <w:tblPr>
        <w:tblW w:w="15479" w:type="dxa"/>
        <w:jc w:val="center"/>
        <w:tblLayout w:type="fixed"/>
        <w:tblLook w:val="0000" w:firstRow="0" w:lastRow="0" w:firstColumn="0" w:lastColumn="0" w:noHBand="0" w:noVBand="0"/>
      </w:tblPr>
      <w:tblGrid>
        <w:gridCol w:w="707"/>
        <w:gridCol w:w="3999"/>
        <w:gridCol w:w="155"/>
        <w:gridCol w:w="554"/>
        <w:gridCol w:w="154"/>
        <w:gridCol w:w="554"/>
        <w:gridCol w:w="13"/>
        <w:gridCol w:w="723"/>
        <w:gridCol w:w="13"/>
        <w:gridCol w:w="700"/>
        <w:gridCol w:w="291"/>
        <w:gridCol w:w="559"/>
        <w:gridCol w:w="150"/>
        <w:gridCol w:w="700"/>
        <w:gridCol w:w="13"/>
        <w:gridCol w:w="979"/>
        <w:gridCol w:w="155"/>
        <w:gridCol w:w="696"/>
        <w:gridCol w:w="13"/>
        <w:gridCol w:w="694"/>
        <w:gridCol w:w="13"/>
        <w:gridCol w:w="696"/>
        <w:gridCol w:w="13"/>
        <w:gridCol w:w="696"/>
        <w:gridCol w:w="13"/>
        <w:gridCol w:w="696"/>
        <w:gridCol w:w="13"/>
        <w:gridCol w:w="723"/>
        <w:gridCol w:w="13"/>
        <w:gridCol w:w="781"/>
      </w:tblGrid>
      <w:tr w:rsidR="00CA1D73" w:rsidRPr="00D06029" w:rsidTr="00CA1D73">
        <w:trPr>
          <w:trHeight w:val="386"/>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 xml:space="preserve">№ </w:t>
            </w:r>
            <w:proofErr w:type="gramStart"/>
            <w:r w:rsidRPr="00D06029">
              <w:rPr>
                <w:rFonts w:ascii="Times New Roman" w:hAnsi="Times New Roman"/>
                <w:sz w:val="24"/>
                <w:szCs w:val="24"/>
              </w:rPr>
              <w:t>п</w:t>
            </w:r>
            <w:proofErr w:type="gramEnd"/>
            <w:r w:rsidRPr="00D06029">
              <w:rPr>
                <w:rFonts w:ascii="Times New Roman" w:hAnsi="Times New Roman"/>
                <w:sz w:val="24"/>
                <w:szCs w:val="24"/>
              </w:rPr>
              <w:t>/п</w:t>
            </w:r>
          </w:p>
        </w:tc>
        <w:tc>
          <w:tcPr>
            <w:tcW w:w="3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 xml:space="preserve">Наименование </w:t>
            </w:r>
            <w:proofErr w:type="gramStart"/>
            <w:r w:rsidRPr="00D06029">
              <w:rPr>
                <w:rFonts w:ascii="Times New Roman" w:hAnsi="Times New Roman"/>
                <w:sz w:val="24"/>
                <w:szCs w:val="24"/>
              </w:rPr>
              <w:t>целевого</w:t>
            </w:r>
            <w:proofErr w:type="gramEnd"/>
          </w:p>
          <w:p w:rsidR="00CA1D73" w:rsidRPr="00D06029" w:rsidRDefault="00CA1D73" w:rsidP="00CA1D73">
            <w:pPr>
              <w:spacing w:after="0" w:line="240" w:lineRule="auto"/>
              <w:jc w:val="center"/>
            </w:pPr>
            <w:r w:rsidRPr="00D06029">
              <w:rPr>
                <w:rFonts w:ascii="Times New Roman" w:hAnsi="Times New Roman"/>
                <w:sz w:val="24"/>
                <w:szCs w:val="24"/>
              </w:rPr>
              <w:t>показателя</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Един.</w:t>
            </w:r>
          </w:p>
          <w:p w:rsidR="00CA1D73" w:rsidRPr="00D06029" w:rsidRDefault="00CA1D73" w:rsidP="00CA1D73">
            <w:pPr>
              <w:spacing w:after="0" w:line="240" w:lineRule="auto"/>
              <w:jc w:val="center"/>
            </w:pPr>
            <w:proofErr w:type="spellStart"/>
            <w:r w:rsidRPr="00D06029">
              <w:rPr>
                <w:rFonts w:ascii="Times New Roman" w:hAnsi="Times New Roman"/>
                <w:sz w:val="24"/>
                <w:szCs w:val="24"/>
              </w:rPr>
              <w:t>измер</w:t>
            </w:r>
            <w:proofErr w:type="spellEnd"/>
            <w:r w:rsidRPr="00D06029">
              <w:rPr>
                <w:rFonts w:ascii="Times New Roman" w:hAnsi="Times New Roman"/>
                <w:sz w:val="24"/>
                <w:szCs w:val="24"/>
              </w:rPr>
              <w:t>.</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Статус</w:t>
            </w:r>
            <w:r w:rsidRPr="00D06029">
              <w:rPr>
                <w:rFonts w:ascii="Times New Roman" w:hAnsi="Times New Roman"/>
                <w:sz w:val="24"/>
                <w:szCs w:val="24"/>
                <w:vertAlign w:val="superscript"/>
              </w:rPr>
              <w:t>*</w:t>
            </w:r>
          </w:p>
        </w:tc>
        <w:tc>
          <w:tcPr>
            <w:tcW w:w="9356" w:type="dxa"/>
            <w:gridSpan w:val="24"/>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rPr>
                <w:rFonts w:ascii="Times New Roman" w:hAnsi="Times New Roman"/>
                <w:sz w:val="24"/>
                <w:szCs w:val="24"/>
              </w:rPr>
            </w:pPr>
            <w:r w:rsidRPr="00D06029">
              <w:rPr>
                <w:rFonts w:ascii="Times New Roman" w:hAnsi="Times New Roman"/>
                <w:sz w:val="24"/>
                <w:szCs w:val="24"/>
              </w:rPr>
              <w:t>Значение показателей</w:t>
            </w:r>
          </w:p>
        </w:tc>
      </w:tr>
      <w:tr w:rsidR="00CA1D73" w:rsidRPr="00D06029" w:rsidTr="00CA1D73">
        <w:trPr>
          <w:trHeight w:val="370"/>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2015 год</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2016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2017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2018 год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2019 год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2020 год</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2021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2022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2024 год</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lang w:val="en-US"/>
              </w:rPr>
              <w:t xml:space="preserve">2025 </w:t>
            </w:r>
            <w:r w:rsidRPr="00D06029">
              <w:rPr>
                <w:rFonts w:ascii="Times New Roman" w:hAnsi="Times New Roman"/>
                <w:sz w:val="24"/>
                <w:szCs w:val="24"/>
              </w:rPr>
              <w:t>год</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08074A"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CA1D73" w:rsidRPr="00D06029" w:rsidTr="00CA1D73">
        <w:trPr>
          <w:trHeight w:val="41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3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5</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7</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16</w:t>
            </w:r>
          </w:p>
        </w:tc>
      </w:tr>
      <w:tr w:rsidR="00CA1D73" w:rsidRPr="00D06029" w:rsidTr="00CA1D73">
        <w:trPr>
          <w:trHeight w:val="29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rPr>
                <w:rFonts w:ascii="Times New Roman" w:hAnsi="Times New Roman"/>
                <w:sz w:val="24"/>
                <w:szCs w:val="24"/>
              </w:rPr>
            </w:pPr>
            <w:r w:rsidRPr="00D06029">
              <w:rPr>
                <w:rFonts w:ascii="Times New Roman" w:hAnsi="Times New Roman"/>
                <w:sz w:val="24"/>
                <w:szCs w:val="24"/>
              </w:rPr>
              <w:t>Подпрограмма № 1 «Газификация муниципального образования Кавказский район»</w:t>
            </w:r>
          </w:p>
        </w:tc>
      </w:tr>
      <w:tr w:rsidR="00CA1D73" w:rsidRPr="00D06029"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rPr>
                <w:rFonts w:ascii="Times New Roman" w:hAnsi="Times New Roman"/>
                <w:sz w:val="24"/>
                <w:szCs w:val="24"/>
              </w:rPr>
            </w:pPr>
            <w:r w:rsidRPr="00D06029">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CA1D73" w:rsidRPr="00D06029"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1.2</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rPr>
                <w:rFonts w:ascii="Times New Roman" w:hAnsi="Times New Roman"/>
                <w:sz w:val="24"/>
                <w:szCs w:val="24"/>
              </w:rPr>
            </w:pPr>
            <w:r w:rsidRPr="00D06029">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A1D73" w:rsidRPr="00D06029" w:rsidTr="00CA1D73">
        <w:trPr>
          <w:trHeight w:val="32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rPr>
                <w:rFonts w:ascii="Times New Roman" w:hAnsi="Times New Roman"/>
                <w:sz w:val="24"/>
                <w:szCs w:val="24"/>
              </w:rPr>
            </w:pPr>
            <w:r w:rsidRPr="00D06029">
              <w:rPr>
                <w:rFonts w:ascii="Times New Roman" w:hAnsi="Times New Roman"/>
                <w:sz w:val="24"/>
                <w:szCs w:val="24"/>
              </w:rPr>
              <w:t>Целевой показатель</w:t>
            </w:r>
          </w:p>
        </w:tc>
      </w:tr>
      <w:tr w:rsidR="00CA1D73" w:rsidRPr="00D06029" w:rsidTr="00CA1D73">
        <w:trPr>
          <w:trHeight w:val="273"/>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1.3.1</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pPr>
            <w:r w:rsidRPr="00D06029">
              <w:rPr>
                <w:rFonts w:ascii="Times New Roman" w:hAnsi="Times New Roman"/>
                <w:sz w:val="24"/>
                <w:szCs w:val="24"/>
              </w:rPr>
              <w:t>протяженность построенных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км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4,5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2,67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08074A" w:rsidRDefault="00CA1D73" w:rsidP="00CA1D73">
            <w:pPr>
              <w:jc w:val="center"/>
              <w:rPr>
                <w:rFonts w:ascii="Times New Roman" w:hAnsi="Times New Roman"/>
                <w:sz w:val="24"/>
                <w:szCs w:val="24"/>
              </w:rPr>
            </w:pPr>
            <w:r w:rsidRPr="0008074A">
              <w:rPr>
                <w:rFonts w:ascii="Times New Roman" w:hAnsi="Times New Roman"/>
                <w:sz w:val="24"/>
                <w:szCs w:val="24"/>
              </w:rPr>
              <w:t>0</w:t>
            </w:r>
          </w:p>
        </w:tc>
      </w:tr>
      <w:tr w:rsidR="00CA1D73" w:rsidRPr="00D06029"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1.3.2</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pPr>
            <w:r w:rsidRPr="00D06029">
              <w:rPr>
                <w:rFonts w:ascii="Times New Roman" w:hAnsi="Times New Roman"/>
                <w:sz w:val="24"/>
                <w:szCs w:val="24"/>
              </w:rPr>
              <w:t>рост уровня газификации населенных пунктов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w:t>
            </w:r>
          </w:p>
        </w:tc>
        <w:tc>
          <w:tcPr>
            <w:tcW w:w="781" w:type="dxa"/>
            <w:tcBorders>
              <w:top w:val="single" w:sz="4" w:space="0" w:color="auto"/>
              <w:left w:val="single" w:sz="4" w:space="0" w:color="auto"/>
              <w:bottom w:val="single" w:sz="4" w:space="0" w:color="auto"/>
              <w:right w:val="single" w:sz="4" w:space="0" w:color="auto"/>
            </w:tcBorders>
          </w:tcPr>
          <w:p w:rsidR="00CA1D73" w:rsidRPr="0008074A" w:rsidRDefault="00CA1D73" w:rsidP="00CA1D73">
            <w:pPr>
              <w:jc w:val="center"/>
              <w:rPr>
                <w:rFonts w:ascii="Times New Roman" w:hAnsi="Times New Roman"/>
                <w:sz w:val="24"/>
                <w:szCs w:val="24"/>
              </w:rPr>
            </w:pPr>
            <w:r w:rsidRPr="0008074A">
              <w:rPr>
                <w:rFonts w:ascii="Times New Roman" w:hAnsi="Times New Roman"/>
                <w:sz w:val="24"/>
                <w:szCs w:val="24"/>
              </w:rPr>
              <w:t>-</w:t>
            </w:r>
          </w:p>
        </w:tc>
      </w:tr>
      <w:tr w:rsidR="00CA1D73" w:rsidRPr="00D06029"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1.3.3</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pPr>
            <w:r w:rsidRPr="00D06029">
              <w:rPr>
                <w:rFonts w:ascii="Times New Roman" w:hAnsi="Times New Roman"/>
                <w:sz w:val="24"/>
                <w:szCs w:val="24"/>
              </w:rPr>
              <w:t>Количество разработанных комплектов проектно-сметной документации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ind w:firstLine="34"/>
              <w:jc w:val="center"/>
            </w:pPr>
            <w:proofErr w:type="spellStart"/>
            <w:proofErr w:type="gramStart"/>
            <w:r w:rsidRPr="00D06029">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08074A" w:rsidRDefault="00CA1D73" w:rsidP="00CA1D73">
            <w:pPr>
              <w:jc w:val="center"/>
              <w:rPr>
                <w:rFonts w:ascii="Times New Roman" w:hAnsi="Times New Roman"/>
                <w:sz w:val="24"/>
                <w:szCs w:val="24"/>
              </w:rPr>
            </w:pPr>
            <w:r w:rsidRPr="0008074A">
              <w:rPr>
                <w:rFonts w:ascii="Times New Roman" w:hAnsi="Times New Roman"/>
                <w:sz w:val="24"/>
                <w:szCs w:val="24"/>
              </w:rPr>
              <w:t>1</w:t>
            </w:r>
          </w:p>
        </w:tc>
      </w:tr>
      <w:tr w:rsidR="00CA1D73" w:rsidRPr="00D06029"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1.3.4</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pPr>
            <w:r w:rsidRPr="0008074A">
              <w:rPr>
                <w:rFonts w:ascii="Times New Roman" w:hAnsi="Times New Roman"/>
                <w:sz w:val="24"/>
                <w:szCs w:val="24"/>
              </w:rPr>
              <w:t>Количество полученных положительных заключений государственной экспертизы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ind w:firstLine="34"/>
              <w:jc w:val="center"/>
            </w:pPr>
            <w:proofErr w:type="spellStart"/>
            <w:proofErr w:type="gramStart"/>
            <w:r w:rsidRPr="0008074A">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pPr>
            <w:r w:rsidRPr="0008074A">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4</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08074A" w:rsidRDefault="00CA1D73" w:rsidP="00CA1D73">
            <w:pPr>
              <w:jc w:val="center"/>
              <w:rPr>
                <w:rFonts w:ascii="Times New Roman" w:hAnsi="Times New Roman"/>
                <w:sz w:val="24"/>
                <w:szCs w:val="24"/>
              </w:rPr>
            </w:pPr>
            <w:r w:rsidRPr="0008074A">
              <w:rPr>
                <w:rFonts w:ascii="Times New Roman" w:hAnsi="Times New Roman"/>
                <w:sz w:val="24"/>
                <w:szCs w:val="24"/>
              </w:rPr>
              <w:t>1</w:t>
            </w:r>
          </w:p>
        </w:tc>
      </w:tr>
      <w:tr w:rsidR="00CA1D73" w:rsidRPr="00D06029"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1.3.5</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pPr>
            <w:r w:rsidRPr="0008074A">
              <w:rPr>
                <w:rFonts w:ascii="Times New Roman" w:hAnsi="Times New Roman"/>
                <w:sz w:val="24"/>
                <w:szCs w:val="24"/>
              </w:rPr>
              <w:t xml:space="preserve">Количество разработанных схем газоснабжения населенных пунктов для </w:t>
            </w:r>
            <w:proofErr w:type="gramStart"/>
            <w:r w:rsidRPr="0008074A">
              <w:rPr>
                <w:rFonts w:ascii="Times New Roman" w:hAnsi="Times New Roman"/>
                <w:sz w:val="24"/>
                <w:szCs w:val="24"/>
              </w:rPr>
              <w:t>строительства</w:t>
            </w:r>
            <w:proofErr w:type="gramEnd"/>
            <w:r w:rsidRPr="0008074A">
              <w:rPr>
                <w:rFonts w:ascii="Times New Roman" w:hAnsi="Times New Roman"/>
                <w:sz w:val="24"/>
                <w:szCs w:val="24"/>
              </w:rPr>
              <w:t xml:space="preserve"> подводящих к ним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ind w:firstLine="34"/>
              <w:jc w:val="center"/>
            </w:pPr>
            <w:r w:rsidRPr="0008074A">
              <w:rPr>
                <w:rFonts w:ascii="Times New Roman" w:hAnsi="Times New Roman"/>
                <w:sz w:val="24"/>
                <w:szCs w:val="24"/>
              </w:rPr>
              <w:t>шт.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pPr>
            <w:r w:rsidRPr="0008074A">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08074A" w:rsidRDefault="00CA1D73" w:rsidP="00CA1D73">
            <w:pPr>
              <w:spacing w:after="0" w:line="240" w:lineRule="auto"/>
              <w:jc w:val="center"/>
              <w:rPr>
                <w:rFonts w:ascii="Times New Roman" w:hAnsi="Times New Roman"/>
                <w:sz w:val="24"/>
                <w:szCs w:val="24"/>
              </w:rPr>
            </w:pPr>
            <w:r w:rsidRPr="0008074A">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08074A" w:rsidRDefault="00CA1D73" w:rsidP="00CA1D73">
            <w:pPr>
              <w:jc w:val="center"/>
              <w:rPr>
                <w:rFonts w:ascii="Times New Roman" w:hAnsi="Times New Roman"/>
                <w:sz w:val="24"/>
                <w:szCs w:val="24"/>
              </w:rPr>
            </w:pPr>
            <w:r w:rsidRPr="0008074A">
              <w:rPr>
                <w:rFonts w:ascii="Times New Roman" w:hAnsi="Times New Roman"/>
                <w:sz w:val="24"/>
                <w:szCs w:val="24"/>
              </w:rPr>
              <w:t>0</w:t>
            </w:r>
          </w:p>
        </w:tc>
      </w:tr>
    </w:tbl>
    <w:p w:rsidR="00826589" w:rsidRPr="00E935B8" w:rsidRDefault="00826589">
      <w:pPr>
        <w:spacing w:after="0" w:line="240" w:lineRule="auto"/>
        <w:rPr>
          <w:rFonts w:ascii="Times New Roman" w:hAnsi="Times New Roman"/>
          <w:i/>
          <w:color w:val="000000"/>
          <w:sz w:val="28"/>
          <w:szCs w:val="28"/>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Начальник отдела капитального строительства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администрации </w:t>
      </w:r>
      <w:proofErr w:type="gramStart"/>
      <w:r w:rsidRPr="00E935B8">
        <w:rPr>
          <w:rFonts w:ascii="Times New Roman" w:hAnsi="Times New Roman"/>
          <w:color w:val="000000"/>
          <w:sz w:val="28"/>
          <w:szCs w:val="28"/>
        </w:rPr>
        <w:t>муниципального</w:t>
      </w:r>
      <w:proofErr w:type="gramEnd"/>
    </w:p>
    <w:p w:rsidR="00826589" w:rsidRPr="00E935B8" w:rsidRDefault="00826589">
      <w:r w:rsidRPr="00E935B8">
        <w:rPr>
          <w:rFonts w:ascii="Times New Roman" w:hAnsi="Times New Roman"/>
          <w:color w:val="000000"/>
          <w:sz w:val="28"/>
          <w:szCs w:val="28"/>
        </w:rPr>
        <w:lastRenderedPageBreak/>
        <w:t xml:space="preserve">образования Кавказский район                       </w:t>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proofErr w:type="spellStart"/>
      <w:r w:rsidRPr="00E935B8">
        <w:rPr>
          <w:rFonts w:ascii="Times New Roman" w:hAnsi="Times New Roman"/>
          <w:color w:val="000000"/>
          <w:sz w:val="28"/>
          <w:szCs w:val="28"/>
        </w:rPr>
        <w:t>Е.В.Неупокоева</w:t>
      </w:r>
      <w:proofErr w:type="spellEnd"/>
    </w:p>
    <w:p w:rsidR="00826589" w:rsidRPr="00E935B8" w:rsidRDefault="00826589">
      <w:pPr>
        <w:rPr>
          <w:color w:val="000000"/>
          <w:sz w:val="28"/>
          <w:szCs w:val="28"/>
        </w:rPr>
      </w:pPr>
    </w:p>
    <w:p w:rsidR="00826589" w:rsidRPr="00E935B8" w:rsidRDefault="00826589">
      <w:pPr>
        <w:spacing w:after="0" w:line="240" w:lineRule="auto"/>
        <w:ind w:left="8496"/>
        <w:jc w:val="center"/>
      </w:pPr>
      <w:r w:rsidRPr="00E935B8">
        <w:rPr>
          <w:rFonts w:ascii="Times New Roman" w:hAnsi="Times New Roman"/>
          <w:color w:val="000000"/>
          <w:sz w:val="24"/>
          <w:szCs w:val="28"/>
        </w:rPr>
        <w:t>ПРИЛОЖЕНИЕ № 2</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«Газификация</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муниципального образования</w:t>
      </w:r>
    </w:p>
    <w:p w:rsidR="00826589" w:rsidRPr="00E935B8" w:rsidRDefault="00826589">
      <w:pPr>
        <w:spacing w:after="0" w:line="240" w:lineRule="auto"/>
        <w:ind w:left="8496"/>
        <w:jc w:val="center"/>
      </w:pPr>
      <w:r w:rsidRPr="00E935B8">
        <w:rPr>
          <w:rFonts w:ascii="Times New Roman" w:hAnsi="Times New Roman"/>
          <w:color w:val="000000"/>
          <w:sz w:val="24"/>
          <w:szCs w:val="28"/>
        </w:rPr>
        <w:t xml:space="preserve">Кавказский район» </w:t>
      </w:r>
    </w:p>
    <w:p w:rsidR="00826589" w:rsidRPr="00E935B8" w:rsidRDefault="00826589">
      <w:pPr>
        <w:pStyle w:val="1e"/>
        <w:widowControl w:val="0"/>
        <w:spacing w:after="0" w:line="240" w:lineRule="auto"/>
        <w:jc w:val="center"/>
        <w:rPr>
          <w:rFonts w:ascii="Times New Roman" w:hAnsi="Times New Roman"/>
          <w:color w:val="000000"/>
          <w:sz w:val="24"/>
          <w:szCs w:val="28"/>
        </w:rPr>
      </w:pPr>
    </w:p>
    <w:p w:rsidR="00CA1D73" w:rsidRPr="003C242B" w:rsidRDefault="00CA1D73" w:rsidP="00CA1D73">
      <w:pPr>
        <w:pStyle w:val="afe"/>
        <w:widowControl w:val="0"/>
        <w:suppressAutoHyphens/>
        <w:autoSpaceDE w:val="0"/>
        <w:autoSpaceDN w:val="0"/>
        <w:adjustRightInd w:val="0"/>
        <w:spacing w:after="0" w:line="240" w:lineRule="auto"/>
        <w:jc w:val="center"/>
        <w:rPr>
          <w:rFonts w:ascii="Times New Roman" w:hAnsi="Times New Roman"/>
          <w:sz w:val="28"/>
          <w:szCs w:val="28"/>
        </w:rPr>
      </w:pPr>
      <w:r w:rsidRPr="003C242B">
        <w:rPr>
          <w:rFonts w:ascii="Times New Roman" w:hAnsi="Times New Roman"/>
          <w:sz w:val="28"/>
          <w:szCs w:val="28"/>
        </w:rPr>
        <w:t>Перечень мероприятий подпрограммы</w:t>
      </w:r>
    </w:p>
    <w:p w:rsidR="00CA1D73" w:rsidRPr="003C242B" w:rsidRDefault="00CA1D73" w:rsidP="00CA1D73">
      <w:pPr>
        <w:widowControl w:val="0"/>
        <w:autoSpaceDE w:val="0"/>
        <w:autoSpaceDN w:val="0"/>
        <w:adjustRightInd w:val="0"/>
        <w:spacing w:after="0" w:line="240" w:lineRule="auto"/>
        <w:ind w:firstLine="540"/>
        <w:jc w:val="center"/>
        <w:rPr>
          <w:rFonts w:ascii="Times New Roman" w:hAnsi="Times New Roman"/>
          <w:sz w:val="28"/>
          <w:szCs w:val="28"/>
        </w:rPr>
      </w:pPr>
      <w:r w:rsidRPr="003C242B">
        <w:rPr>
          <w:rFonts w:ascii="Times New Roman" w:hAnsi="Times New Roman"/>
          <w:sz w:val="28"/>
          <w:szCs w:val="28"/>
        </w:rPr>
        <w:t xml:space="preserve">«Газификация муниципального образования Кавказский район» </w:t>
      </w:r>
    </w:p>
    <w:p w:rsidR="00CA1D73" w:rsidRDefault="00CA1D73" w:rsidP="00CA1D73">
      <w:pPr>
        <w:widowControl w:val="0"/>
        <w:autoSpaceDE w:val="0"/>
        <w:autoSpaceDN w:val="0"/>
        <w:adjustRightInd w:val="0"/>
        <w:spacing w:after="0" w:line="240" w:lineRule="auto"/>
        <w:ind w:firstLine="540"/>
        <w:jc w:val="center"/>
        <w:rPr>
          <w:rFonts w:ascii="Times New Roman" w:hAnsi="Times New Roman"/>
          <w:sz w:val="28"/>
          <w:szCs w:val="28"/>
        </w:rPr>
      </w:pPr>
    </w:p>
    <w:tbl>
      <w:tblPr>
        <w:tblW w:w="30666" w:type="dxa"/>
        <w:tblInd w:w="93" w:type="dxa"/>
        <w:tblLayout w:type="fixed"/>
        <w:tblLook w:val="04A0" w:firstRow="1" w:lastRow="0" w:firstColumn="1" w:lastColumn="0" w:noHBand="0" w:noVBand="1"/>
      </w:tblPr>
      <w:tblGrid>
        <w:gridCol w:w="539"/>
        <w:gridCol w:w="3096"/>
        <w:gridCol w:w="918"/>
        <w:gridCol w:w="1383"/>
        <w:gridCol w:w="1305"/>
        <w:gridCol w:w="1275"/>
        <w:gridCol w:w="1134"/>
        <w:gridCol w:w="1134"/>
        <w:gridCol w:w="1276"/>
        <w:gridCol w:w="1588"/>
        <w:gridCol w:w="1705"/>
        <w:gridCol w:w="1701"/>
        <w:gridCol w:w="1701"/>
        <w:gridCol w:w="1701"/>
        <w:gridCol w:w="1701"/>
        <w:gridCol w:w="1701"/>
        <w:gridCol w:w="1701"/>
        <w:gridCol w:w="1701"/>
        <w:gridCol w:w="1701"/>
        <w:gridCol w:w="1705"/>
      </w:tblGrid>
      <w:tr w:rsidR="00CA1D73" w:rsidRPr="004A10A9" w:rsidTr="00CA1D73">
        <w:trPr>
          <w:gridAfter w:val="9"/>
          <w:wAfter w:w="15313" w:type="dxa"/>
          <w:trHeight w:val="312"/>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 xml:space="preserve">№ </w:t>
            </w:r>
            <w:proofErr w:type="gramStart"/>
            <w:r w:rsidRPr="004A10A9">
              <w:rPr>
                <w:rFonts w:ascii="Times New Roman" w:hAnsi="Times New Roman"/>
                <w:sz w:val="24"/>
                <w:szCs w:val="24"/>
              </w:rPr>
              <w:t>п</w:t>
            </w:r>
            <w:proofErr w:type="gramEnd"/>
            <w:r w:rsidRPr="004A10A9">
              <w:rPr>
                <w:rFonts w:ascii="Times New Roman" w:hAnsi="Times New Roman"/>
                <w:sz w:val="24"/>
                <w:szCs w:val="24"/>
              </w:rPr>
              <w:t>/п</w:t>
            </w:r>
          </w:p>
        </w:tc>
        <w:tc>
          <w:tcPr>
            <w:tcW w:w="3096"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Наименование мероприятия</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Статус</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в том числе по источникам финансирования</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Непосредственный результат реализации мероприятия</w:t>
            </w:r>
          </w:p>
        </w:tc>
        <w:tc>
          <w:tcPr>
            <w:tcW w:w="1705"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A1D73" w:rsidRPr="004A10A9" w:rsidTr="00CA1D73">
        <w:trPr>
          <w:gridAfter w:val="9"/>
          <w:wAfter w:w="15313" w:type="dxa"/>
          <w:trHeight w:val="229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внебюджетные источники</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A1D73" w:rsidRPr="004A10A9" w:rsidRDefault="00CA1D73" w:rsidP="00CA1D73">
            <w:pPr>
              <w:spacing w:after="0" w:line="240" w:lineRule="auto"/>
              <w:rPr>
                <w:rFonts w:ascii="Times New Roman" w:hAnsi="Times New Roman"/>
                <w:sz w:val="24"/>
                <w:szCs w:val="24"/>
              </w:rPr>
            </w:pPr>
          </w:p>
        </w:tc>
      </w:tr>
      <w:tr w:rsidR="00CA1D73" w:rsidRPr="004A10A9" w:rsidTr="00CA1D73">
        <w:trPr>
          <w:gridAfter w:val="9"/>
          <w:wAfter w:w="15313" w:type="dxa"/>
          <w:trHeight w:val="312"/>
        </w:trPr>
        <w:tc>
          <w:tcPr>
            <w:tcW w:w="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D73" w:rsidRPr="004A10A9" w:rsidRDefault="00CA1D73" w:rsidP="00CA1D73">
            <w:pPr>
              <w:spacing w:after="0" w:line="240" w:lineRule="auto"/>
              <w:rPr>
                <w:rFonts w:ascii="Times New Roman" w:hAnsi="Times New Roman"/>
                <w:sz w:val="24"/>
                <w:szCs w:val="24"/>
              </w:rPr>
            </w:pPr>
            <w:r w:rsidRPr="004A10A9">
              <w:rPr>
                <w:rFonts w:ascii="Times New Roman" w:hAnsi="Times New Roman"/>
                <w:sz w:val="24"/>
                <w:szCs w:val="24"/>
              </w:rPr>
              <w:t>1</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A10A9" w:rsidRDefault="00CA1D73" w:rsidP="00CA1D73">
            <w:pPr>
              <w:spacing w:after="0" w:line="240" w:lineRule="auto"/>
              <w:jc w:val="center"/>
              <w:rPr>
                <w:rFonts w:ascii="Times New Roman" w:hAnsi="Times New Roman"/>
                <w:sz w:val="24"/>
                <w:szCs w:val="24"/>
              </w:rPr>
            </w:pPr>
            <w:r w:rsidRPr="004A10A9">
              <w:rPr>
                <w:rFonts w:ascii="Times New Roman" w:hAnsi="Times New Roman"/>
                <w:sz w:val="24"/>
                <w:szCs w:val="24"/>
              </w:rPr>
              <w:t>11</w:t>
            </w:r>
          </w:p>
        </w:tc>
      </w:tr>
      <w:tr w:rsidR="00CA1D73" w:rsidRPr="00797AA3" w:rsidTr="00CA1D73">
        <w:trPr>
          <w:gridAfter w:val="9"/>
          <w:wAfter w:w="15313" w:type="dxa"/>
          <w:trHeight w:val="343"/>
        </w:trPr>
        <w:tc>
          <w:tcPr>
            <w:tcW w:w="539" w:type="dxa"/>
            <w:vMerge w:val="restart"/>
            <w:tcBorders>
              <w:top w:val="single" w:sz="4" w:space="0" w:color="auto"/>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w:t>
            </w:r>
          </w:p>
        </w:tc>
        <w:tc>
          <w:tcPr>
            <w:tcW w:w="3096" w:type="dxa"/>
            <w:vMerge w:val="restart"/>
            <w:tcBorders>
              <w:top w:val="single" w:sz="4" w:space="0" w:color="auto"/>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8" w:type="dxa"/>
            <w:vMerge w:val="restart"/>
            <w:tcBorders>
              <w:top w:val="single" w:sz="4" w:space="0" w:color="auto"/>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CA1D73" w:rsidRPr="00797AA3" w:rsidRDefault="00CA1D73" w:rsidP="00CA1D73">
            <w:pPr>
              <w:jc w:val="center"/>
              <w:rPr>
                <w:rFonts w:ascii="Times New Roman" w:hAnsi="Times New Roman"/>
                <w:sz w:val="24"/>
                <w:szCs w:val="24"/>
              </w:rPr>
            </w:pPr>
            <w:r>
              <w:rPr>
                <w:rFonts w:ascii="Times New Roman" w:hAnsi="Times New Roman"/>
                <w:sz w:val="24"/>
                <w:szCs w:val="24"/>
              </w:rPr>
              <w:t>35039,0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A1D73" w:rsidRPr="00797AA3" w:rsidRDefault="00CA1D73" w:rsidP="00CA1D73">
            <w:pPr>
              <w:jc w:val="center"/>
              <w:rPr>
                <w:rFonts w:ascii="Times New Roman" w:hAnsi="Times New Roman"/>
                <w:sz w:val="24"/>
                <w:szCs w:val="24"/>
              </w:rPr>
            </w:pPr>
            <w:r w:rsidRPr="00797AA3">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797AA3" w:rsidRDefault="00CA1D73" w:rsidP="00CA1D73">
            <w:pPr>
              <w:jc w:val="center"/>
              <w:rPr>
                <w:rFonts w:ascii="Times New Roman" w:hAnsi="Times New Roman"/>
                <w:sz w:val="24"/>
                <w:szCs w:val="24"/>
              </w:rPr>
            </w:pPr>
            <w:r>
              <w:rPr>
                <w:rFonts w:ascii="Times New Roman" w:hAnsi="Times New Roman"/>
                <w:sz w:val="24"/>
                <w:szCs w:val="24"/>
              </w:rPr>
              <w:t>21375,3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797AA3" w:rsidRDefault="00CA1D73" w:rsidP="00CA1D73">
            <w:pPr>
              <w:jc w:val="center"/>
              <w:rPr>
                <w:rFonts w:ascii="Times New Roman" w:hAnsi="Times New Roman"/>
                <w:sz w:val="24"/>
                <w:szCs w:val="24"/>
              </w:rPr>
            </w:pPr>
            <w:r>
              <w:rPr>
                <w:rFonts w:ascii="Times New Roman" w:hAnsi="Times New Roman"/>
                <w:sz w:val="24"/>
                <w:szCs w:val="24"/>
              </w:rPr>
              <w:t>13663,7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val="restart"/>
            <w:tcBorders>
              <w:top w:val="single" w:sz="4" w:space="0" w:color="auto"/>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Создание условий для обеспечения населения  района  газом</w:t>
            </w:r>
          </w:p>
        </w:tc>
        <w:tc>
          <w:tcPr>
            <w:tcW w:w="1705" w:type="dxa"/>
            <w:vMerge w:val="restart"/>
            <w:tcBorders>
              <w:top w:val="single" w:sz="4" w:space="0" w:color="auto"/>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1736,7</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1736,7</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bCs/>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8822,7</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1553,0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CA1D73" w:rsidRPr="00797AA3" w:rsidTr="00CA1D73">
        <w:trPr>
          <w:gridAfter w:val="9"/>
          <w:wAfter w:w="15313" w:type="dxa"/>
          <w:trHeight w:val="624"/>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3</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4</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Мероприятие №1     Строительство подводящих газопроводов</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color w:val="000000" w:themeColor="text1"/>
                <w:sz w:val="24"/>
                <w:szCs w:val="24"/>
              </w:rPr>
            </w:pPr>
            <w:r w:rsidRPr="002334DD">
              <w:rPr>
                <w:rFonts w:ascii="Times New Roman" w:hAnsi="Times New Roman"/>
                <w:bCs/>
                <w:color w:val="000000" w:themeColor="text1"/>
                <w:sz w:val="24"/>
                <w:szCs w:val="24"/>
              </w:rPr>
              <w:t>32326,2</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sz w:val="24"/>
                <w:szCs w:val="24"/>
              </w:rPr>
              <w:t>21375,3</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rPr>
                <w:rFonts w:ascii="Times New Roman" w:hAnsi="Times New Roman"/>
                <w:bCs/>
                <w:color w:val="000000" w:themeColor="text1"/>
                <w:sz w:val="24"/>
                <w:szCs w:val="24"/>
              </w:rPr>
            </w:pPr>
            <w:r w:rsidRPr="002334DD">
              <w:rPr>
                <w:rFonts w:ascii="Times New Roman" w:hAnsi="Times New Roman"/>
                <w:bCs/>
                <w:color w:val="000000" w:themeColor="text1"/>
                <w:sz w:val="24"/>
                <w:szCs w:val="24"/>
              </w:rPr>
              <w:t>10950,90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Создание условий для обеспечения населения  района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color w:val="000000" w:themeColor="text1"/>
                <w:sz w:val="24"/>
                <w:szCs w:val="24"/>
              </w:rPr>
            </w:pPr>
            <w:r w:rsidRPr="00797AA3">
              <w:rPr>
                <w:rFonts w:ascii="Times New Roman" w:hAnsi="Times New Roman"/>
                <w:color w:val="000000" w:themeColor="text1"/>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1466,7</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1466,7</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5</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Мероприятие № 1.1Газоснабжение пос. Озерный Кавказского района, 1-ый этап строительства (корректировка проекта, экспертиза)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600,0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условий для обеспечения населения п. </w:t>
            </w:r>
            <w:proofErr w:type="gramStart"/>
            <w:r w:rsidRPr="00797AA3">
              <w:rPr>
                <w:rFonts w:ascii="Times New Roman" w:hAnsi="Times New Roman"/>
                <w:sz w:val="24"/>
                <w:szCs w:val="24"/>
              </w:rPr>
              <w:t>Озерный</w:t>
            </w:r>
            <w:proofErr w:type="gramEnd"/>
            <w:r w:rsidRPr="00797AA3">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59"/>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79"/>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79"/>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6</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797AA3">
              <w:rPr>
                <w:rFonts w:ascii="Times New Roman" w:hAnsi="Times New Roman"/>
                <w:sz w:val="24"/>
                <w:szCs w:val="24"/>
              </w:rPr>
              <w:t>а(</w:t>
            </w:r>
            <w:proofErr w:type="gramEnd"/>
            <w:r w:rsidRPr="00797AA3">
              <w:rPr>
                <w:rFonts w:ascii="Times New Roman" w:hAnsi="Times New Roman"/>
                <w:sz w:val="24"/>
                <w:szCs w:val="24"/>
              </w:rPr>
              <w:t>строительно-монтажные работы)</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условий для обеспечения населения п. </w:t>
            </w:r>
            <w:proofErr w:type="gramStart"/>
            <w:r w:rsidRPr="00797AA3">
              <w:rPr>
                <w:rFonts w:ascii="Times New Roman" w:hAnsi="Times New Roman"/>
                <w:sz w:val="24"/>
                <w:szCs w:val="24"/>
              </w:rPr>
              <w:t>Озерный</w:t>
            </w:r>
            <w:proofErr w:type="gramEnd"/>
            <w:r w:rsidRPr="00797AA3">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7</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797AA3">
              <w:rPr>
                <w:rFonts w:ascii="Times New Roman" w:hAnsi="Times New Roman"/>
                <w:sz w:val="24"/>
                <w:szCs w:val="24"/>
              </w:rPr>
              <w:t>Р-</w:t>
            </w:r>
            <w:proofErr w:type="gramEnd"/>
            <w:r w:rsidRPr="00797AA3">
              <w:rPr>
                <w:rFonts w:ascii="Times New Roman" w:hAnsi="Times New Roman"/>
                <w:sz w:val="24"/>
                <w:szCs w:val="24"/>
              </w:rPr>
              <w:t xml:space="preserve"> документация,  и  строительный контроль)</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условий для обеспечения населения п. </w:t>
            </w:r>
            <w:proofErr w:type="gramStart"/>
            <w:r w:rsidRPr="00797AA3">
              <w:rPr>
                <w:rFonts w:ascii="Times New Roman" w:hAnsi="Times New Roman"/>
                <w:sz w:val="24"/>
                <w:szCs w:val="24"/>
              </w:rPr>
              <w:t>Озерный</w:t>
            </w:r>
            <w:proofErr w:type="gramEnd"/>
            <w:r w:rsidRPr="00797AA3">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8</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 Мероприятие № 1.4   Газопроводы высокого и низкого давления, ПРГШ в х. Розы Люксембург </w:t>
            </w:r>
            <w:r w:rsidRPr="00797AA3">
              <w:rPr>
                <w:rFonts w:ascii="Times New Roman" w:hAnsi="Times New Roman"/>
                <w:sz w:val="24"/>
                <w:szCs w:val="24"/>
              </w:rPr>
              <w:lastRenderedPageBreak/>
              <w:t>Кавказского района, 1 этап строительства (</w:t>
            </w:r>
            <w:proofErr w:type="spellStart"/>
            <w:r w:rsidRPr="00797AA3">
              <w:rPr>
                <w:rFonts w:ascii="Times New Roman" w:hAnsi="Times New Roman"/>
                <w:sz w:val="24"/>
                <w:szCs w:val="24"/>
              </w:rPr>
              <w:t>предпроектные</w:t>
            </w:r>
            <w:proofErr w:type="spellEnd"/>
            <w:r w:rsidRPr="00797AA3">
              <w:rPr>
                <w:rFonts w:ascii="Times New Roman" w:hAnsi="Times New Roman"/>
                <w:sz w:val="24"/>
                <w:szCs w:val="24"/>
              </w:rPr>
              <w:t xml:space="preserve"> работы, проектные работы, экспертиза, врезка газопровода)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lastRenderedPageBreak/>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5445,4</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5445,4</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условий для обеспечения  населения х. </w:t>
            </w:r>
            <w:proofErr w:type="spellStart"/>
            <w:r w:rsidRPr="00797AA3">
              <w:rPr>
                <w:rFonts w:ascii="Times New Roman" w:hAnsi="Times New Roman"/>
                <w:sz w:val="24"/>
                <w:szCs w:val="24"/>
              </w:rPr>
              <w:lastRenderedPageBreak/>
              <w:t>Р.Люксембург</w:t>
            </w:r>
            <w:proofErr w:type="spellEnd"/>
            <w:r w:rsidRPr="00797AA3">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lastRenderedPageBreak/>
              <w:t xml:space="preserve">Администрация муниципального </w:t>
            </w:r>
            <w:r w:rsidRPr="00797AA3">
              <w:rPr>
                <w:rFonts w:ascii="Times New Roman" w:hAnsi="Times New Roman"/>
                <w:sz w:val="24"/>
                <w:szCs w:val="24"/>
              </w:rPr>
              <w:lastRenderedPageBreak/>
              <w:t>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457,4</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457,4</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9</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условий для обеспечения  населения х. </w:t>
            </w:r>
            <w:proofErr w:type="spellStart"/>
            <w:r w:rsidRPr="00797AA3">
              <w:rPr>
                <w:rFonts w:ascii="Times New Roman" w:hAnsi="Times New Roman"/>
                <w:sz w:val="24"/>
                <w:szCs w:val="24"/>
              </w:rPr>
              <w:t>Р.Люксембург</w:t>
            </w:r>
            <w:proofErr w:type="spellEnd"/>
            <w:r w:rsidRPr="00797AA3">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color w:val="000000" w:themeColor="text1"/>
                <w:sz w:val="24"/>
                <w:szCs w:val="24"/>
              </w:rPr>
            </w:pPr>
            <w:r w:rsidRPr="00797AA3">
              <w:rPr>
                <w:rFonts w:ascii="Times New Roman" w:hAnsi="Times New Roman"/>
                <w:bCs/>
                <w:color w:val="000000" w:themeColor="text1"/>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10</w:t>
            </w:r>
          </w:p>
        </w:tc>
        <w:tc>
          <w:tcPr>
            <w:tcW w:w="3096"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eastAsiaTheme="minorEastAsia" w:hAnsi="Times New Roman" w:cstheme="minorBidi"/>
                <w:sz w:val="24"/>
                <w:szCs w:val="24"/>
              </w:rPr>
              <w:t xml:space="preserve">Мероприятие № 1.6    </w:t>
            </w:r>
            <w:r>
              <w:rPr>
                <w:rFonts w:ascii="Times New Roman" w:eastAsiaTheme="minorEastAsia" w:hAnsi="Times New Roman" w:cstheme="minorBidi"/>
                <w:sz w:val="24"/>
                <w:szCs w:val="24"/>
              </w:rPr>
              <w:t>Г</w:t>
            </w:r>
            <w:r w:rsidRPr="0035023A">
              <w:rPr>
                <w:rFonts w:ascii="Times New Roman" w:eastAsiaTheme="minorEastAsia" w:hAnsi="Times New Roman" w:cstheme="minorBidi"/>
                <w:sz w:val="24"/>
                <w:szCs w:val="24"/>
              </w:rPr>
              <w:t>азопровод</w:t>
            </w:r>
            <w:r>
              <w:rPr>
                <w:rFonts w:ascii="Times New Roman" w:eastAsiaTheme="minorEastAsia" w:hAnsi="Times New Roman" w:cstheme="minorBidi"/>
                <w:sz w:val="24"/>
                <w:szCs w:val="24"/>
              </w:rPr>
              <w:t>ы</w:t>
            </w:r>
            <w:r w:rsidRPr="0035023A">
              <w:rPr>
                <w:rFonts w:ascii="Times New Roman" w:eastAsiaTheme="minorEastAsia" w:hAnsi="Times New Roman" w:cstheme="minorBidi"/>
                <w:sz w:val="24"/>
                <w:szCs w:val="24"/>
              </w:rPr>
              <w:t xml:space="preserve"> высокого</w:t>
            </w:r>
            <w:r>
              <w:rPr>
                <w:rFonts w:ascii="Times New Roman" w:eastAsiaTheme="minorEastAsia" w:hAnsi="Times New Roman" w:cstheme="minorBidi"/>
                <w:sz w:val="24"/>
                <w:szCs w:val="24"/>
              </w:rPr>
              <w:t xml:space="preserve"> и низкого</w:t>
            </w:r>
            <w:r w:rsidRPr="0035023A">
              <w:rPr>
                <w:rFonts w:ascii="Times New Roman" w:eastAsiaTheme="minorEastAsia" w:hAnsi="Times New Roman" w:cstheme="minorBidi"/>
                <w:sz w:val="24"/>
                <w:szCs w:val="24"/>
              </w:rPr>
              <w:t xml:space="preserve"> давления </w:t>
            </w:r>
            <w:r>
              <w:rPr>
                <w:rFonts w:ascii="Times New Roman" w:eastAsiaTheme="minorEastAsia" w:hAnsi="Times New Roman" w:cstheme="minorBidi"/>
                <w:sz w:val="24"/>
                <w:szCs w:val="24"/>
              </w:rPr>
              <w:t xml:space="preserve">х. </w:t>
            </w:r>
            <w:proofErr w:type="gramStart"/>
            <w:r>
              <w:rPr>
                <w:rFonts w:ascii="Times New Roman" w:eastAsiaTheme="minorEastAsia" w:hAnsi="Times New Roman" w:cstheme="minorBidi"/>
                <w:sz w:val="24"/>
                <w:szCs w:val="24"/>
              </w:rPr>
              <w:t>Полтавский</w:t>
            </w:r>
            <w:proofErr w:type="gramEnd"/>
            <w:r>
              <w:rPr>
                <w:rFonts w:ascii="Times New Roman" w:eastAsiaTheme="minorEastAsia" w:hAnsi="Times New Roman" w:cstheme="minorBidi"/>
                <w:sz w:val="24"/>
                <w:szCs w:val="24"/>
              </w:rPr>
              <w:t xml:space="preserve"> Кавказского района </w:t>
            </w:r>
            <w:r w:rsidRPr="00797AA3">
              <w:rPr>
                <w:rFonts w:ascii="Times New Roman" w:eastAsiaTheme="minorEastAsia" w:hAnsi="Times New Roman" w:cstheme="minorBidi"/>
                <w:sz w:val="24"/>
                <w:szCs w:val="24"/>
              </w:rPr>
              <w:t>(</w:t>
            </w:r>
            <w:proofErr w:type="spellStart"/>
            <w:r w:rsidRPr="00797AA3">
              <w:rPr>
                <w:rFonts w:ascii="Times New Roman" w:eastAsiaTheme="minorEastAsia" w:hAnsi="Times New Roman" w:cstheme="minorBidi"/>
                <w:sz w:val="24"/>
                <w:szCs w:val="24"/>
              </w:rPr>
              <w:t>предпроектные</w:t>
            </w:r>
            <w:proofErr w:type="spellEnd"/>
            <w:r w:rsidRPr="00797AA3">
              <w:rPr>
                <w:rFonts w:ascii="Times New Roman" w:eastAsiaTheme="minorEastAsia" w:hAnsi="Times New Roman" w:cstheme="minorBidi"/>
                <w:sz w:val="24"/>
                <w:szCs w:val="24"/>
              </w:rPr>
              <w:t xml:space="preserve">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Создание условий для обеспечения  населения х. Полтавского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24A2D" w:rsidRDefault="00CA1D73" w:rsidP="00CA1D73">
            <w:pPr>
              <w:spacing w:after="0" w:line="240" w:lineRule="auto"/>
              <w:jc w:val="center"/>
              <w:rPr>
                <w:rFonts w:ascii="Times New Roman" w:hAnsi="Times New Roman"/>
                <w:sz w:val="24"/>
                <w:szCs w:val="24"/>
              </w:rPr>
            </w:pPr>
            <w:r w:rsidRPr="00724A2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sidRPr="00724A2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sidRPr="00724A2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24A2D"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35023A">
              <w:rPr>
                <w:rFonts w:ascii="Times New Roman" w:eastAsiaTheme="minorEastAsia" w:hAnsi="Times New Roman" w:cstheme="minorBidi"/>
                <w:sz w:val="24"/>
                <w:szCs w:val="24"/>
              </w:rPr>
              <w:t xml:space="preserve">Мероприятие № </w:t>
            </w:r>
            <w:r w:rsidRPr="000D19B0">
              <w:rPr>
                <w:rFonts w:ascii="Times New Roman" w:eastAsiaTheme="minorEastAsia" w:hAnsi="Times New Roman" w:cstheme="minorBidi"/>
                <w:color w:val="00B050"/>
                <w:sz w:val="24"/>
                <w:szCs w:val="24"/>
              </w:rPr>
              <w:t>1.7</w:t>
            </w:r>
            <w:r w:rsidR="0002755D">
              <w:rPr>
                <w:rFonts w:ascii="Times New Roman" w:eastAsiaTheme="minorEastAsia" w:hAnsi="Times New Roman" w:cstheme="minorBidi"/>
                <w:color w:val="00B050"/>
                <w:sz w:val="24"/>
                <w:szCs w:val="24"/>
              </w:rPr>
              <w:t xml:space="preserve"> </w:t>
            </w:r>
            <w:r>
              <w:rPr>
                <w:rFonts w:ascii="Times New Roman" w:eastAsiaTheme="minorEastAsia" w:hAnsi="Times New Roman" w:cstheme="minorBidi"/>
                <w:sz w:val="24"/>
                <w:szCs w:val="24"/>
              </w:rPr>
              <w:t>Г</w:t>
            </w:r>
            <w:r w:rsidRPr="0035023A">
              <w:rPr>
                <w:rFonts w:ascii="Times New Roman" w:eastAsiaTheme="minorEastAsia" w:hAnsi="Times New Roman" w:cstheme="minorBidi"/>
                <w:sz w:val="24"/>
                <w:szCs w:val="24"/>
              </w:rPr>
              <w:t>азопровод</w:t>
            </w:r>
            <w:r>
              <w:rPr>
                <w:rFonts w:ascii="Times New Roman" w:eastAsiaTheme="minorEastAsia" w:hAnsi="Times New Roman" w:cstheme="minorBidi"/>
                <w:sz w:val="24"/>
                <w:szCs w:val="24"/>
              </w:rPr>
              <w:t>ы</w:t>
            </w:r>
            <w:r w:rsidRPr="0035023A">
              <w:rPr>
                <w:rFonts w:ascii="Times New Roman" w:eastAsiaTheme="minorEastAsia" w:hAnsi="Times New Roman" w:cstheme="minorBidi"/>
                <w:sz w:val="24"/>
                <w:szCs w:val="24"/>
              </w:rPr>
              <w:t xml:space="preserve"> высокого</w:t>
            </w:r>
            <w:r>
              <w:rPr>
                <w:rFonts w:ascii="Times New Roman" w:eastAsiaTheme="minorEastAsia" w:hAnsi="Times New Roman" w:cstheme="minorBidi"/>
                <w:sz w:val="24"/>
                <w:szCs w:val="24"/>
              </w:rPr>
              <w:t xml:space="preserve"> и низкого</w:t>
            </w:r>
            <w:r w:rsidRPr="0035023A">
              <w:rPr>
                <w:rFonts w:ascii="Times New Roman" w:eastAsiaTheme="minorEastAsia" w:hAnsi="Times New Roman" w:cstheme="minorBidi"/>
                <w:sz w:val="24"/>
                <w:szCs w:val="24"/>
              </w:rPr>
              <w:t xml:space="preserve"> давления </w:t>
            </w:r>
            <w:r>
              <w:rPr>
                <w:rFonts w:ascii="Times New Roman" w:eastAsiaTheme="minorEastAsia" w:hAnsi="Times New Roman" w:cstheme="minorBidi"/>
                <w:sz w:val="24"/>
                <w:szCs w:val="24"/>
              </w:rPr>
              <w:t xml:space="preserve">х. </w:t>
            </w:r>
            <w:proofErr w:type="gramStart"/>
            <w:r>
              <w:rPr>
                <w:rFonts w:ascii="Times New Roman" w:eastAsiaTheme="minorEastAsia" w:hAnsi="Times New Roman" w:cstheme="minorBidi"/>
                <w:sz w:val="24"/>
                <w:szCs w:val="24"/>
              </w:rPr>
              <w:t>Полтавский</w:t>
            </w:r>
            <w:proofErr w:type="gramEnd"/>
            <w:r>
              <w:rPr>
                <w:rFonts w:ascii="Times New Roman" w:eastAsiaTheme="minorEastAsia" w:hAnsi="Times New Roman" w:cstheme="minorBidi"/>
                <w:sz w:val="24"/>
                <w:szCs w:val="24"/>
              </w:rPr>
              <w:t xml:space="preserve"> Кавказского района (разработка проектно-сметной документации</w:t>
            </w:r>
            <w:r w:rsidRPr="0035023A">
              <w:rPr>
                <w:rFonts w:ascii="Times New Roman" w:eastAsiaTheme="minorEastAsia" w:hAnsi="Times New Roman" w:cstheme="minorBidi"/>
                <w:sz w:val="24"/>
                <w:szCs w:val="24"/>
              </w:rPr>
              <w:t>)</w:t>
            </w:r>
          </w:p>
        </w:tc>
        <w:tc>
          <w:tcPr>
            <w:tcW w:w="918"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Создание условий для обеспечения  населения х. Полтавского газом</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11</w:t>
            </w:r>
          </w:p>
        </w:tc>
        <w:tc>
          <w:tcPr>
            <w:tcW w:w="3096"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797AA3">
              <w:rPr>
                <w:rFonts w:ascii="Times New Roman" w:eastAsiaTheme="minorEastAsia" w:hAnsi="Times New Roman" w:cstheme="minorBidi"/>
                <w:sz w:val="24"/>
                <w:szCs w:val="24"/>
              </w:rPr>
              <w:t xml:space="preserve">Мероприятие № </w:t>
            </w:r>
            <w:r w:rsidRPr="000D19B0">
              <w:rPr>
                <w:rFonts w:ascii="Times New Roman" w:eastAsiaTheme="minorEastAsia" w:hAnsi="Times New Roman" w:cstheme="minorBidi"/>
                <w:color w:val="00B050"/>
                <w:sz w:val="24"/>
                <w:szCs w:val="24"/>
              </w:rPr>
              <w:t>1.8</w:t>
            </w:r>
            <w:r w:rsidRPr="00797AA3">
              <w:rPr>
                <w:rFonts w:ascii="Times New Roman" w:eastAsiaTheme="minorEastAsia" w:hAnsi="Times New Roman" w:cstheme="minorBidi"/>
                <w:sz w:val="24"/>
                <w:szCs w:val="24"/>
              </w:rPr>
              <w:t xml:space="preserve">    Подводящий </w:t>
            </w:r>
            <w:r>
              <w:rPr>
                <w:rFonts w:ascii="Times New Roman" w:eastAsiaTheme="minorEastAsia" w:hAnsi="Times New Roman" w:cstheme="minorBidi"/>
                <w:sz w:val="24"/>
                <w:szCs w:val="24"/>
              </w:rPr>
              <w:t>газопровод высокого давления к пос</w:t>
            </w:r>
            <w:r w:rsidRPr="00797AA3">
              <w:rPr>
                <w:rFonts w:ascii="Times New Roman" w:eastAsiaTheme="minorEastAsia" w:hAnsi="Times New Roman" w:cstheme="minorBidi"/>
                <w:sz w:val="24"/>
                <w:szCs w:val="24"/>
              </w:rPr>
              <w:t xml:space="preserve">. </w:t>
            </w:r>
            <w:proofErr w:type="gramStart"/>
            <w:r w:rsidRPr="00797AA3">
              <w:rPr>
                <w:rFonts w:ascii="Times New Roman" w:eastAsiaTheme="minorEastAsia" w:hAnsi="Times New Roman" w:cstheme="minorBidi"/>
                <w:sz w:val="24"/>
                <w:szCs w:val="24"/>
              </w:rPr>
              <w:t>Красноармейскому</w:t>
            </w:r>
            <w:proofErr w:type="gramEnd"/>
            <w:r w:rsidRPr="00797AA3">
              <w:rPr>
                <w:rFonts w:ascii="Times New Roman" w:eastAsiaTheme="minorEastAsia" w:hAnsi="Times New Roman" w:cstheme="minorBidi"/>
                <w:sz w:val="24"/>
                <w:szCs w:val="24"/>
              </w:rPr>
              <w:t xml:space="preserve"> Кавказского </w:t>
            </w:r>
            <w:bookmarkStart w:id="38" w:name="_GoBack"/>
            <w:bookmarkEnd w:id="38"/>
            <w:r w:rsidRPr="00797AA3">
              <w:rPr>
                <w:rFonts w:ascii="Times New Roman" w:eastAsiaTheme="minorEastAsia" w:hAnsi="Times New Roman" w:cstheme="minorBidi"/>
                <w:sz w:val="24"/>
                <w:szCs w:val="24"/>
              </w:rPr>
              <w:t>района (</w:t>
            </w:r>
            <w:proofErr w:type="spellStart"/>
            <w:r w:rsidRPr="00797AA3">
              <w:rPr>
                <w:rFonts w:ascii="Times New Roman" w:eastAsiaTheme="minorEastAsia" w:hAnsi="Times New Roman" w:cstheme="minorBidi"/>
                <w:sz w:val="24"/>
                <w:szCs w:val="24"/>
              </w:rPr>
              <w:t>предпроектные</w:t>
            </w:r>
            <w:proofErr w:type="spellEnd"/>
            <w:r w:rsidRPr="00797AA3">
              <w:rPr>
                <w:rFonts w:ascii="Times New Roman" w:eastAsiaTheme="minorEastAsia" w:hAnsi="Times New Roman" w:cstheme="minorBidi"/>
                <w:sz w:val="24"/>
                <w:szCs w:val="24"/>
              </w:rPr>
              <w:t xml:space="preserve"> работы, 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Создание условий для обеспечения  населения х. х. Красноармейского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12</w:t>
            </w:r>
          </w:p>
        </w:tc>
        <w:tc>
          <w:tcPr>
            <w:tcW w:w="3096"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080436">
              <w:rPr>
                <w:rFonts w:ascii="Times New Roman" w:eastAsiaTheme="minorEastAsia" w:hAnsi="Times New Roman" w:cstheme="minorBidi"/>
                <w:color w:val="000000" w:themeColor="text1"/>
                <w:sz w:val="24"/>
                <w:szCs w:val="24"/>
              </w:rPr>
              <w:t xml:space="preserve">Мероприятие № </w:t>
            </w:r>
            <w:r w:rsidRPr="000D19B0">
              <w:rPr>
                <w:rFonts w:ascii="Times New Roman" w:eastAsiaTheme="minorEastAsia" w:hAnsi="Times New Roman" w:cstheme="minorBidi"/>
                <w:color w:val="00B050"/>
                <w:sz w:val="24"/>
                <w:szCs w:val="24"/>
              </w:rPr>
              <w:t>1.9</w:t>
            </w:r>
            <w:r w:rsidRPr="00080436">
              <w:rPr>
                <w:rFonts w:ascii="Times New Roman" w:eastAsiaTheme="minorEastAsia" w:hAnsi="Times New Roman" w:cstheme="minorBidi"/>
                <w:color w:val="000000" w:themeColor="text1"/>
                <w:sz w:val="24"/>
                <w:szCs w:val="24"/>
              </w:rPr>
              <w:t xml:space="preserve">    </w:t>
            </w:r>
            <w:r w:rsidRPr="00080436">
              <w:rPr>
                <w:rFonts w:ascii="Times New Roman" w:eastAsiaTheme="minorEastAsia" w:hAnsi="Times New Roman" w:cstheme="minorBidi"/>
                <w:color w:val="000000" w:themeColor="text1"/>
                <w:sz w:val="24"/>
                <w:szCs w:val="24"/>
              </w:rPr>
              <w:lastRenderedPageBreak/>
              <w:t xml:space="preserve">Подводящий газопровод высокого давления к пос. </w:t>
            </w:r>
            <w:proofErr w:type="gramStart"/>
            <w:r w:rsidRPr="00080436">
              <w:rPr>
                <w:rFonts w:ascii="Times New Roman" w:eastAsiaTheme="minorEastAsia" w:hAnsi="Times New Roman" w:cstheme="minorBidi"/>
                <w:color w:val="000000" w:themeColor="text1"/>
                <w:sz w:val="24"/>
                <w:szCs w:val="24"/>
              </w:rPr>
              <w:t>Октябрьскому</w:t>
            </w:r>
            <w:proofErr w:type="gramEnd"/>
            <w:r w:rsidRPr="00080436">
              <w:rPr>
                <w:rFonts w:ascii="Times New Roman" w:eastAsiaTheme="minorEastAsia" w:hAnsi="Times New Roman" w:cstheme="minorBidi"/>
                <w:color w:val="000000" w:themeColor="text1"/>
                <w:sz w:val="24"/>
                <w:szCs w:val="24"/>
              </w:rPr>
              <w:t xml:space="preserve">  Кавказского </w:t>
            </w:r>
            <w:r w:rsidRPr="00797AA3">
              <w:rPr>
                <w:rFonts w:ascii="Times New Roman" w:eastAsiaTheme="minorEastAsia" w:hAnsi="Times New Roman" w:cstheme="minorBidi"/>
                <w:sz w:val="24"/>
                <w:szCs w:val="24"/>
              </w:rPr>
              <w:t>района (</w:t>
            </w:r>
            <w:proofErr w:type="spellStart"/>
            <w:r w:rsidRPr="00797AA3">
              <w:rPr>
                <w:rFonts w:ascii="Times New Roman" w:eastAsiaTheme="minorEastAsia" w:hAnsi="Times New Roman" w:cstheme="minorBidi"/>
                <w:sz w:val="24"/>
                <w:szCs w:val="24"/>
              </w:rPr>
              <w:t>предпроектные</w:t>
            </w:r>
            <w:proofErr w:type="spellEnd"/>
            <w:r w:rsidRPr="00797AA3">
              <w:rPr>
                <w:rFonts w:ascii="Times New Roman" w:eastAsiaTheme="minorEastAsia" w:hAnsi="Times New Roman" w:cstheme="minorBidi"/>
                <w:sz w:val="24"/>
                <w:szCs w:val="24"/>
              </w:rPr>
              <w:t xml:space="preserve"> работы, 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всего</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357,0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357,0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Создание </w:t>
            </w:r>
            <w:r w:rsidRPr="00797AA3">
              <w:rPr>
                <w:rFonts w:ascii="Times New Roman" w:hAnsi="Times New Roman"/>
                <w:sz w:val="24"/>
                <w:szCs w:val="24"/>
              </w:rPr>
              <w:lastRenderedPageBreak/>
              <w:t>условий для обеспечения  населения х. х. Октябрьского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lastRenderedPageBreak/>
              <w:t>Администрац</w:t>
            </w:r>
            <w:r w:rsidRPr="00797AA3">
              <w:rPr>
                <w:rFonts w:ascii="Times New Roman" w:hAnsi="Times New Roman"/>
                <w:sz w:val="24"/>
                <w:szCs w:val="24"/>
              </w:rPr>
              <w:lastRenderedPageBreak/>
              <w:t>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single" w:sz="4" w:space="0" w:color="auto"/>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2334DD" w:rsidRDefault="00CA1D73" w:rsidP="00CA1D73">
            <w:pPr>
              <w:spacing w:after="0" w:line="240" w:lineRule="auto"/>
              <w:jc w:val="center"/>
              <w:rPr>
                <w:rFonts w:ascii="Times New Roman" w:hAnsi="Times New Roman"/>
                <w:sz w:val="24"/>
                <w:szCs w:val="24"/>
              </w:rPr>
            </w:pPr>
            <w:r w:rsidRPr="002334DD">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357,0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357,0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sz w:val="24"/>
                <w:szCs w:val="24"/>
              </w:rPr>
            </w:pPr>
            <w:r w:rsidRPr="002334DD">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2334DD" w:rsidRDefault="00CA1D73" w:rsidP="00CA1D73">
            <w:pPr>
              <w:spacing w:after="0" w:line="240" w:lineRule="auto"/>
              <w:jc w:val="center"/>
              <w:rPr>
                <w:rFonts w:ascii="Times New Roman" w:eastAsiaTheme="minorEastAsia" w:hAnsi="Times New Roman" w:cstheme="minorBidi"/>
                <w:bCs/>
                <w:sz w:val="24"/>
                <w:szCs w:val="24"/>
              </w:rPr>
            </w:pPr>
            <w:r w:rsidRPr="002334DD">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bCs/>
                <w:sz w:val="24"/>
                <w:szCs w:val="24"/>
              </w:rPr>
            </w:pPr>
            <w:r w:rsidRPr="00797AA3">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797AA3">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797AA3">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sidRPr="00797AA3">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bCs/>
                <w:sz w:val="24"/>
                <w:szCs w:val="24"/>
              </w:rPr>
            </w:pPr>
            <w:r w:rsidRPr="00797AA3">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eastAsiaTheme="minorEastAsia" w:hAnsi="Times New Roman" w:cstheme="minorBidi"/>
                <w:bCs/>
                <w:sz w:val="24"/>
                <w:szCs w:val="24"/>
              </w:rPr>
            </w:pPr>
            <w:r>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10</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Цель: Содержание газопроводов в исправном состоянии</w:t>
            </w: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vAlign w:val="center"/>
          </w:tcPr>
          <w:p w:rsidR="00CA1D73" w:rsidRPr="00797AA3" w:rsidRDefault="00CA1D73" w:rsidP="00CA1D73">
            <w:pPr>
              <w:spacing w:after="0" w:line="240" w:lineRule="auto"/>
              <w:rPr>
                <w:rFonts w:ascii="Times New Roman" w:hAnsi="Times New Roman"/>
                <w:sz w:val="24"/>
                <w:szCs w:val="24"/>
              </w:rPr>
            </w:pPr>
          </w:p>
        </w:tc>
        <w:tc>
          <w:tcPr>
            <w:tcW w:w="1705" w:type="dxa"/>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11</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Задача: Проведение мероприятий по обслуживанию газопроводов</w:t>
            </w: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tcPr>
          <w:p w:rsidR="00CA1D73" w:rsidRPr="00797AA3" w:rsidRDefault="00CA1D73" w:rsidP="00CA1D73">
            <w:pPr>
              <w:spacing w:after="0" w:line="240" w:lineRule="auto"/>
              <w:rPr>
                <w:rFonts w:ascii="Times New Roman" w:hAnsi="Times New Roman"/>
                <w:sz w:val="24"/>
                <w:szCs w:val="24"/>
              </w:rPr>
            </w:pPr>
          </w:p>
        </w:tc>
        <w:tc>
          <w:tcPr>
            <w:tcW w:w="1701" w:type="dxa"/>
            <w:vAlign w:val="center"/>
          </w:tcPr>
          <w:p w:rsidR="00CA1D73" w:rsidRPr="00797AA3" w:rsidRDefault="00CA1D73" w:rsidP="00CA1D73">
            <w:pPr>
              <w:spacing w:after="0" w:line="240" w:lineRule="auto"/>
              <w:rPr>
                <w:rFonts w:ascii="Times New Roman" w:hAnsi="Times New Roman"/>
                <w:sz w:val="24"/>
                <w:szCs w:val="24"/>
              </w:rPr>
            </w:pPr>
          </w:p>
        </w:tc>
        <w:tc>
          <w:tcPr>
            <w:tcW w:w="1705" w:type="dxa"/>
            <w:vAlign w:val="center"/>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12</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bCs/>
                <w:sz w:val="24"/>
                <w:szCs w:val="24"/>
              </w:rPr>
            </w:pPr>
            <w:r w:rsidRPr="00797AA3">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271</w:t>
            </w:r>
            <w:r w:rsidRPr="002334DD">
              <w:rPr>
                <w:rFonts w:ascii="Times New Roman" w:hAnsi="Times New Roman"/>
                <w:bCs/>
                <w:sz w:val="24"/>
                <w:szCs w:val="24"/>
              </w:rPr>
              <w:t>2,8</w:t>
            </w:r>
          </w:p>
        </w:tc>
        <w:tc>
          <w:tcPr>
            <w:tcW w:w="1275"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271</w:t>
            </w:r>
            <w:r w:rsidRPr="002334DD">
              <w:rPr>
                <w:rFonts w:ascii="Times New Roman" w:hAnsi="Times New Roman"/>
                <w:bCs/>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rsidR="00CA1D73" w:rsidRPr="002334DD" w:rsidRDefault="00CA1D73" w:rsidP="00CA1D73">
            <w:pPr>
              <w:spacing w:after="0" w:line="240" w:lineRule="auto"/>
              <w:jc w:val="center"/>
              <w:rPr>
                <w:rFonts w:ascii="Times New Roman" w:hAnsi="Times New Roman"/>
                <w:bCs/>
                <w:sz w:val="24"/>
                <w:szCs w:val="24"/>
              </w:rPr>
            </w:pPr>
            <w:r w:rsidRPr="002334DD">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Администрация муниципального образования Кавказский район»</w:t>
            </w: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2024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rPr>
                <w:rFonts w:ascii="Times New Roman" w:hAnsi="Times New Roman"/>
                <w:sz w:val="24"/>
                <w:szCs w:val="24"/>
              </w:rPr>
            </w:pPr>
            <w:r w:rsidRPr="00797AA3">
              <w:rPr>
                <w:rFonts w:ascii="Times New Roman" w:hAnsi="Times New Roman"/>
                <w:sz w:val="24"/>
                <w:szCs w:val="24"/>
              </w:rPr>
              <w:t>2025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797AA3" w:rsidRDefault="00CA1D73" w:rsidP="00CA1D73">
            <w:pPr>
              <w:spacing w:after="0" w:line="240" w:lineRule="auto"/>
              <w:rPr>
                <w:rFonts w:ascii="Times New Roman" w:hAnsi="Times New Roman"/>
                <w:sz w:val="24"/>
                <w:szCs w:val="24"/>
              </w:rPr>
            </w:pPr>
          </w:p>
        </w:tc>
      </w:tr>
      <w:tr w:rsidR="00CA1D73" w:rsidRPr="00797AA3"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bCs/>
                <w:sz w:val="24"/>
                <w:szCs w:val="24"/>
              </w:rPr>
            </w:pPr>
            <w:r w:rsidRPr="00797AA3">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797AA3" w:rsidRDefault="00CA1D73" w:rsidP="00CA1D73">
            <w:pPr>
              <w:spacing w:after="0" w:line="240" w:lineRule="auto"/>
              <w:jc w:val="center"/>
              <w:rPr>
                <w:rFonts w:ascii="Times New Roman" w:hAnsi="Times New Roman"/>
                <w:sz w:val="24"/>
                <w:szCs w:val="24"/>
              </w:rPr>
            </w:pPr>
            <w:r w:rsidRPr="00797AA3">
              <w:rPr>
                <w:rFonts w:ascii="Times New Roman" w:hAnsi="Times New Roman"/>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797AA3" w:rsidRDefault="00CA1D73" w:rsidP="00CA1D73">
            <w:pPr>
              <w:spacing w:after="0" w:line="240" w:lineRule="auto"/>
              <w:rPr>
                <w:rFonts w:ascii="Times New Roman" w:hAnsi="Times New Roman"/>
                <w:sz w:val="24"/>
                <w:szCs w:val="24"/>
              </w:rPr>
            </w:pPr>
          </w:p>
        </w:tc>
      </w:tr>
    </w:tbl>
    <w:p w:rsidR="00CA1D73" w:rsidRPr="00797AA3" w:rsidRDefault="00CA1D73" w:rsidP="00CA1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CA1D73" w:rsidRPr="00C47411" w:rsidRDefault="00CA1D73" w:rsidP="00CA1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47411">
        <w:rPr>
          <w:rFonts w:ascii="Times New Roman" w:hAnsi="Times New Roman"/>
          <w:color w:val="000000"/>
          <w:sz w:val="28"/>
          <w:szCs w:val="28"/>
        </w:rPr>
        <w:t xml:space="preserve">Начальник отдела капитального строительства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8"/>
          <w:szCs w:val="28"/>
        </w:rPr>
        <w:t xml:space="preserve">администрации </w:t>
      </w:r>
      <w:proofErr w:type="gramStart"/>
      <w:r w:rsidRPr="00E935B8">
        <w:rPr>
          <w:rFonts w:ascii="Times New Roman" w:hAnsi="Times New Roman"/>
          <w:color w:val="000000"/>
          <w:sz w:val="28"/>
          <w:szCs w:val="28"/>
        </w:rPr>
        <w:t>муниципального</w:t>
      </w:r>
      <w:proofErr w:type="gramEnd"/>
    </w:p>
    <w:p w:rsidR="00826589" w:rsidRPr="00E935B8" w:rsidRDefault="00826589">
      <w:pPr>
        <w:sectPr w:rsidR="00826589" w:rsidRPr="00E935B8" w:rsidSect="00CA1D73">
          <w:pgSz w:w="16838" w:h="11906" w:orient="landscape"/>
          <w:pgMar w:top="1135" w:right="1134" w:bottom="567" w:left="1134" w:header="720" w:footer="720" w:gutter="0"/>
          <w:cols w:space="720"/>
          <w:docGrid w:linePitch="360" w:charSpace="4096"/>
        </w:sectPr>
      </w:pPr>
      <w:r w:rsidRPr="00E935B8">
        <w:rPr>
          <w:rFonts w:ascii="Times New Roman" w:hAnsi="Times New Roman"/>
          <w:color w:val="000000"/>
          <w:sz w:val="28"/>
          <w:szCs w:val="28"/>
        </w:rPr>
        <w:t xml:space="preserve">образования Кавказский район                       </w:t>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r>
      <w:r w:rsidRPr="00E935B8">
        <w:rPr>
          <w:rFonts w:ascii="Times New Roman" w:hAnsi="Times New Roman"/>
          <w:color w:val="000000"/>
          <w:sz w:val="28"/>
          <w:szCs w:val="28"/>
        </w:rPr>
        <w:tab/>
        <w:t xml:space="preserve">                                      </w:t>
      </w:r>
      <w:proofErr w:type="spellStart"/>
      <w:r w:rsidRPr="00E935B8">
        <w:rPr>
          <w:rFonts w:ascii="Times New Roman" w:hAnsi="Times New Roman"/>
          <w:color w:val="000000"/>
          <w:sz w:val="28"/>
          <w:szCs w:val="28"/>
        </w:rPr>
        <w:t>Е.В.Неупокоева</w:t>
      </w:r>
      <w:proofErr w:type="spellEnd"/>
    </w:p>
    <w:p w:rsidR="00826589" w:rsidRPr="00E935B8" w:rsidRDefault="00826589">
      <w:pPr>
        <w:spacing w:after="0" w:line="240" w:lineRule="auto"/>
        <w:ind w:left="8496"/>
        <w:jc w:val="center"/>
        <w:rPr>
          <w:rFonts w:ascii="Times New Roman" w:hAnsi="Times New Roman"/>
          <w:color w:val="000000"/>
          <w:sz w:val="20"/>
        </w:rPr>
      </w:pPr>
    </w:p>
    <w:p w:rsidR="00826589" w:rsidRPr="00E935B8" w:rsidRDefault="00826589">
      <w:pPr>
        <w:spacing w:after="0" w:line="240" w:lineRule="auto"/>
        <w:ind w:left="8496"/>
        <w:jc w:val="center"/>
      </w:pPr>
      <w:r w:rsidRPr="00E935B8">
        <w:rPr>
          <w:rFonts w:ascii="Times New Roman" w:hAnsi="Times New Roman"/>
          <w:color w:val="000000"/>
          <w:sz w:val="24"/>
          <w:szCs w:val="28"/>
        </w:rPr>
        <w:t>ПРИЛОЖЕНИЕ № 3</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«Газификация</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муниципального образования</w:t>
      </w:r>
    </w:p>
    <w:p w:rsidR="00826589" w:rsidRPr="00E935B8" w:rsidRDefault="00826589">
      <w:pPr>
        <w:spacing w:after="0" w:line="240" w:lineRule="auto"/>
        <w:ind w:left="8496"/>
        <w:jc w:val="center"/>
      </w:pPr>
      <w:r w:rsidRPr="00E935B8">
        <w:rPr>
          <w:rFonts w:ascii="Times New Roman" w:hAnsi="Times New Roman"/>
          <w:color w:val="000000"/>
          <w:sz w:val="24"/>
          <w:szCs w:val="28"/>
        </w:rPr>
        <w:t>Кавказский район» муниципальной программы</w:t>
      </w:r>
    </w:p>
    <w:p w:rsidR="00826589" w:rsidRPr="00E935B8" w:rsidRDefault="00826589">
      <w:pPr>
        <w:spacing w:after="0" w:line="240" w:lineRule="auto"/>
        <w:ind w:left="8496"/>
        <w:jc w:val="center"/>
      </w:pPr>
      <w:r w:rsidRPr="00E935B8">
        <w:rPr>
          <w:rFonts w:ascii="Times New Roman" w:hAnsi="Times New Roman"/>
          <w:color w:val="000000"/>
          <w:sz w:val="24"/>
          <w:szCs w:val="28"/>
        </w:rPr>
        <w:t>муниципального образования Кавказский район</w:t>
      </w:r>
    </w:p>
    <w:p w:rsidR="00826589" w:rsidRPr="00E935B8" w:rsidRDefault="00826589">
      <w:pPr>
        <w:widowControl w:val="0"/>
        <w:spacing w:after="0" w:line="240" w:lineRule="auto"/>
        <w:ind w:left="8496"/>
        <w:jc w:val="center"/>
      </w:pPr>
      <w:r w:rsidRPr="00E935B8">
        <w:rPr>
          <w:rFonts w:ascii="Times New Roman" w:hAnsi="Times New Roman"/>
          <w:color w:val="000000"/>
          <w:sz w:val="24"/>
          <w:szCs w:val="28"/>
        </w:rPr>
        <w:t>«Развитие топливно-энергетического комплекса»</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постановления администрации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муниципального образования Кавказский район</w:t>
      </w:r>
    </w:p>
    <w:p w:rsidR="00826589" w:rsidRPr="00E935B8" w:rsidRDefault="00826589">
      <w:pPr>
        <w:tabs>
          <w:tab w:val="left" w:pos="360"/>
          <w:tab w:val="left" w:pos="690"/>
        </w:tabs>
        <w:spacing w:after="0" w:line="240" w:lineRule="auto"/>
        <w:ind w:left="8496"/>
        <w:jc w:val="center"/>
      </w:pPr>
      <w:r w:rsidRPr="00E935B8">
        <w:rPr>
          <w:rFonts w:ascii="Times New Roman" w:hAnsi="Times New Roman"/>
          <w:color w:val="000000"/>
          <w:sz w:val="24"/>
          <w:szCs w:val="28"/>
        </w:rPr>
        <w:t>от  17.11.2014 г. № 1778</w:t>
      </w:r>
    </w:p>
    <w:p w:rsidR="00826589" w:rsidRPr="00E935B8" w:rsidRDefault="00826589">
      <w:pPr>
        <w:spacing w:after="0" w:line="240" w:lineRule="auto"/>
        <w:ind w:left="7788"/>
        <w:jc w:val="center"/>
        <w:rPr>
          <w:rFonts w:ascii="Times New Roman" w:hAnsi="Times New Roman"/>
          <w:color w:val="000000"/>
          <w:sz w:val="28"/>
          <w:szCs w:val="28"/>
        </w:rPr>
      </w:pPr>
    </w:p>
    <w:p w:rsidR="00CA1D73" w:rsidRPr="00C47411" w:rsidRDefault="00CA1D73" w:rsidP="00CA1D73">
      <w:pPr>
        <w:widowControl w:val="0"/>
        <w:autoSpaceDE w:val="0"/>
        <w:autoSpaceDN w:val="0"/>
        <w:adjustRightInd w:val="0"/>
        <w:spacing w:after="0" w:line="240" w:lineRule="auto"/>
        <w:jc w:val="center"/>
        <w:outlineLvl w:val="1"/>
        <w:rPr>
          <w:rFonts w:ascii="Times New Roman" w:hAnsi="Times New Roman"/>
          <w:sz w:val="28"/>
          <w:szCs w:val="28"/>
        </w:rPr>
      </w:pPr>
      <w:r w:rsidRPr="00C47411">
        <w:rPr>
          <w:rFonts w:ascii="Times New Roman" w:hAnsi="Times New Roman"/>
          <w:bCs/>
          <w:sz w:val="28"/>
          <w:szCs w:val="28"/>
        </w:rPr>
        <w:t xml:space="preserve">Ресурсное обеспечение </w:t>
      </w:r>
      <w:r w:rsidRPr="00C47411">
        <w:rPr>
          <w:rFonts w:ascii="Times New Roman" w:hAnsi="Times New Roman"/>
          <w:sz w:val="28"/>
          <w:szCs w:val="28"/>
        </w:rPr>
        <w:t>подпрограммы</w:t>
      </w:r>
    </w:p>
    <w:p w:rsidR="00CA1D73" w:rsidRPr="00C47411" w:rsidRDefault="00CA1D73" w:rsidP="00CA1D73">
      <w:pPr>
        <w:widowControl w:val="0"/>
        <w:autoSpaceDE w:val="0"/>
        <w:autoSpaceDN w:val="0"/>
        <w:adjustRightInd w:val="0"/>
        <w:spacing w:after="0" w:line="240" w:lineRule="auto"/>
        <w:ind w:firstLine="540"/>
        <w:jc w:val="center"/>
        <w:rPr>
          <w:rFonts w:ascii="Times New Roman" w:hAnsi="Times New Roman"/>
          <w:sz w:val="28"/>
          <w:szCs w:val="28"/>
        </w:rPr>
      </w:pPr>
      <w:r w:rsidRPr="00C47411">
        <w:rPr>
          <w:rFonts w:ascii="Times New Roman" w:hAnsi="Times New Roman"/>
          <w:sz w:val="28"/>
          <w:szCs w:val="28"/>
        </w:rPr>
        <w:t xml:space="preserve">«Газификация муниципального образования Кавказский район» </w:t>
      </w:r>
    </w:p>
    <w:p w:rsidR="00CA1D73" w:rsidRPr="00C47411" w:rsidRDefault="00CA1D73" w:rsidP="00CA1D73">
      <w:pPr>
        <w:widowControl w:val="0"/>
        <w:autoSpaceDE w:val="0"/>
        <w:autoSpaceDN w:val="0"/>
        <w:adjustRightInd w:val="0"/>
        <w:spacing w:after="0" w:line="240" w:lineRule="auto"/>
        <w:ind w:firstLine="540"/>
        <w:jc w:val="center"/>
        <w:rPr>
          <w:rFonts w:ascii="Times New Roman" w:hAnsi="Times New Roman"/>
          <w:sz w:val="28"/>
          <w:szCs w:val="28"/>
        </w:rPr>
      </w:pPr>
    </w:p>
    <w:tbl>
      <w:tblPr>
        <w:tblW w:w="0" w:type="auto"/>
        <w:tblInd w:w="109" w:type="dxa"/>
        <w:tblLayout w:type="fixed"/>
        <w:tblLook w:val="0000" w:firstRow="0" w:lastRow="0" w:firstColumn="0" w:lastColumn="0" w:noHBand="0" w:noVBand="0"/>
      </w:tblPr>
      <w:tblGrid>
        <w:gridCol w:w="708"/>
        <w:gridCol w:w="3399"/>
        <w:gridCol w:w="1417"/>
        <w:gridCol w:w="1986"/>
        <w:gridCol w:w="1700"/>
        <w:gridCol w:w="1700"/>
        <w:gridCol w:w="1701"/>
        <w:gridCol w:w="1846"/>
      </w:tblGrid>
      <w:tr w:rsidR="00CA1D73" w:rsidRPr="00D06029"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 </w:t>
            </w:r>
            <w:proofErr w:type="gramStart"/>
            <w:r w:rsidRPr="00D06029">
              <w:rPr>
                <w:rFonts w:ascii="Times New Roman" w:hAnsi="Times New Roman"/>
                <w:sz w:val="24"/>
                <w:szCs w:val="24"/>
              </w:rPr>
              <w:t>п</w:t>
            </w:r>
            <w:proofErr w:type="gramEnd"/>
            <w:r w:rsidRPr="00D06029">
              <w:rPr>
                <w:rFonts w:ascii="Times New Roman" w:hAnsi="Times New Roman"/>
                <w:sz w:val="24"/>
                <w:szCs w:val="24"/>
              </w:rPr>
              <w:t>/п</w:t>
            </w:r>
          </w:p>
        </w:tc>
        <w:tc>
          <w:tcPr>
            <w:tcW w:w="3399" w:type="dxa"/>
            <w:vMerge w:val="restart"/>
            <w:tcBorders>
              <w:top w:val="single" w:sz="4" w:space="0" w:color="000000"/>
              <w:left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Наименование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Годы реализации</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proofErr w:type="gramStart"/>
            <w:r w:rsidRPr="00D06029">
              <w:rPr>
                <w:rFonts w:ascii="Times New Roman" w:hAnsi="Times New Roman"/>
                <w:sz w:val="24"/>
                <w:szCs w:val="24"/>
              </w:rPr>
              <w:t>Объем финансирования, всего (тыс. руб.</w:t>
            </w:r>
            <w:proofErr w:type="gramEnd"/>
          </w:p>
        </w:tc>
        <w:tc>
          <w:tcPr>
            <w:tcW w:w="6947" w:type="dxa"/>
            <w:gridSpan w:val="4"/>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в том числе по источникам финансирования</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федеральный бюджет</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краевой бюджет</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местный бюджет</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внебюджетные источники</w:t>
            </w:r>
          </w:p>
        </w:tc>
      </w:tr>
      <w:tr w:rsidR="00CA1D73" w:rsidRPr="00D06029" w:rsidTr="00CA1D73">
        <w:trPr>
          <w:trHeight w:val="315"/>
        </w:trPr>
        <w:tc>
          <w:tcPr>
            <w:tcW w:w="708" w:type="dxa"/>
            <w:tcBorders>
              <w:left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pPr>
            <w:r w:rsidRPr="00D06029">
              <w:rPr>
                <w:rFonts w:ascii="Times New Roman" w:hAnsi="Times New Roman"/>
                <w:sz w:val="24"/>
                <w:szCs w:val="24"/>
              </w:rPr>
              <w:t>1</w:t>
            </w:r>
          </w:p>
        </w:tc>
        <w:tc>
          <w:tcPr>
            <w:tcW w:w="3399"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w:t>
            </w: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3</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5</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6</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7</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8</w:t>
            </w:r>
          </w:p>
        </w:tc>
      </w:tr>
      <w:tr w:rsidR="00CA1D73" w:rsidRPr="00D06029" w:rsidTr="00CA1D73">
        <w:trPr>
          <w:trHeight w:val="292"/>
        </w:trPr>
        <w:tc>
          <w:tcPr>
            <w:tcW w:w="708" w:type="dxa"/>
            <w:vMerge w:val="restart"/>
            <w:tcBorders>
              <w:left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1</w:t>
            </w:r>
          </w:p>
        </w:tc>
        <w:tc>
          <w:tcPr>
            <w:tcW w:w="3399" w:type="dxa"/>
            <w:vMerge w:val="restart"/>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bottom"/>
          </w:tcPr>
          <w:p w:rsidR="00CA1D73" w:rsidRPr="00310FCA" w:rsidRDefault="00CA1D73" w:rsidP="00CA1D73">
            <w:pPr>
              <w:jc w:val="center"/>
            </w:pPr>
            <w:r w:rsidRPr="00310FCA">
              <w:rPr>
                <w:rFonts w:ascii="Times New Roman" w:hAnsi="Times New Roman"/>
                <w:sz w:val="24"/>
                <w:szCs w:val="24"/>
              </w:rPr>
              <w:t>35039,0</w:t>
            </w:r>
          </w:p>
        </w:tc>
        <w:tc>
          <w:tcPr>
            <w:tcW w:w="1700" w:type="dxa"/>
            <w:tcBorders>
              <w:bottom w:val="single" w:sz="4" w:space="0" w:color="000000"/>
              <w:right w:val="single" w:sz="4" w:space="0" w:color="000000"/>
            </w:tcBorders>
            <w:shd w:val="clear" w:color="auto" w:fill="auto"/>
            <w:vAlign w:val="bottom"/>
          </w:tcPr>
          <w:p w:rsidR="00CA1D73" w:rsidRPr="00310FCA" w:rsidRDefault="00CA1D73" w:rsidP="00CA1D73">
            <w:pPr>
              <w:jc w:val="center"/>
            </w:pPr>
            <w:r w:rsidRPr="00310FCA">
              <w:rPr>
                <w:rFonts w:ascii="Times New Roman" w:hAnsi="Times New Roman"/>
                <w:sz w:val="24"/>
                <w:szCs w:val="24"/>
              </w:rPr>
              <w:t>0</w:t>
            </w:r>
          </w:p>
        </w:tc>
        <w:tc>
          <w:tcPr>
            <w:tcW w:w="1700" w:type="dxa"/>
            <w:tcBorders>
              <w:bottom w:val="single" w:sz="4" w:space="0" w:color="000000"/>
              <w:right w:val="single" w:sz="4" w:space="0" w:color="000000"/>
            </w:tcBorders>
            <w:shd w:val="clear" w:color="auto" w:fill="auto"/>
            <w:vAlign w:val="bottom"/>
          </w:tcPr>
          <w:p w:rsidR="00CA1D73" w:rsidRPr="00310FCA" w:rsidRDefault="00CA1D73" w:rsidP="00CA1D73">
            <w:pPr>
              <w:jc w:val="center"/>
            </w:pPr>
            <w:r w:rsidRPr="00310FCA">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bottom"/>
          </w:tcPr>
          <w:p w:rsidR="00CA1D73" w:rsidRPr="00310FCA" w:rsidRDefault="00CA1D73" w:rsidP="00CA1D73">
            <w:pPr>
              <w:jc w:val="center"/>
            </w:pPr>
            <w:r w:rsidRPr="00310FCA">
              <w:rPr>
                <w:rFonts w:ascii="Times New Roman" w:hAnsi="Times New Roman"/>
                <w:sz w:val="24"/>
                <w:szCs w:val="24"/>
              </w:rPr>
              <w:t>12110,7</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13663,7</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332,5</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332,5</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639,0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639,0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5 727,2</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1 145,9</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2 142,2</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2 142,2</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1 413,5</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1 413,5</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1126,0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1126,0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12300,1</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2775,8</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1736,7</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1736,7</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8822,7</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1553,0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CA1D73" w:rsidRPr="00D06029"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2</w:t>
            </w:r>
          </w:p>
        </w:tc>
        <w:tc>
          <w:tcPr>
            <w:tcW w:w="3399" w:type="dxa"/>
            <w:vMerge w:val="restart"/>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Мероприятие №1     Строительство подводящих газопроводов</w:t>
            </w: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32326,2</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10950,9</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310FCA" w:rsidRDefault="00CA1D73" w:rsidP="00CA1D73">
            <w:pPr>
              <w:spacing w:after="0" w:line="240" w:lineRule="auto"/>
              <w:jc w:val="center"/>
            </w:pPr>
            <w:r w:rsidRPr="00310FCA">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400,0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400,0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5 577,2</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995,9</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1 990,0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1 990,0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1 183,5</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1 183,5</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926,0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926,0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12030,1</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2505,8</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1466,7</w:t>
            </w:r>
          </w:p>
        </w:tc>
        <w:tc>
          <w:tcPr>
            <w:tcW w:w="1700"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sz w:val="24"/>
                <w:szCs w:val="24"/>
              </w:rPr>
              <w:t>1466,7</w:t>
            </w:r>
          </w:p>
        </w:tc>
        <w:tc>
          <w:tcPr>
            <w:tcW w:w="1846"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8552,7</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1283,0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r>
      <w:tr w:rsidR="00CA1D73" w:rsidRPr="00D06029"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73036F" w:rsidRDefault="00CA1D73" w:rsidP="00CA1D73">
            <w:pPr>
              <w:spacing w:after="0" w:line="240" w:lineRule="auto"/>
              <w:jc w:val="center"/>
              <w:rPr>
                <w:color w:val="00B050"/>
              </w:rPr>
            </w:pPr>
            <w:r w:rsidRPr="0073036F">
              <w:rPr>
                <w:rFonts w:ascii="Times New Roman" w:hAnsi="Times New Roman"/>
                <w:color w:val="00B050"/>
                <w:sz w:val="24"/>
                <w:szCs w:val="24"/>
              </w:rPr>
              <w:t>3</w:t>
            </w:r>
          </w:p>
        </w:tc>
        <w:tc>
          <w:tcPr>
            <w:tcW w:w="3399" w:type="dxa"/>
            <w:vMerge w:val="restart"/>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bCs/>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2712,8</w:t>
            </w:r>
          </w:p>
        </w:tc>
        <w:tc>
          <w:tcPr>
            <w:tcW w:w="1700"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9A24C8" w:rsidRDefault="00CA1D73" w:rsidP="00CA1D73">
            <w:pPr>
              <w:spacing w:after="0" w:line="240" w:lineRule="auto"/>
              <w:jc w:val="center"/>
            </w:pPr>
            <w:r w:rsidRPr="009A24C8">
              <w:rPr>
                <w:rFonts w:ascii="Times New Roman" w:hAnsi="Times New Roman"/>
                <w:bCs/>
                <w:sz w:val="24"/>
                <w:szCs w:val="24"/>
              </w:rPr>
              <w:t>2712,8</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132,5</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132,5</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239,0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239,0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150,0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150,0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152,2</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152,2</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230,0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230,0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r w:rsidRPr="00D06029">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rPr>
                <w:rFonts w:ascii="Times New Roman" w:hAnsi="Times New Roman"/>
                <w:sz w:val="24"/>
                <w:szCs w:val="24"/>
              </w:rPr>
            </w:pPr>
            <w:r>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0,0</w:t>
            </w:r>
          </w:p>
        </w:tc>
      </w:tr>
      <w:tr w:rsidR="00CA1D73" w:rsidRPr="00D06029"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pPr>
          </w:p>
        </w:tc>
        <w:tc>
          <w:tcPr>
            <w:tcW w:w="13749" w:type="dxa"/>
            <w:gridSpan w:val="7"/>
            <w:tcBorders>
              <w:top w:val="single" w:sz="4" w:space="0" w:color="000000"/>
              <w:left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A1D73" w:rsidRPr="00D06029" w:rsidTr="00CA1D73">
        <w:trPr>
          <w:trHeight w:val="353"/>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CA1D73" w:rsidRDefault="00CA1D73" w:rsidP="00CA1D73">
            <w:pPr>
              <w:spacing w:after="0" w:line="240" w:lineRule="auto"/>
            </w:pPr>
            <w:r w:rsidRPr="00CA1D73">
              <w:rPr>
                <w:rFonts w:ascii="Times New Roman" w:hAnsi="Times New Roman"/>
                <w:sz w:val="24"/>
                <w:szCs w:val="24"/>
              </w:rPr>
              <w:lastRenderedPageBreak/>
              <w:t>3.1</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D06029" w:rsidRDefault="00CA1D73" w:rsidP="00CA1D73">
            <w:r w:rsidRPr="00D06029">
              <w:rPr>
                <w:rFonts w:ascii="Times New Roman" w:hAnsi="Times New Roman"/>
                <w:sz w:val="24"/>
                <w:szCs w:val="24"/>
              </w:rPr>
              <w:t xml:space="preserve">Газоснабжение пос. </w:t>
            </w:r>
            <w:proofErr w:type="gramStart"/>
            <w:r w:rsidRPr="00D06029">
              <w:rPr>
                <w:rFonts w:ascii="Times New Roman" w:hAnsi="Times New Roman"/>
                <w:sz w:val="24"/>
                <w:szCs w:val="24"/>
              </w:rPr>
              <w:t>Озерный</w:t>
            </w:r>
            <w:proofErr w:type="gramEnd"/>
            <w:r w:rsidRPr="00D06029">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6113,7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4581,3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1532,4</w:t>
            </w:r>
          </w:p>
        </w:tc>
        <w:tc>
          <w:tcPr>
            <w:tcW w:w="1846"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2015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200,0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2016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400,0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5477,2</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4 581,3</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895,9</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36,5</w:t>
            </w:r>
          </w:p>
        </w:tc>
        <w:tc>
          <w:tcPr>
            <w:tcW w:w="1700"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spacing w:after="0" w:line="240" w:lineRule="auto"/>
              <w:jc w:val="center"/>
            </w:pPr>
            <w:r w:rsidRPr="00D06029">
              <w:rPr>
                <w:rFonts w:ascii="Times New Roman" w:hAnsi="Times New Roman"/>
                <w:sz w:val="24"/>
                <w:szCs w:val="24"/>
              </w:rPr>
              <w:t>36,5</w:t>
            </w:r>
          </w:p>
        </w:tc>
        <w:tc>
          <w:tcPr>
            <w:tcW w:w="1846"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jc w:val="center"/>
            </w:pPr>
            <w:r w:rsidRPr="00D06029">
              <w:rPr>
                <w:rFonts w:ascii="Times New Roman" w:hAnsi="Times New Roman"/>
                <w:sz w:val="24"/>
                <w:szCs w:val="24"/>
              </w:rPr>
              <w:t>0,0</w:t>
            </w:r>
          </w:p>
        </w:tc>
      </w:tr>
      <w:tr w:rsidR="00CA1D73" w:rsidRPr="00D06029"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CA1D73" w:rsidRDefault="00CA1D73" w:rsidP="00CA1D73">
            <w:pPr>
              <w:spacing w:after="0" w:line="240" w:lineRule="auto"/>
            </w:pPr>
            <w:r w:rsidRPr="00CA1D73">
              <w:rPr>
                <w:rFonts w:ascii="Times New Roman" w:hAnsi="Times New Roman"/>
                <w:sz w:val="24"/>
                <w:szCs w:val="24"/>
              </w:rPr>
              <w:t>3.2</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7"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16650,5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widowControl w:val="0"/>
              <w:spacing w:after="0" w:line="240" w:lineRule="auto"/>
              <w:jc w:val="center"/>
            </w:pPr>
            <w:r w:rsidRPr="00D06029">
              <w:rPr>
                <w:rFonts w:ascii="Times New Roman" w:hAnsi="Times New Roman"/>
                <w:sz w:val="24"/>
                <w:szCs w:val="24"/>
              </w:rPr>
              <w:t>7126,2</w:t>
            </w:r>
          </w:p>
        </w:tc>
        <w:tc>
          <w:tcPr>
            <w:tcW w:w="184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widowControl w:val="0"/>
              <w:spacing w:after="0" w:line="240" w:lineRule="auto"/>
              <w:jc w:val="center"/>
            </w:pPr>
            <w:r w:rsidRPr="00D06029">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bCs/>
                <w:sz w:val="24"/>
                <w:szCs w:val="24"/>
              </w:rPr>
              <w:t>100,0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spacing w:after="0" w:line="240" w:lineRule="auto"/>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widowControl w:val="0"/>
              <w:spacing w:after="0" w:line="240" w:lineRule="auto"/>
              <w:jc w:val="center"/>
            </w:pPr>
            <w:r w:rsidRPr="00D06029">
              <w:rPr>
                <w:rFonts w:ascii="Times New Roman" w:hAnsi="Times New Roman"/>
                <w:sz w:val="24"/>
                <w:szCs w:val="24"/>
              </w:rPr>
              <w:t>100,0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1 953,5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1 953,5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2019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1 183,5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1 183,5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2020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926,0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926,0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sz w:val="24"/>
                <w:szCs w:val="24"/>
              </w:rPr>
              <w:t>2021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0</w:t>
            </w:r>
            <w:r>
              <w:rPr>
                <w:rFonts w:ascii="Times New Roman" w:hAnsi="Times New Roman"/>
                <w:bCs/>
                <w:sz w:val="24"/>
                <w:szCs w:val="24"/>
              </w:rPr>
              <w:t>,0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2022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12030,1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2505,8</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73036F" w:rsidRDefault="00CA1D73" w:rsidP="00CA1D73">
            <w:pPr>
              <w:spacing w:after="0" w:line="240" w:lineRule="auto"/>
              <w:rPr>
                <w:rFonts w:ascii="Times New Roman" w:hAnsi="Times New Roman"/>
                <w:color w:val="00B050"/>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D06029" w:rsidRDefault="00CA1D73" w:rsidP="00CA1D73">
            <w:pPr>
              <w:widowControl w:val="0"/>
              <w:spacing w:after="0" w:line="240" w:lineRule="auto"/>
              <w:jc w:val="center"/>
            </w:pPr>
            <w:r w:rsidRPr="00D06029">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bCs/>
                <w:sz w:val="24"/>
                <w:szCs w:val="24"/>
              </w:rPr>
              <w:t>457,4</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D06029" w:rsidRDefault="00CA1D73" w:rsidP="00CA1D73">
            <w:pPr>
              <w:jc w:val="center"/>
            </w:pPr>
            <w:r w:rsidRPr="00D06029">
              <w:rPr>
                <w:rFonts w:ascii="Times New Roman" w:hAnsi="Times New Roman"/>
                <w:sz w:val="24"/>
                <w:szCs w:val="24"/>
              </w:rPr>
              <w:t>457,4</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D06029" w:rsidRDefault="00CA1D73" w:rsidP="00CA1D73">
            <w:pPr>
              <w:spacing w:after="0" w:line="240" w:lineRule="auto"/>
              <w:jc w:val="center"/>
            </w:pPr>
            <w:r w:rsidRPr="00D06029">
              <w:rPr>
                <w:rFonts w:ascii="Times New Roman" w:hAnsi="Times New Roman"/>
                <w:bCs/>
                <w:sz w:val="24"/>
                <w:szCs w:val="24"/>
              </w:rPr>
              <w:t>0,0</w:t>
            </w:r>
          </w:p>
        </w:tc>
      </w:tr>
      <w:tr w:rsidR="00CA1D73" w:rsidRPr="00D06029" w:rsidTr="00CA1D73">
        <w:trPr>
          <w:trHeight w:val="411"/>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CA1D73" w:rsidRDefault="00CA1D73" w:rsidP="00CA1D73">
            <w:pPr>
              <w:spacing w:after="0" w:line="240" w:lineRule="auto"/>
              <w:rPr>
                <w:rFonts w:ascii="Times New Roman" w:hAnsi="Times New Roman"/>
                <w:sz w:val="24"/>
                <w:szCs w:val="24"/>
              </w:rPr>
            </w:pPr>
            <w:r w:rsidRPr="00CA1D73">
              <w:rPr>
                <w:rFonts w:ascii="Times New Roman" w:hAnsi="Times New Roman"/>
                <w:sz w:val="24"/>
                <w:szCs w:val="24"/>
              </w:rPr>
              <w:t>3.3</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eastAsiaTheme="minorEastAsia" w:hAnsi="Times New Roman" w:cstheme="minorBidi"/>
                <w:sz w:val="24"/>
                <w:szCs w:val="24"/>
              </w:rPr>
            </w:pPr>
            <w:r w:rsidRPr="00CA1D73">
              <w:rPr>
                <w:rFonts w:ascii="Times New Roman" w:eastAsiaTheme="minorEastAsia" w:hAnsi="Times New Roman" w:cstheme="minorBidi"/>
                <w:sz w:val="24"/>
                <w:szCs w:val="24"/>
              </w:rPr>
              <w:t xml:space="preserve">Газопроводы высокого и низкого давления х. </w:t>
            </w:r>
            <w:proofErr w:type="gramStart"/>
            <w:r w:rsidRPr="00CA1D73">
              <w:rPr>
                <w:rFonts w:ascii="Times New Roman" w:eastAsiaTheme="minorEastAsia" w:hAnsi="Times New Roman" w:cstheme="minorBidi"/>
                <w:sz w:val="24"/>
                <w:szCs w:val="24"/>
              </w:rPr>
              <w:t>Полтавский</w:t>
            </w:r>
            <w:proofErr w:type="gramEnd"/>
            <w:r w:rsidRPr="00CA1D73">
              <w:rPr>
                <w:rFonts w:ascii="Times New Roman" w:eastAsiaTheme="minorEastAsia" w:hAnsi="Times New Roman" w:cstheme="minorBidi"/>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bCs/>
                <w:sz w:val="24"/>
                <w:szCs w:val="24"/>
              </w:rPr>
            </w:pPr>
            <w:r w:rsidRPr="00CA1D73">
              <w:rPr>
                <w:rFonts w:ascii="Times New Roman" w:hAnsi="Times New Roman"/>
                <w:bCs/>
                <w:sz w:val="24"/>
                <w:szCs w:val="24"/>
              </w:rPr>
              <w:t>8857,9</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1588,2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r>
      <w:tr w:rsidR="00CA1D73" w:rsidRPr="00D06029" w:rsidTr="00CA1D73">
        <w:trPr>
          <w:trHeight w:val="304"/>
        </w:trPr>
        <w:tc>
          <w:tcPr>
            <w:tcW w:w="708" w:type="dxa"/>
            <w:vMerge/>
            <w:tcBorders>
              <w:left w:val="single" w:sz="4" w:space="0" w:color="000000"/>
              <w:right w:val="single" w:sz="4" w:space="0" w:color="000000"/>
            </w:tcBorders>
            <w:shd w:val="clear" w:color="auto" w:fill="auto"/>
            <w:vAlign w:val="center"/>
          </w:tcPr>
          <w:p w:rsidR="00CA1D73" w:rsidRPr="00CA1D73" w:rsidRDefault="00CA1D73" w:rsidP="00CA1D73">
            <w:pPr>
              <w:spacing w:after="0" w:line="240" w:lineRule="auto"/>
            </w:pPr>
          </w:p>
        </w:tc>
        <w:tc>
          <w:tcPr>
            <w:tcW w:w="3399" w:type="dxa"/>
            <w:vMerge/>
            <w:tcBorders>
              <w:left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r w:rsidRPr="00CA1D73">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bCs/>
                <w:sz w:val="24"/>
                <w:szCs w:val="24"/>
              </w:rPr>
              <w:t>305,2</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305,2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pPr>
            <w:r w:rsidRPr="00CA1D73">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CA1D73"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2024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pPr>
            <w:r w:rsidRPr="00CA1D73">
              <w:rPr>
                <w:rFonts w:ascii="Times New Roman" w:hAnsi="Times New Roman"/>
                <w:bCs/>
                <w:sz w:val="24"/>
                <w:szCs w:val="24"/>
              </w:rPr>
              <w:t>0,0</w:t>
            </w:r>
          </w:p>
        </w:tc>
      </w:tr>
      <w:tr w:rsidR="00CA1D73" w:rsidRPr="00D06029"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CA1D73" w:rsidRDefault="00CA1D73" w:rsidP="00CA1D73">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2025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pPr>
            <w:r w:rsidRPr="00CA1D73">
              <w:rPr>
                <w:rFonts w:ascii="Times New Roman" w:hAnsi="Times New Roman"/>
                <w:bCs/>
                <w:sz w:val="24"/>
                <w:szCs w:val="24"/>
              </w:rPr>
              <w:t>0,0</w:t>
            </w:r>
          </w:p>
        </w:tc>
      </w:tr>
      <w:tr w:rsidR="00CA1D73" w:rsidRPr="00D06029" w:rsidTr="00CA1D73">
        <w:trPr>
          <w:trHeight w:val="234"/>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2026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bCs/>
                <w:sz w:val="24"/>
                <w:szCs w:val="24"/>
              </w:rPr>
            </w:pPr>
            <w:r w:rsidRPr="00CA1D73">
              <w:rPr>
                <w:rFonts w:ascii="Times New Roman" w:hAnsi="Times New Roman"/>
                <w:bCs/>
                <w:sz w:val="24"/>
                <w:szCs w:val="24"/>
              </w:rPr>
              <w:t>8552,7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rPr>
                <w:rFonts w:ascii="Times New Roman" w:hAnsi="Times New Roman"/>
                <w:sz w:val="24"/>
                <w:szCs w:val="24"/>
              </w:rPr>
            </w:pPr>
            <w:r w:rsidRPr="00CA1D73">
              <w:rPr>
                <w:rFonts w:ascii="Times New Roman" w:hAnsi="Times New Roman"/>
                <w:sz w:val="24"/>
                <w:szCs w:val="24"/>
              </w:rPr>
              <w:t>1283,0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r>
      <w:tr w:rsidR="00CA1D73" w:rsidRPr="00D06029"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pPr>
            <w:r w:rsidRPr="00CA1D73">
              <w:rPr>
                <w:rFonts w:ascii="Times New Roman" w:hAnsi="Times New Roman"/>
                <w:sz w:val="24"/>
                <w:szCs w:val="24"/>
              </w:rPr>
              <w:t>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r w:rsidRPr="00CA1D73">
              <w:rPr>
                <w:rFonts w:ascii="Times New Roman" w:hAnsi="Times New Roman"/>
                <w:sz w:val="24"/>
                <w:szCs w:val="24"/>
              </w:rPr>
              <w:t xml:space="preserve">Подводящий газопровод высокого давления к х. </w:t>
            </w:r>
            <w:proofErr w:type="gramStart"/>
            <w:r w:rsidRPr="00CA1D73">
              <w:rPr>
                <w:rFonts w:ascii="Times New Roman" w:hAnsi="Times New Roman"/>
                <w:sz w:val="24"/>
                <w:szCs w:val="24"/>
              </w:rPr>
              <w:t>Красноармейскому</w:t>
            </w:r>
            <w:proofErr w:type="gramEnd"/>
            <w:r w:rsidRPr="00CA1D73">
              <w:rPr>
                <w:rFonts w:ascii="Times New Roman" w:hAnsi="Times New Roman"/>
                <w:sz w:val="24"/>
                <w:szCs w:val="24"/>
              </w:rPr>
              <w:t xml:space="preserve"> </w:t>
            </w:r>
            <w:r w:rsidRPr="00CA1D73">
              <w:rPr>
                <w:rFonts w:ascii="Times New Roman" w:hAnsi="Times New Roman"/>
                <w:sz w:val="24"/>
                <w:szCs w:val="24"/>
              </w:rPr>
              <w:lastRenderedPageBreak/>
              <w:t>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r w:rsidRPr="00CA1D73">
              <w:rPr>
                <w:rFonts w:ascii="Times New Roman" w:hAnsi="Times New Roman"/>
                <w:sz w:val="24"/>
                <w:szCs w:val="24"/>
              </w:rPr>
              <w:lastRenderedPageBreak/>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bCs/>
                <w:sz w:val="24"/>
                <w:szCs w:val="24"/>
              </w:rPr>
              <w:t>347,1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347,1</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pPr>
            <w:r w:rsidRPr="00CA1D73">
              <w:rPr>
                <w:rFonts w:ascii="Times New Roman" w:hAnsi="Times New Roman"/>
                <w:bCs/>
                <w:sz w:val="24"/>
                <w:szCs w:val="24"/>
              </w:rPr>
              <w:t>0,0</w:t>
            </w:r>
          </w:p>
        </w:tc>
      </w:tr>
      <w:tr w:rsidR="00CA1D73" w:rsidRPr="00D06029"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pPr>
            <w:r w:rsidRPr="00CA1D73">
              <w:rPr>
                <w:rFonts w:ascii="Times New Roman" w:hAnsi="Times New Roman"/>
                <w:sz w:val="24"/>
                <w:szCs w:val="24"/>
              </w:rPr>
              <w:lastRenderedPageBreak/>
              <w:t>3..5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r w:rsidRPr="00CA1D73">
              <w:rPr>
                <w:rFonts w:ascii="Times New Roman" w:hAnsi="Times New Roman"/>
                <w:sz w:val="24"/>
                <w:szCs w:val="24"/>
              </w:rPr>
              <w:t xml:space="preserve">Подводящий газопровод высокого давления к х. </w:t>
            </w:r>
            <w:proofErr w:type="gramStart"/>
            <w:r w:rsidRPr="00CA1D73">
              <w:rPr>
                <w:rFonts w:ascii="Times New Roman" w:hAnsi="Times New Roman"/>
                <w:sz w:val="24"/>
                <w:szCs w:val="24"/>
              </w:rPr>
              <w:t>Октябрьскому</w:t>
            </w:r>
            <w:proofErr w:type="gramEnd"/>
            <w:r w:rsidRPr="00CA1D73">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CA1D73" w:rsidRDefault="00CA1D73" w:rsidP="00CA1D73">
            <w:pPr>
              <w:widowControl w:val="0"/>
              <w:spacing w:after="0" w:line="240" w:lineRule="auto"/>
              <w:jc w:val="center"/>
            </w:pPr>
            <w:r w:rsidRPr="00CA1D73">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bCs/>
                <w:sz w:val="24"/>
                <w:szCs w:val="24"/>
              </w:rPr>
              <w:t>364,6</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CA1D73" w:rsidRDefault="00CA1D73" w:rsidP="00CA1D73">
            <w:pPr>
              <w:jc w:val="center"/>
            </w:pPr>
            <w:r w:rsidRPr="00CA1D73">
              <w:rPr>
                <w:rFonts w:ascii="Times New Roman" w:hAnsi="Times New Roman"/>
                <w:sz w:val="24"/>
                <w:szCs w:val="24"/>
              </w:rPr>
              <w:t>364,6</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CA1D73" w:rsidRDefault="00CA1D73" w:rsidP="00CA1D73">
            <w:pPr>
              <w:spacing w:after="0" w:line="240" w:lineRule="auto"/>
              <w:jc w:val="center"/>
            </w:pPr>
            <w:r w:rsidRPr="00CA1D73">
              <w:rPr>
                <w:rFonts w:ascii="Times New Roman" w:hAnsi="Times New Roman"/>
                <w:bCs/>
                <w:sz w:val="24"/>
                <w:szCs w:val="24"/>
              </w:rPr>
              <w:t>0,0</w:t>
            </w:r>
          </w:p>
        </w:tc>
      </w:tr>
    </w:tbl>
    <w:p w:rsidR="00CA1D73" w:rsidRPr="00C47411" w:rsidRDefault="00CA1D73" w:rsidP="00CA1D73">
      <w:pPr>
        <w:widowControl w:val="0"/>
        <w:autoSpaceDE w:val="0"/>
        <w:autoSpaceDN w:val="0"/>
        <w:adjustRightInd w:val="0"/>
        <w:spacing w:after="0" w:line="240" w:lineRule="auto"/>
        <w:ind w:left="6237"/>
        <w:jc w:val="both"/>
        <w:outlineLvl w:val="2"/>
        <w:rPr>
          <w:rFonts w:ascii="Times New Roman" w:hAnsi="Times New Roman"/>
          <w:color w:val="000000"/>
          <w:sz w:val="28"/>
          <w:szCs w:val="28"/>
        </w:rPr>
      </w:pPr>
    </w:p>
    <w:p w:rsidR="00CA1D73" w:rsidRPr="00C47411" w:rsidRDefault="00CA1D73" w:rsidP="00CA1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47411">
        <w:rPr>
          <w:rFonts w:ascii="Times New Roman" w:hAnsi="Times New Roman"/>
          <w:color w:val="000000"/>
          <w:sz w:val="24"/>
          <w:szCs w:val="24"/>
        </w:rPr>
        <w:t>Начальник отдела капитального строительства</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4"/>
        </w:rPr>
        <w:t xml:space="preserve">администрации </w:t>
      </w:r>
      <w:proofErr w:type="gramStart"/>
      <w:r w:rsidRPr="00E935B8">
        <w:rPr>
          <w:rFonts w:ascii="Times New Roman" w:hAnsi="Times New Roman"/>
          <w:color w:val="000000"/>
          <w:sz w:val="24"/>
          <w:szCs w:val="24"/>
        </w:rPr>
        <w:t>муниципального</w:t>
      </w:r>
      <w:proofErr w:type="gramEnd"/>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4"/>
        </w:rPr>
        <w:t xml:space="preserve">образования Кавказский район                                                                                                                                                         </w:t>
      </w:r>
      <w:proofErr w:type="spellStart"/>
      <w:r w:rsidRPr="00E935B8">
        <w:rPr>
          <w:rFonts w:ascii="Times New Roman" w:hAnsi="Times New Roman"/>
          <w:color w:val="000000"/>
          <w:sz w:val="24"/>
          <w:szCs w:val="24"/>
        </w:rPr>
        <w:t>Е.В.Неупокоева</w:t>
      </w:r>
      <w:proofErr w:type="spellEnd"/>
    </w:p>
    <w:p w:rsidR="00CA1D73" w:rsidRDefault="00CA1D73">
      <w:pPr>
        <w:spacing w:after="0" w:line="240" w:lineRule="auto"/>
        <w:ind w:left="9204"/>
        <w:jc w:val="center"/>
        <w:rPr>
          <w:rFonts w:ascii="Times New Roman" w:hAnsi="Times New Roman"/>
          <w:sz w:val="24"/>
        </w:rPr>
      </w:pPr>
    </w:p>
    <w:p w:rsidR="00CA1D73" w:rsidRDefault="00CA1D73">
      <w:pPr>
        <w:spacing w:after="0" w:line="240" w:lineRule="auto"/>
        <w:ind w:left="9204"/>
        <w:jc w:val="center"/>
        <w:rPr>
          <w:rFonts w:ascii="Times New Roman" w:hAnsi="Times New Roman"/>
          <w:sz w:val="24"/>
        </w:rPr>
      </w:pPr>
    </w:p>
    <w:p w:rsidR="00CA1D73" w:rsidRDefault="00CA1D73">
      <w:pPr>
        <w:spacing w:after="0" w:line="240" w:lineRule="auto"/>
        <w:ind w:left="9204"/>
        <w:jc w:val="center"/>
        <w:rPr>
          <w:rFonts w:ascii="Times New Roman" w:hAnsi="Times New Roman"/>
          <w:sz w:val="24"/>
        </w:rPr>
      </w:pPr>
    </w:p>
    <w:p w:rsidR="00826589" w:rsidRPr="00E935B8" w:rsidRDefault="00826589">
      <w:pPr>
        <w:spacing w:after="0" w:line="240" w:lineRule="auto"/>
        <w:ind w:left="9204"/>
        <w:jc w:val="center"/>
      </w:pPr>
      <w:r w:rsidRPr="00E935B8">
        <w:rPr>
          <w:rFonts w:ascii="Times New Roman" w:hAnsi="Times New Roman"/>
          <w:sz w:val="24"/>
        </w:rPr>
        <w:t xml:space="preserve">ПРИЛОЖЕНИЕ № 4 к подпрограмме «Газификация  </w:t>
      </w:r>
      <w:proofErr w:type="gramStart"/>
      <w:r w:rsidRPr="00E935B8">
        <w:rPr>
          <w:rFonts w:ascii="Times New Roman" w:hAnsi="Times New Roman"/>
          <w:sz w:val="24"/>
        </w:rPr>
        <w:t>муниципального</w:t>
      </w:r>
      <w:proofErr w:type="gramEnd"/>
    </w:p>
    <w:p w:rsidR="00826589" w:rsidRPr="00E935B8" w:rsidRDefault="00826589">
      <w:pPr>
        <w:spacing w:after="0" w:line="240" w:lineRule="auto"/>
        <w:ind w:left="9204"/>
        <w:jc w:val="center"/>
      </w:pPr>
      <w:r w:rsidRPr="00E935B8">
        <w:rPr>
          <w:rFonts w:ascii="Times New Roman" w:hAnsi="Times New Roman"/>
          <w:sz w:val="24"/>
        </w:rPr>
        <w:t>образования Кавказский район»</w:t>
      </w:r>
    </w:p>
    <w:p w:rsidR="00826589" w:rsidRPr="00E935B8" w:rsidRDefault="00826589">
      <w:pPr>
        <w:spacing w:after="0" w:line="240" w:lineRule="auto"/>
        <w:ind w:left="9204"/>
        <w:jc w:val="center"/>
      </w:pPr>
      <w:r w:rsidRPr="00E935B8">
        <w:rPr>
          <w:rFonts w:ascii="Times New Roman" w:hAnsi="Times New Roman"/>
          <w:sz w:val="24"/>
          <w:szCs w:val="28"/>
        </w:rPr>
        <w:t>муниципальной программы</w:t>
      </w:r>
    </w:p>
    <w:p w:rsidR="00826589" w:rsidRPr="00E935B8" w:rsidRDefault="00826589">
      <w:pPr>
        <w:spacing w:after="0" w:line="240" w:lineRule="auto"/>
        <w:ind w:left="9204"/>
        <w:jc w:val="center"/>
      </w:pPr>
      <w:r w:rsidRPr="00E935B8">
        <w:rPr>
          <w:rFonts w:ascii="Times New Roman" w:hAnsi="Times New Roman"/>
          <w:sz w:val="24"/>
          <w:szCs w:val="28"/>
        </w:rPr>
        <w:t>муниципального образования Кавказский район</w:t>
      </w:r>
    </w:p>
    <w:p w:rsidR="00826589" w:rsidRPr="00E935B8" w:rsidRDefault="00826589">
      <w:pPr>
        <w:spacing w:after="0" w:line="240" w:lineRule="auto"/>
        <w:ind w:left="9204"/>
        <w:jc w:val="center"/>
      </w:pPr>
      <w:r w:rsidRPr="00E935B8">
        <w:rPr>
          <w:rFonts w:ascii="Times New Roman" w:hAnsi="Times New Roman"/>
          <w:sz w:val="24"/>
          <w:szCs w:val="28"/>
        </w:rPr>
        <w:t xml:space="preserve">«Развитие </w:t>
      </w:r>
      <w:proofErr w:type="gramStart"/>
      <w:r w:rsidRPr="00E935B8">
        <w:rPr>
          <w:rFonts w:ascii="Times New Roman" w:hAnsi="Times New Roman"/>
          <w:sz w:val="24"/>
          <w:szCs w:val="28"/>
        </w:rPr>
        <w:t>топливно-энергетического</w:t>
      </w:r>
      <w:proofErr w:type="gramEnd"/>
    </w:p>
    <w:p w:rsidR="00826589" w:rsidRPr="00E935B8" w:rsidRDefault="00826589">
      <w:pPr>
        <w:spacing w:after="0" w:line="240" w:lineRule="auto"/>
        <w:jc w:val="center"/>
        <w:rPr>
          <w:rFonts w:ascii="Times New Roman" w:hAnsi="Times New Roman"/>
          <w:sz w:val="24"/>
          <w:szCs w:val="28"/>
        </w:rPr>
      </w:pPr>
    </w:p>
    <w:p w:rsidR="00826589" w:rsidRPr="00E935B8" w:rsidRDefault="00826589">
      <w:pPr>
        <w:spacing w:after="0" w:line="240" w:lineRule="auto"/>
        <w:jc w:val="center"/>
        <w:rPr>
          <w:rFonts w:ascii="Times New Roman" w:hAnsi="Times New Roman"/>
          <w:sz w:val="24"/>
          <w:szCs w:val="28"/>
        </w:rPr>
      </w:pPr>
    </w:p>
    <w:p w:rsidR="00826589" w:rsidRPr="00E935B8" w:rsidRDefault="00826589">
      <w:pPr>
        <w:spacing w:after="0" w:line="240" w:lineRule="auto"/>
        <w:jc w:val="center"/>
      </w:pPr>
      <w:r w:rsidRPr="00E935B8">
        <w:rPr>
          <w:rFonts w:ascii="Times New Roman" w:hAnsi="Times New Roman"/>
          <w:sz w:val="24"/>
          <w:szCs w:val="28"/>
        </w:rPr>
        <w:t>Информация об объекте капитального строительства</w:t>
      </w:r>
    </w:p>
    <w:p w:rsidR="00826589" w:rsidRPr="00E935B8" w:rsidRDefault="00826589">
      <w:pPr>
        <w:spacing w:after="0" w:line="240" w:lineRule="auto"/>
        <w:ind w:left="9204"/>
        <w:jc w:val="center"/>
      </w:pPr>
      <w:r w:rsidRPr="00E935B8">
        <w:rPr>
          <w:rFonts w:ascii="Times New Roman" w:hAnsi="Times New Roman"/>
          <w:sz w:val="24"/>
          <w:szCs w:val="28"/>
        </w:rPr>
        <w:t>комплекса»</w:t>
      </w:r>
    </w:p>
    <w:p w:rsidR="00826589" w:rsidRPr="00E935B8" w:rsidRDefault="00826589">
      <w:pPr>
        <w:spacing w:after="0" w:line="240" w:lineRule="auto"/>
        <w:jc w:val="center"/>
      </w:pPr>
      <w:r w:rsidRPr="00E935B8">
        <w:rPr>
          <w:rFonts w:ascii="Times New Roman" w:hAnsi="Times New Roman"/>
          <w:sz w:val="24"/>
          <w:szCs w:val="28"/>
        </w:rPr>
        <w:t>«Строительство газопровода высокого и низкого давления, ПРГШ в. х. Розы Люксембург Кавказского района</w:t>
      </w:r>
    </w:p>
    <w:p w:rsidR="00826589" w:rsidRPr="00E935B8" w:rsidRDefault="00826589">
      <w:pPr>
        <w:spacing w:after="0" w:line="240" w:lineRule="auto"/>
        <w:ind w:left="8496" w:firstLine="708"/>
        <w:rPr>
          <w:rFonts w:ascii="Times New Roman" w:hAnsi="Times New Roman"/>
          <w:sz w:val="24"/>
          <w:szCs w:val="28"/>
        </w:rPr>
      </w:pPr>
    </w:p>
    <w:tbl>
      <w:tblPr>
        <w:tblW w:w="0" w:type="auto"/>
        <w:tblInd w:w="-34" w:type="dxa"/>
        <w:tblLayout w:type="fixed"/>
        <w:tblLook w:val="0000" w:firstRow="0" w:lastRow="0" w:firstColumn="0" w:lastColumn="0" w:noHBand="0" w:noVBand="0"/>
      </w:tblPr>
      <w:tblGrid>
        <w:gridCol w:w="544"/>
        <w:gridCol w:w="547"/>
        <w:gridCol w:w="814"/>
        <w:gridCol w:w="801"/>
        <w:gridCol w:w="132"/>
        <w:gridCol w:w="952"/>
        <w:gridCol w:w="1025"/>
        <w:gridCol w:w="1124"/>
        <w:gridCol w:w="719"/>
        <w:gridCol w:w="376"/>
        <w:gridCol w:w="380"/>
        <w:gridCol w:w="1097"/>
        <w:gridCol w:w="979"/>
        <w:gridCol w:w="1035"/>
        <w:gridCol w:w="824"/>
        <w:gridCol w:w="1111"/>
        <w:gridCol w:w="1138"/>
        <w:gridCol w:w="1559"/>
        <w:gridCol w:w="9"/>
        <w:gridCol w:w="890"/>
      </w:tblGrid>
      <w:tr w:rsidR="00826589" w:rsidRPr="00E935B8">
        <w:tc>
          <w:tcPr>
            <w:tcW w:w="1091" w:type="dxa"/>
            <w:gridSpan w:val="2"/>
            <w:tcBorders>
              <w:top w:val="single" w:sz="4" w:space="0" w:color="000000"/>
              <w:left w:val="single" w:sz="4" w:space="0" w:color="000000"/>
              <w:bottom w:val="single" w:sz="4" w:space="0" w:color="000000"/>
            </w:tcBorders>
            <w:shd w:val="clear" w:color="auto" w:fill="auto"/>
          </w:tcPr>
          <w:p w:rsidR="00826589" w:rsidRPr="00E935B8" w:rsidRDefault="00826589">
            <w:pPr>
              <w:spacing w:after="0" w:line="240" w:lineRule="auto"/>
              <w:rPr>
                <w:rFonts w:ascii="Times New Roman" w:hAnsi="Times New Roman"/>
              </w:rPr>
            </w:pPr>
          </w:p>
        </w:tc>
        <w:tc>
          <w:tcPr>
            <w:tcW w:w="14074" w:type="dxa"/>
            <w:gridSpan w:val="17"/>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before="0" w:after="0"/>
            </w:pPr>
            <w:r w:rsidRPr="00E935B8">
              <w:rPr>
                <w:rFonts w:ascii="Times New Roman" w:hAnsi="Times New Roman"/>
                <w:b w:val="0"/>
                <w:color w:val="auto"/>
              </w:rPr>
              <w:t>Основные технико-экономические показатели по объекту</w:t>
            </w:r>
          </w:p>
        </w:tc>
        <w:tc>
          <w:tcPr>
            <w:tcW w:w="887" w:type="dxa"/>
            <w:shd w:val="clear" w:color="auto" w:fill="auto"/>
          </w:tcPr>
          <w:p w:rsidR="00826589" w:rsidRPr="00E935B8" w:rsidRDefault="00826589"/>
        </w:tc>
      </w:tr>
      <w:tr w:rsidR="00826589" w:rsidRPr="00E935B8">
        <w:tc>
          <w:tcPr>
            <w:tcW w:w="544" w:type="dxa"/>
            <w:tcBorders>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rPr>
              <w:t>Строительство газопровода высокого и низкого давления, ПРГШ</w:t>
            </w:r>
          </w:p>
        </w:tc>
        <w:tc>
          <w:tcPr>
            <w:tcW w:w="886" w:type="dxa"/>
            <w:shd w:val="clear" w:color="auto" w:fill="auto"/>
          </w:tcPr>
          <w:p w:rsidR="00826589" w:rsidRPr="00E935B8" w:rsidRDefault="00826589"/>
        </w:tc>
      </w:tr>
      <w:tr w:rsidR="00826589" w:rsidRPr="00E935B8">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Наименование государственного заказчика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 xml:space="preserve">х. </w:t>
            </w:r>
            <w:proofErr w:type="spellStart"/>
            <w:r w:rsidRPr="00E935B8">
              <w:rPr>
                <w:rFonts w:ascii="Times New Roman" w:hAnsi="Times New Roman" w:cs="Times New Roman"/>
              </w:rPr>
              <w:t>Р.Люксембург</w:t>
            </w:r>
            <w:proofErr w:type="spellEnd"/>
            <w:r w:rsidRPr="00E935B8">
              <w:rPr>
                <w:rFonts w:ascii="Times New Roman" w:hAnsi="Times New Roman" w:cs="Times New Roman"/>
              </w:rPr>
              <w:t xml:space="preserve"> Кавказского района</w:t>
            </w:r>
          </w:p>
        </w:tc>
        <w:tc>
          <w:tcPr>
            <w:tcW w:w="886" w:type="dxa"/>
            <w:shd w:val="clear" w:color="auto" w:fill="auto"/>
          </w:tcPr>
          <w:p w:rsidR="00826589" w:rsidRPr="00E935B8" w:rsidRDefault="00826589"/>
        </w:tc>
      </w:tr>
      <w:tr w:rsidR="00826589" w:rsidRPr="00E935B8">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lastRenderedPageBreak/>
              <w:t>3</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Наименование застройщика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Администрация муниципального образования Кавказский район</w:t>
            </w:r>
          </w:p>
        </w:tc>
        <w:tc>
          <w:tcPr>
            <w:tcW w:w="886" w:type="dxa"/>
            <w:shd w:val="clear" w:color="auto" w:fill="auto"/>
          </w:tcPr>
          <w:p w:rsidR="00826589" w:rsidRPr="00E935B8" w:rsidRDefault="00826589"/>
        </w:tc>
      </w:tr>
      <w:tr w:rsidR="00826589" w:rsidRPr="00E935B8">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4</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Мощность (прирост мощности) объекта капитального строительства, подлежащая вводу</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rPr>
                <w:rFonts w:ascii="Times New Roman" w:hAnsi="Times New Roman" w:cs="Times New Roman"/>
                <w:i/>
              </w:rPr>
            </w:pPr>
          </w:p>
        </w:tc>
        <w:tc>
          <w:tcPr>
            <w:tcW w:w="886" w:type="dxa"/>
            <w:shd w:val="clear" w:color="auto" w:fill="auto"/>
          </w:tcPr>
          <w:p w:rsidR="00826589" w:rsidRPr="00E935B8" w:rsidRDefault="00826589"/>
        </w:tc>
      </w:tr>
      <w:tr w:rsidR="00826589" w:rsidRPr="00E935B8">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5</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Срок ввода в эксплуатацию объекта капитального строительства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декабрь 2022 года</w:t>
            </w:r>
          </w:p>
        </w:tc>
        <w:tc>
          <w:tcPr>
            <w:tcW w:w="886" w:type="dxa"/>
            <w:shd w:val="clear" w:color="auto" w:fill="auto"/>
          </w:tcPr>
          <w:p w:rsidR="00826589" w:rsidRPr="00E935B8" w:rsidRDefault="00826589"/>
        </w:tc>
      </w:tr>
      <w:tr w:rsidR="00826589" w:rsidRPr="00E935B8">
        <w:tc>
          <w:tcPr>
            <w:tcW w:w="1091" w:type="dxa"/>
            <w:gridSpan w:val="2"/>
            <w:tcBorders>
              <w:top w:val="single" w:sz="4" w:space="0" w:color="000000"/>
              <w:left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olor w:val="auto"/>
              </w:rPr>
            </w:pPr>
          </w:p>
        </w:tc>
        <w:tc>
          <w:tcPr>
            <w:tcW w:w="814" w:type="dxa"/>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olor w:val="auto"/>
              </w:rPr>
            </w:pPr>
          </w:p>
        </w:tc>
        <w:tc>
          <w:tcPr>
            <w:tcW w:w="801" w:type="dxa"/>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olor w:val="auto"/>
              </w:rPr>
            </w:pPr>
          </w:p>
        </w:tc>
        <w:tc>
          <w:tcPr>
            <w:tcW w:w="1084" w:type="dxa"/>
            <w:gridSpan w:val="2"/>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olor w:val="auto"/>
              </w:rPr>
            </w:pPr>
          </w:p>
        </w:tc>
        <w:tc>
          <w:tcPr>
            <w:tcW w:w="11372" w:type="dxa"/>
            <w:gridSpan w:val="13"/>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before="0" w:after="0"/>
            </w:pPr>
            <w:r w:rsidRPr="00E935B8">
              <w:rPr>
                <w:rFonts w:ascii="Times New Roman" w:hAnsi="Times New Roman"/>
                <w:b w:val="0"/>
                <w:color w:val="auto"/>
              </w:rPr>
              <w:t>Объем финансового обеспечения, тыс. руб.</w:t>
            </w:r>
          </w:p>
        </w:tc>
        <w:tc>
          <w:tcPr>
            <w:tcW w:w="890" w:type="dxa"/>
            <w:shd w:val="clear" w:color="auto" w:fill="auto"/>
          </w:tcPr>
          <w:p w:rsidR="00826589" w:rsidRPr="00E935B8" w:rsidRDefault="00826589"/>
        </w:tc>
      </w:tr>
      <w:tr w:rsidR="00826589" w:rsidRPr="00E935B8">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Показатель</w:t>
            </w:r>
          </w:p>
        </w:tc>
        <w:tc>
          <w:tcPr>
            <w:tcW w:w="1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Источник финансирования в рублях</w:t>
            </w:r>
          </w:p>
        </w:tc>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Период реализации</w:t>
            </w:r>
          </w:p>
        </w:tc>
        <w:tc>
          <w:tcPr>
            <w:tcW w:w="889" w:type="dxa"/>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sz w:val="24"/>
                <w:szCs w:val="24"/>
              </w:rPr>
            </w:pPr>
          </w:p>
        </w:tc>
        <w:tc>
          <w:tcPr>
            <w:tcW w:w="1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всего</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2015 год</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2016 год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2017 </w:t>
            </w:r>
          </w:p>
          <w:p w:rsidR="00826589" w:rsidRPr="00E935B8" w:rsidRDefault="00826589">
            <w:pPr>
              <w:pStyle w:val="af7"/>
              <w:widowControl w:val="0"/>
              <w:jc w:val="center"/>
            </w:pPr>
            <w:r w:rsidRPr="00E935B8">
              <w:rPr>
                <w:rFonts w:ascii="Times New Roman" w:hAnsi="Times New Roman" w:cs="Times New Roman"/>
              </w:rPr>
              <w:t>год</w:t>
            </w:r>
          </w:p>
        </w:tc>
        <w:tc>
          <w:tcPr>
            <w:tcW w:w="979"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2018 </w:t>
            </w:r>
          </w:p>
          <w:p w:rsidR="00826589" w:rsidRPr="00E935B8" w:rsidRDefault="00826589">
            <w:pPr>
              <w:pStyle w:val="af7"/>
              <w:widowControl w:val="0"/>
              <w:jc w:val="center"/>
            </w:pPr>
            <w:r w:rsidRPr="00E935B8">
              <w:rPr>
                <w:rFonts w:ascii="Times New Roman" w:hAnsi="Times New Roman" w:cs="Times New Roman"/>
              </w:rPr>
              <w:t>год</w:t>
            </w:r>
          </w:p>
        </w:tc>
        <w:tc>
          <w:tcPr>
            <w:tcW w:w="1035"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2019</w:t>
            </w:r>
          </w:p>
          <w:p w:rsidR="00826589" w:rsidRPr="00E935B8" w:rsidRDefault="00826589">
            <w:pPr>
              <w:pStyle w:val="af7"/>
              <w:widowControl w:val="0"/>
              <w:jc w:val="center"/>
            </w:pPr>
            <w:r w:rsidRPr="00E935B8">
              <w:rPr>
                <w:rFonts w:ascii="Times New Roman" w:hAnsi="Times New Roman" w:cs="Times New Roman"/>
              </w:rPr>
              <w:t>год</w:t>
            </w:r>
          </w:p>
        </w:tc>
        <w:tc>
          <w:tcPr>
            <w:tcW w:w="824"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2020 год</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 xml:space="preserve">2021 </w:t>
            </w:r>
          </w:p>
          <w:p w:rsidR="00826589" w:rsidRPr="00E935B8" w:rsidRDefault="00826589">
            <w:pPr>
              <w:pStyle w:val="af7"/>
              <w:widowControl w:val="0"/>
              <w:jc w:val="center"/>
            </w:pPr>
            <w:r w:rsidRPr="00E935B8">
              <w:rPr>
                <w:rFonts w:ascii="Times New Roman" w:hAnsi="Times New Roman" w:cs="Times New Roman"/>
              </w:rPr>
              <w:t>год</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 xml:space="preserve">2022 </w:t>
            </w:r>
          </w:p>
          <w:p w:rsidR="00826589" w:rsidRPr="00E935B8" w:rsidRDefault="00826589">
            <w:pPr>
              <w:pStyle w:val="af7"/>
              <w:widowControl w:val="0"/>
              <w:jc w:val="center"/>
            </w:pPr>
            <w:r w:rsidRPr="00E935B8">
              <w:rPr>
                <w:rFonts w:ascii="Times New Roman" w:hAnsi="Times New Roman" w:cs="Times New Roman"/>
              </w:rPr>
              <w:t>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 xml:space="preserve">2023 </w:t>
            </w:r>
          </w:p>
          <w:p w:rsidR="00826589" w:rsidRPr="00E935B8" w:rsidRDefault="00826589">
            <w:pPr>
              <w:pStyle w:val="af7"/>
              <w:widowControl w:val="0"/>
              <w:jc w:val="center"/>
            </w:pPr>
            <w:r w:rsidRPr="00E935B8">
              <w:rPr>
                <w:rFonts w:ascii="Times New Roman" w:hAnsi="Times New Roman" w:cs="Times New Roman"/>
              </w:rPr>
              <w:t>год</w:t>
            </w:r>
          </w:p>
        </w:tc>
        <w:tc>
          <w:tcPr>
            <w:tcW w:w="895" w:type="dxa"/>
            <w:gridSpan w:val="2"/>
            <w:shd w:val="clear" w:color="auto" w:fill="auto"/>
          </w:tcPr>
          <w:p w:rsidR="00826589" w:rsidRPr="00E935B8" w:rsidRDefault="00826589"/>
        </w:tc>
      </w:tr>
      <w:tr w:rsidR="00826589" w:rsidRPr="00E935B8">
        <w:trPr>
          <w:trHeight w:val="483"/>
        </w:trPr>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4</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6</w:t>
            </w:r>
          </w:p>
        </w:tc>
        <w:tc>
          <w:tcPr>
            <w:tcW w:w="979"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7</w:t>
            </w:r>
          </w:p>
        </w:tc>
        <w:tc>
          <w:tcPr>
            <w:tcW w:w="1035"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8</w:t>
            </w:r>
          </w:p>
        </w:tc>
        <w:tc>
          <w:tcPr>
            <w:tcW w:w="824"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12</w:t>
            </w:r>
          </w:p>
        </w:tc>
        <w:tc>
          <w:tcPr>
            <w:tcW w:w="895" w:type="dxa"/>
            <w:gridSpan w:val="2"/>
            <w:shd w:val="clear" w:color="auto" w:fill="auto"/>
          </w:tcPr>
          <w:p w:rsidR="00826589" w:rsidRPr="00E935B8" w:rsidRDefault="00826589"/>
        </w:tc>
      </w:tr>
      <w:tr w:rsidR="00826589" w:rsidRPr="00E935B8">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457,40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457,40</w:t>
            </w:r>
          </w:p>
        </w:tc>
        <w:tc>
          <w:tcPr>
            <w:tcW w:w="895" w:type="dxa"/>
            <w:gridSpan w:val="2"/>
            <w:shd w:val="clear" w:color="auto" w:fill="auto"/>
          </w:tcPr>
          <w:p w:rsidR="00826589" w:rsidRPr="00E935B8" w:rsidRDefault="00826589"/>
        </w:tc>
      </w:tr>
      <w:tr w:rsidR="00826589" w:rsidRPr="00E935B8">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895" w:type="dxa"/>
            <w:gridSpan w:val="2"/>
            <w:shd w:val="clear" w:color="auto" w:fill="auto"/>
          </w:tcPr>
          <w:p w:rsidR="00826589" w:rsidRPr="00E935B8" w:rsidRDefault="00826589"/>
        </w:tc>
      </w:tr>
      <w:tr w:rsidR="00826589" w:rsidRPr="00E935B8">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895" w:type="dxa"/>
            <w:gridSpan w:val="2"/>
            <w:shd w:val="clear" w:color="auto" w:fill="auto"/>
          </w:tcPr>
          <w:p w:rsidR="00826589" w:rsidRPr="00E935B8" w:rsidRDefault="00826589"/>
        </w:tc>
      </w:tr>
      <w:tr w:rsidR="00826589" w:rsidRPr="00E935B8">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lastRenderedPageBreak/>
              <w:t>Общий (предельный) объем инвестиций, предоставляемых на реализацию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457,40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jc w:val="center"/>
            </w:pPr>
            <w:r w:rsidRPr="00E935B8">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tcPr>
          <w:p w:rsidR="00826589" w:rsidRPr="00E935B8" w:rsidRDefault="00826589"/>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457,40</w:t>
            </w:r>
          </w:p>
        </w:tc>
        <w:tc>
          <w:tcPr>
            <w:tcW w:w="895" w:type="dxa"/>
            <w:gridSpan w:val="2"/>
            <w:shd w:val="clear" w:color="auto" w:fill="auto"/>
          </w:tcPr>
          <w:p w:rsidR="00826589" w:rsidRPr="00E935B8" w:rsidRDefault="00826589"/>
        </w:tc>
      </w:tr>
      <w:tr w:rsidR="00826589" w:rsidRPr="00E935B8">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rPr>
                <w:rFonts w:ascii="Times New Roman" w:hAnsi="Times New Roman"/>
                <w:sz w:val="24"/>
                <w:szCs w:val="24"/>
              </w:rPr>
            </w:pPr>
          </w:p>
        </w:tc>
        <w:tc>
          <w:tcPr>
            <w:tcW w:w="895" w:type="dxa"/>
            <w:gridSpan w:val="2"/>
            <w:shd w:val="clear" w:color="auto" w:fill="auto"/>
          </w:tcPr>
          <w:p w:rsidR="00826589" w:rsidRPr="00E935B8" w:rsidRDefault="00826589"/>
        </w:tc>
      </w:tr>
      <w:tr w:rsidR="00826589" w:rsidRPr="00E935B8">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E935B8" w:rsidRDefault="00826589">
            <w:pPr>
              <w:jc w:val="center"/>
            </w:pPr>
            <w:r w:rsidRPr="00E935B8">
              <w:rPr>
                <w:rFonts w:ascii="Times New Roman" w:hAnsi="Times New Roman"/>
                <w:sz w:val="24"/>
                <w:szCs w:val="24"/>
              </w:rPr>
              <w:t>100,0</w:t>
            </w:r>
          </w:p>
        </w:tc>
        <w:tc>
          <w:tcPr>
            <w:tcW w:w="895" w:type="dxa"/>
            <w:gridSpan w:val="2"/>
            <w:shd w:val="clear" w:color="auto" w:fill="auto"/>
            <w:vAlign w:val="center"/>
          </w:tcPr>
          <w:p w:rsidR="00826589" w:rsidRPr="00E935B8" w:rsidRDefault="00826589">
            <w:pPr>
              <w:spacing w:after="0" w:line="240" w:lineRule="auto"/>
              <w:jc w:val="center"/>
              <w:rPr>
                <w:rFonts w:ascii="Times New Roman" w:hAnsi="Times New Roman"/>
                <w:bCs/>
                <w:sz w:val="24"/>
                <w:szCs w:val="24"/>
              </w:rPr>
            </w:pPr>
          </w:p>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895" w:type="dxa"/>
            <w:gridSpan w:val="2"/>
            <w:shd w:val="clear" w:color="auto" w:fill="auto"/>
            <w:vAlign w:val="center"/>
          </w:tcPr>
          <w:p w:rsidR="00826589" w:rsidRPr="00E935B8" w:rsidRDefault="00826589">
            <w:pPr>
              <w:spacing w:after="0" w:line="240" w:lineRule="auto"/>
              <w:jc w:val="center"/>
              <w:rPr>
                <w:rFonts w:ascii="Times New Roman" w:hAnsi="Times New Roman"/>
                <w:bCs/>
                <w:sz w:val="24"/>
                <w:szCs w:val="24"/>
              </w:rPr>
            </w:pPr>
          </w:p>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jc w:val="center"/>
            </w:pPr>
            <w:r w:rsidRPr="00E935B8">
              <w:rPr>
                <w:rFonts w:ascii="Times New Roman" w:hAnsi="Times New Roman"/>
                <w:sz w:val="24"/>
                <w:szCs w:val="24"/>
              </w:rPr>
              <w:t>0,0</w:t>
            </w:r>
          </w:p>
        </w:tc>
        <w:tc>
          <w:tcPr>
            <w:tcW w:w="895" w:type="dxa"/>
            <w:gridSpan w:val="2"/>
            <w:shd w:val="clear" w:color="auto" w:fill="auto"/>
            <w:vAlign w:val="center"/>
          </w:tcPr>
          <w:p w:rsidR="00826589" w:rsidRPr="00E935B8" w:rsidRDefault="00826589">
            <w:pPr>
              <w:spacing w:after="0" w:line="240" w:lineRule="auto"/>
              <w:jc w:val="center"/>
              <w:rPr>
                <w:rFonts w:ascii="Times New Roman" w:hAnsi="Times New Roman"/>
                <w:bCs/>
                <w:sz w:val="24"/>
                <w:szCs w:val="24"/>
              </w:rPr>
            </w:pPr>
          </w:p>
        </w:tc>
      </w:tr>
      <w:tr w:rsidR="00826589" w:rsidRPr="00E935B8">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jc w:val="center"/>
            </w:pPr>
            <w:r w:rsidRPr="00E935B8">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jc w:val="center"/>
            </w:pPr>
            <w:r w:rsidRPr="00E935B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jc w:val="center"/>
            </w:pPr>
            <w:r w:rsidRPr="00E935B8">
              <w:rPr>
                <w:rFonts w:ascii="Times New Roman" w:hAnsi="Times New Roman"/>
                <w:sz w:val="24"/>
                <w:szCs w:val="24"/>
              </w:rPr>
              <w:t>100,0</w:t>
            </w:r>
          </w:p>
        </w:tc>
        <w:tc>
          <w:tcPr>
            <w:tcW w:w="895" w:type="dxa"/>
            <w:gridSpan w:val="2"/>
            <w:shd w:val="clear" w:color="auto" w:fill="auto"/>
            <w:vAlign w:val="center"/>
          </w:tcPr>
          <w:p w:rsidR="00826589" w:rsidRPr="00E935B8" w:rsidRDefault="00826589">
            <w:pPr>
              <w:spacing w:after="0" w:line="240" w:lineRule="auto"/>
              <w:jc w:val="center"/>
              <w:rPr>
                <w:rFonts w:ascii="Times New Roman" w:hAnsi="Times New Roman"/>
                <w:bCs/>
                <w:sz w:val="24"/>
                <w:szCs w:val="24"/>
              </w:rPr>
            </w:pPr>
          </w:p>
        </w:tc>
      </w:tr>
    </w:tbl>
    <w:p w:rsidR="00826589" w:rsidRPr="00E935B8" w:rsidRDefault="00826589">
      <w:pPr>
        <w:spacing w:after="0" w:line="240" w:lineRule="auto"/>
        <w:ind w:left="8496"/>
        <w:jc w:val="center"/>
        <w:rPr>
          <w:rFonts w:ascii="Times New Roman" w:hAnsi="Times New Roman"/>
          <w:sz w:val="24"/>
          <w:szCs w:val="28"/>
        </w:rPr>
      </w:pPr>
    </w:p>
    <w:p w:rsidR="00826589" w:rsidRPr="00E935B8" w:rsidRDefault="00826589">
      <w:pPr>
        <w:spacing w:after="0" w:line="240" w:lineRule="auto"/>
        <w:ind w:left="8496"/>
        <w:jc w:val="center"/>
        <w:rPr>
          <w:rFonts w:ascii="Times New Roman" w:hAnsi="Times New Roman"/>
          <w:sz w:val="24"/>
          <w:szCs w:val="28"/>
        </w:rPr>
      </w:pPr>
    </w:p>
    <w:p w:rsidR="00826589" w:rsidRPr="00E935B8" w:rsidRDefault="00826589">
      <w:pPr>
        <w:spacing w:after="0" w:line="240" w:lineRule="auto"/>
        <w:ind w:left="8496"/>
        <w:jc w:val="center"/>
        <w:rPr>
          <w:rFonts w:ascii="Times New Roman" w:hAnsi="Times New Roman"/>
          <w:sz w:val="24"/>
          <w:szCs w:val="28"/>
        </w:rPr>
      </w:pPr>
    </w:p>
    <w:p w:rsidR="00826589" w:rsidRPr="00E935B8" w:rsidRDefault="00826589">
      <w:pPr>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4"/>
        </w:rPr>
        <w:t>Начальник отдела капитального строительства</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4"/>
        </w:rPr>
        <w:t xml:space="preserve"> администрации </w:t>
      </w:r>
      <w:proofErr w:type="gramStart"/>
      <w:r w:rsidRPr="00E935B8">
        <w:rPr>
          <w:rFonts w:ascii="Times New Roman" w:hAnsi="Times New Roman"/>
          <w:sz w:val="24"/>
          <w:szCs w:val="24"/>
        </w:rPr>
        <w:t>муниципального</w:t>
      </w:r>
      <w:proofErr w:type="gramEnd"/>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4"/>
        </w:rPr>
        <w:t xml:space="preserve">образования Кавказский район                       </w:t>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proofErr w:type="spellStart"/>
      <w:r w:rsidRPr="00E935B8">
        <w:rPr>
          <w:rFonts w:ascii="Times New Roman" w:hAnsi="Times New Roman"/>
          <w:sz w:val="24"/>
          <w:szCs w:val="24"/>
        </w:rPr>
        <w:t>Е.В.Неупокоева</w:t>
      </w:r>
      <w:proofErr w:type="spellEnd"/>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spacing w:after="0" w:line="240" w:lineRule="auto"/>
        <w:ind w:left="9204"/>
        <w:jc w:val="center"/>
        <w:rPr>
          <w:rFonts w:ascii="Times New Roman" w:hAnsi="Times New Roman"/>
          <w:sz w:val="24"/>
          <w:szCs w:val="28"/>
        </w:rPr>
      </w:pPr>
    </w:p>
    <w:p w:rsidR="00826589" w:rsidRPr="00E935B8" w:rsidRDefault="00826589">
      <w:pPr>
        <w:sectPr w:rsidR="00826589" w:rsidRPr="00E935B8">
          <w:pgSz w:w="16838" w:h="11906" w:orient="landscape"/>
          <w:pgMar w:top="1701" w:right="1134" w:bottom="851" w:left="1134" w:header="720" w:footer="720" w:gutter="0"/>
          <w:cols w:space="720"/>
          <w:docGrid w:linePitch="360" w:charSpace="4096"/>
        </w:sectPr>
      </w:pPr>
    </w:p>
    <w:p w:rsidR="00826589" w:rsidRPr="00E935B8" w:rsidRDefault="00826589">
      <w:pPr>
        <w:spacing w:after="0" w:line="240" w:lineRule="auto"/>
        <w:ind w:left="9204"/>
        <w:jc w:val="center"/>
        <w:rPr>
          <w:rFonts w:ascii="Times New Roman" w:hAnsi="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Подпрограмма</w:t>
      </w:r>
      <w:r w:rsidRPr="00E935B8">
        <w:rPr>
          <w:rFonts w:ascii="Times New Roman" w:hAnsi="Times New Roman" w:cs="Times New Roman"/>
          <w:b/>
          <w:bCs/>
          <w:color w:val="000000"/>
          <w:sz w:val="28"/>
          <w:szCs w:val="28"/>
        </w:rPr>
        <w:br/>
        <w:t>"Энергосбережение и повышение энергетической эффективности в муниципальном образовании Кавказский район"</w:t>
      </w:r>
      <w:bookmarkStart w:id="39" w:name="sub_1011"/>
      <w:bookmarkEnd w:id="39"/>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Паспорт</w:t>
      </w:r>
      <w:r w:rsidRPr="00E935B8">
        <w:rPr>
          <w:rFonts w:ascii="Times New Roman" w:hAnsi="Times New Roman" w:cs="Times New Roman"/>
          <w:b/>
          <w:bCs/>
          <w:color w:val="000000"/>
          <w:sz w:val="28"/>
          <w:szCs w:val="28"/>
        </w:rPr>
        <w:br/>
        <w:t>подпрограммы "Энергосбережение и повышение энергетической эффективности в муниципальном образовании Кавказский район"</w:t>
      </w:r>
    </w:p>
    <w:p w:rsidR="00826589" w:rsidRPr="00E935B8" w:rsidRDefault="00826589">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084"/>
        <w:gridCol w:w="6379"/>
      </w:tblGrid>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Координатор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Участники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Отдел образования, отдел по физической культуре и спорту, отдел культуры, администрация МО Кавказский район</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40" w:name="sub_11103"/>
            <w:r w:rsidRPr="00E935B8">
              <w:rPr>
                <w:rFonts w:ascii="Times New Roman" w:hAnsi="Times New Roman" w:cs="Times New Roman"/>
                <w:color w:val="000000"/>
                <w:sz w:val="28"/>
                <w:szCs w:val="28"/>
              </w:rPr>
              <w:t>Цели подпрограммы</w:t>
            </w:r>
            <w:bookmarkEnd w:id="40"/>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 повышение энергетической эффективности зданий, сооружений, строений</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 внедрение экономичных энергосберегающих технологий;</w:t>
            </w:r>
          </w:p>
          <w:p w:rsidR="00826589" w:rsidRPr="00E935B8" w:rsidRDefault="00826589">
            <w:pPr>
              <w:widowControl w:val="0"/>
              <w:spacing w:after="0" w:line="240" w:lineRule="auto"/>
            </w:pPr>
            <w:r w:rsidRPr="00E935B8">
              <w:rPr>
                <w:rFonts w:ascii="Times New Roman" w:hAnsi="Times New Roman" w:cs="Times New Roman"/>
                <w:color w:val="000000"/>
                <w:sz w:val="28"/>
                <w:szCs w:val="28"/>
              </w:rPr>
              <w:t>- сокращение потерь и повышение эффективности использования энергетических ресурсов</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41" w:name="sub_505"/>
            <w:r w:rsidRPr="00E935B8">
              <w:rPr>
                <w:rFonts w:ascii="Times New Roman" w:hAnsi="Times New Roman" w:cs="Times New Roman"/>
                <w:color w:val="000000"/>
                <w:sz w:val="28"/>
                <w:szCs w:val="28"/>
              </w:rPr>
              <w:t>Перечень целевых показателей подпрограммы</w:t>
            </w:r>
            <w:bookmarkEnd w:id="41"/>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color w:val="000000"/>
                <w:sz w:val="28"/>
                <w:szCs w:val="28"/>
              </w:rPr>
              <w:t>замена энергосберегающих ламп и светильников;</w:t>
            </w:r>
          </w:p>
          <w:p w:rsidR="00826589" w:rsidRPr="00E935B8" w:rsidRDefault="00826589">
            <w:pPr>
              <w:pStyle w:val="af6"/>
            </w:pPr>
            <w:r w:rsidRPr="00E935B8">
              <w:rPr>
                <w:rFonts w:ascii="Times New Roman" w:hAnsi="Times New Roman" w:cs="Times New Roman"/>
                <w:color w:val="000000"/>
                <w:sz w:val="28"/>
                <w:szCs w:val="28"/>
              </w:rPr>
              <w:t>ремонт системы отопления;</w:t>
            </w:r>
          </w:p>
          <w:p w:rsidR="00826589" w:rsidRPr="00E935B8" w:rsidRDefault="00826589">
            <w:pPr>
              <w:widowControl w:val="0"/>
              <w:spacing w:after="0" w:line="240" w:lineRule="auto"/>
            </w:pPr>
            <w:r w:rsidRPr="00E935B8">
              <w:rPr>
                <w:rFonts w:ascii="Times New Roman" w:hAnsi="Times New Roman"/>
                <w:sz w:val="28"/>
                <w:szCs w:val="28"/>
              </w:rPr>
              <w:t>ремонт котлов;</w:t>
            </w:r>
          </w:p>
          <w:p w:rsidR="00826589" w:rsidRPr="00E935B8" w:rsidRDefault="00826589">
            <w:pPr>
              <w:widowControl w:val="0"/>
              <w:spacing w:after="0" w:line="240" w:lineRule="auto"/>
            </w:pPr>
            <w:r w:rsidRPr="00E935B8">
              <w:rPr>
                <w:rFonts w:ascii="Times New Roman" w:hAnsi="Times New Roman"/>
                <w:sz w:val="28"/>
                <w:szCs w:val="28"/>
              </w:rPr>
              <w:t>замена системы электроснабжения;</w:t>
            </w:r>
          </w:p>
          <w:p w:rsidR="00826589" w:rsidRPr="00E935B8" w:rsidRDefault="00826589">
            <w:pPr>
              <w:widowControl w:val="0"/>
              <w:spacing w:after="0" w:line="240" w:lineRule="auto"/>
            </w:pPr>
            <w:r w:rsidRPr="00E935B8">
              <w:rPr>
                <w:rFonts w:ascii="Times New Roman" w:hAnsi="Times New Roman"/>
                <w:color w:val="000000"/>
                <w:sz w:val="28"/>
                <w:szCs w:val="28"/>
              </w:rPr>
              <w:t>установка (замена) приборов учета;</w:t>
            </w:r>
          </w:p>
          <w:p w:rsidR="00826589" w:rsidRPr="00E935B8" w:rsidRDefault="00826589">
            <w:pPr>
              <w:widowControl w:val="0"/>
              <w:spacing w:after="0" w:line="240" w:lineRule="auto"/>
            </w:pPr>
            <w:r w:rsidRPr="00E935B8">
              <w:rPr>
                <w:rFonts w:ascii="Times New Roman" w:hAnsi="Times New Roman"/>
                <w:color w:val="000000"/>
                <w:sz w:val="28"/>
                <w:szCs w:val="28"/>
              </w:rPr>
              <w:t xml:space="preserve">замена окон на </w:t>
            </w:r>
            <w:proofErr w:type="gramStart"/>
            <w:r w:rsidRPr="00E935B8">
              <w:rPr>
                <w:rFonts w:ascii="Times New Roman" w:hAnsi="Times New Roman"/>
                <w:color w:val="000000"/>
                <w:sz w:val="28"/>
                <w:szCs w:val="28"/>
              </w:rPr>
              <w:t>пластиковые</w:t>
            </w:r>
            <w:proofErr w:type="gramEnd"/>
            <w:r w:rsidRPr="00E935B8">
              <w:rPr>
                <w:rFonts w:ascii="Times New Roman" w:hAnsi="Times New Roman"/>
                <w:color w:val="000000"/>
                <w:sz w:val="28"/>
                <w:szCs w:val="28"/>
              </w:rPr>
              <w:t>;</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холодной воды в многоквартирных домах (в расчете на 1 жителя);</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горячей воды в многоквартирных домах (в расчете на 1 жителя);</w:t>
            </w:r>
          </w:p>
          <w:p w:rsidR="00826589" w:rsidRPr="00E935B8" w:rsidRDefault="00826589">
            <w:pPr>
              <w:widowControl w:val="0"/>
              <w:spacing w:after="0" w:line="240" w:lineRule="auto"/>
            </w:pPr>
            <w:r w:rsidRPr="00E935B8">
              <w:rPr>
                <w:rFonts w:ascii="Times New Roman" w:hAnsi="Times New Roman"/>
                <w:bCs/>
                <w:color w:val="000000"/>
                <w:sz w:val="28"/>
                <w:szCs w:val="28"/>
              </w:rPr>
              <w:lastRenderedPageBreak/>
              <w:t>удельный расход топлива на выработку тепловой энергии на котельных;</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826589" w:rsidRPr="00E935B8" w:rsidRDefault="00826589">
            <w:pPr>
              <w:widowControl w:val="0"/>
              <w:spacing w:after="0" w:line="240" w:lineRule="auto"/>
            </w:pPr>
            <w:r w:rsidRPr="00E935B8">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826589" w:rsidRPr="00E935B8" w:rsidRDefault="00826589">
            <w:pPr>
              <w:widowControl w:val="0"/>
              <w:spacing w:after="0" w:line="240" w:lineRule="auto"/>
            </w:pPr>
            <w:r w:rsidRPr="00E935B8">
              <w:rPr>
                <w:rFonts w:ascii="Times New Roman" w:hAnsi="Times New Roman"/>
                <w:bCs/>
                <w:color w:val="000000"/>
                <w:sz w:val="28"/>
                <w:szCs w:val="28"/>
              </w:rPr>
              <w:t>доля потерь воды при ее передаче в общем объеме переданной воды;</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26589" w:rsidRPr="00E935B8" w:rsidRDefault="00826589">
            <w:pPr>
              <w:widowControl w:val="0"/>
              <w:spacing w:after="0" w:line="240" w:lineRule="auto"/>
            </w:pPr>
            <w:r w:rsidRPr="00E935B8">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8"/>
                <w:szCs w:val="28"/>
              </w:rPr>
              <w:lastRenderedPageBreak/>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ind w:firstLine="68"/>
              <w:jc w:val="both"/>
            </w:pPr>
            <w:r w:rsidRPr="00E935B8">
              <w:rPr>
                <w:rFonts w:ascii="Times New Roman" w:hAnsi="Times New Roman" w:cs="Times New Roman"/>
                <w:sz w:val="28"/>
                <w:szCs w:val="28"/>
              </w:rPr>
              <w:t>Не предусмотрены</w:t>
            </w:r>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42" w:name="sub_303"/>
            <w:r w:rsidRPr="00E935B8">
              <w:rPr>
                <w:rFonts w:ascii="Times New Roman" w:hAnsi="Times New Roman" w:cs="Times New Roman"/>
                <w:sz w:val="28"/>
                <w:szCs w:val="28"/>
              </w:rPr>
              <w:t>Этапы и сроки реализации подпрограммы</w:t>
            </w:r>
            <w:bookmarkEnd w:id="42"/>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68"/>
              <w:jc w:val="both"/>
            </w:pPr>
            <w:bookmarkStart w:id="43" w:name="_Hlk23754302"/>
            <w:r w:rsidRPr="00E935B8">
              <w:rPr>
                <w:rFonts w:ascii="Times New Roman" w:hAnsi="Times New Roman" w:cs="Times New Roman"/>
                <w:sz w:val="28"/>
                <w:szCs w:val="28"/>
              </w:rPr>
              <w:t>Срок реализации подпрограммы 2015-202</w:t>
            </w:r>
            <w:r w:rsidR="00CA1D73">
              <w:rPr>
                <w:rFonts w:ascii="Times New Roman" w:hAnsi="Times New Roman" w:cs="Times New Roman"/>
                <w:sz w:val="28"/>
                <w:szCs w:val="28"/>
              </w:rPr>
              <w:t>6</w:t>
            </w:r>
            <w:r w:rsidRPr="00E935B8">
              <w:rPr>
                <w:rFonts w:ascii="Times New Roman" w:hAnsi="Times New Roman" w:cs="Times New Roman"/>
                <w:sz w:val="28"/>
                <w:szCs w:val="28"/>
              </w:rPr>
              <w:t xml:space="preserve"> годы:</w:t>
            </w:r>
          </w:p>
          <w:p w:rsidR="00826589" w:rsidRPr="00E935B8" w:rsidRDefault="00826589">
            <w:pPr>
              <w:widowControl w:val="0"/>
              <w:spacing w:after="0" w:line="240" w:lineRule="auto"/>
              <w:ind w:firstLine="68"/>
              <w:jc w:val="both"/>
            </w:pPr>
            <w:r w:rsidRPr="00E935B8">
              <w:rPr>
                <w:rFonts w:ascii="Times New Roman" w:hAnsi="Times New Roman" w:cs="Times New Roman"/>
                <w:sz w:val="28"/>
                <w:szCs w:val="28"/>
                <w:lang w:val="en-US"/>
              </w:rPr>
              <w:t>I</w:t>
            </w:r>
            <w:r w:rsidRPr="00E935B8">
              <w:rPr>
                <w:rFonts w:ascii="Times New Roman" w:hAnsi="Times New Roman" w:cs="Times New Roman"/>
                <w:sz w:val="28"/>
                <w:szCs w:val="28"/>
              </w:rPr>
              <w:t xml:space="preserve"> этап   - 2015 - 2019 годы;</w:t>
            </w:r>
          </w:p>
          <w:p w:rsidR="00826589" w:rsidRPr="00E935B8" w:rsidRDefault="00826589" w:rsidP="00CA1D73">
            <w:pPr>
              <w:widowControl w:val="0"/>
              <w:spacing w:after="0" w:line="240" w:lineRule="auto"/>
              <w:ind w:firstLine="68"/>
              <w:jc w:val="both"/>
            </w:pPr>
            <w:r w:rsidRPr="00E935B8">
              <w:rPr>
                <w:rFonts w:ascii="Times New Roman" w:hAnsi="Times New Roman" w:cs="Times New Roman"/>
                <w:sz w:val="28"/>
                <w:szCs w:val="28"/>
                <w:lang w:val="en-US"/>
              </w:rPr>
              <w:t>II</w:t>
            </w:r>
            <w:r w:rsidRPr="00E935B8">
              <w:rPr>
                <w:rFonts w:ascii="Times New Roman" w:hAnsi="Times New Roman" w:cs="Times New Roman"/>
                <w:sz w:val="28"/>
                <w:szCs w:val="28"/>
              </w:rPr>
              <w:t xml:space="preserve"> этап   -  2020-202</w:t>
            </w:r>
            <w:r w:rsidR="00CA1D73">
              <w:rPr>
                <w:rFonts w:ascii="Times New Roman" w:hAnsi="Times New Roman" w:cs="Times New Roman"/>
                <w:sz w:val="28"/>
                <w:szCs w:val="28"/>
              </w:rPr>
              <w:t>6</w:t>
            </w:r>
            <w:r w:rsidRPr="00E935B8">
              <w:rPr>
                <w:rFonts w:ascii="Times New Roman" w:hAnsi="Times New Roman" w:cs="Times New Roman"/>
                <w:sz w:val="28"/>
                <w:szCs w:val="28"/>
              </w:rPr>
              <w:t xml:space="preserve"> годы</w:t>
            </w:r>
            <w:bookmarkEnd w:id="43"/>
          </w:p>
        </w:tc>
      </w:tr>
      <w:tr w:rsidR="00826589" w:rsidRPr="00E935B8">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E935B8">
              <w:rPr>
                <w:rFonts w:ascii="Times New Roman" w:hAnsi="Times New Roman" w:cs="Times New Roman"/>
                <w:sz w:val="28"/>
                <w:szCs w:val="28"/>
              </w:rPr>
              <w:t>финансовое</w:t>
            </w:r>
            <w:proofErr w:type="gramEnd"/>
            <w:r w:rsidRPr="00E935B8">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spacing w:after="0" w:line="240" w:lineRule="auto"/>
              <w:contextualSpacing/>
              <w:jc w:val="both"/>
            </w:pPr>
            <w:r w:rsidRPr="00E935B8">
              <w:rPr>
                <w:rFonts w:ascii="Times New Roman" w:hAnsi="Times New Roman"/>
                <w:sz w:val="28"/>
                <w:szCs w:val="28"/>
              </w:rPr>
              <w:t xml:space="preserve">Общий  объем  финансирования   составляет </w:t>
            </w:r>
            <w:r w:rsidR="00CA1D73">
              <w:rPr>
                <w:rFonts w:ascii="Times New Roman" w:hAnsi="Times New Roman"/>
                <w:color w:val="000000"/>
                <w:sz w:val="28"/>
                <w:szCs w:val="28"/>
              </w:rPr>
              <w:t>13848,6</w:t>
            </w:r>
            <w:r w:rsidRPr="00E935B8">
              <w:rPr>
                <w:rFonts w:ascii="Times New Roman" w:hAnsi="Times New Roman"/>
                <w:sz w:val="28"/>
                <w:szCs w:val="28"/>
              </w:rPr>
              <w:t xml:space="preserve"> тысяч рублей, в том числе:</w:t>
            </w:r>
          </w:p>
          <w:p w:rsidR="00826589" w:rsidRPr="00E935B8" w:rsidRDefault="00826589" w:rsidP="00CA1D73">
            <w:pPr>
              <w:widowControl w:val="0"/>
              <w:spacing w:after="0" w:line="240" w:lineRule="auto"/>
              <w:contextualSpacing/>
              <w:jc w:val="both"/>
            </w:pPr>
            <w:r w:rsidRPr="00E935B8">
              <w:rPr>
                <w:rFonts w:ascii="Times New Roman" w:hAnsi="Times New Roman"/>
                <w:sz w:val="28"/>
                <w:szCs w:val="28"/>
              </w:rPr>
              <w:t xml:space="preserve">из средств местного бюджета – </w:t>
            </w:r>
            <w:r w:rsidR="00CA1D73">
              <w:rPr>
                <w:rFonts w:ascii="Times New Roman" w:hAnsi="Times New Roman"/>
                <w:color w:val="000000"/>
                <w:sz w:val="28"/>
                <w:szCs w:val="28"/>
              </w:rPr>
              <w:t>13848,6</w:t>
            </w:r>
            <w:r w:rsidRPr="00E935B8">
              <w:rPr>
                <w:rFonts w:ascii="Times New Roman" w:hAnsi="Times New Roman"/>
                <w:sz w:val="28"/>
                <w:szCs w:val="28"/>
              </w:rPr>
              <w:t xml:space="preserve"> тысяч рублей</w:t>
            </w:r>
          </w:p>
        </w:tc>
      </w:tr>
    </w:tbl>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4" w:name="sub_11"/>
      <w:bookmarkEnd w:id="44"/>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26589" w:rsidRPr="00E935B8" w:rsidRDefault="00826589">
      <w:pPr>
        <w:spacing w:after="0" w:line="240" w:lineRule="auto"/>
        <w:ind w:firstLine="720"/>
        <w:jc w:val="both"/>
      </w:pPr>
      <w:proofErr w:type="gramStart"/>
      <w:r w:rsidRPr="00E935B8">
        <w:rPr>
          <w:rFonts w:ascii="Times New Roman" w:hAnsi="Times New Roman" w:cs="Times New Roman"/>
          <w:color w:val="000000"/>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E935B8">
        <w:rPr>
          <w:rFonts w:ascii="Times New Roman" w:hAnsi="Times New Roman" w:cs="Times New Roman"/>
          <w:color w:val="000000"/>
          <w:sz w:val="28"/>
          <w:szCs w:val="28"/>
        </w:rPr>
        <w:t>:</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отсутствие системы </w:t>
      </w:r>
      <w:proofErr w:type="gramStart"/>
      <w:r w:rsidRPr="00E935B8">
        <w:rPr>
          <w:rFonts w:ascii="Times New Roman" w:hAnsi="Times New Roman" w:cs="Times New Roman"/>
          <w:color w:val="000000"/>
          <w:sz w:val="28"/>
          <w:szCs w:val="28"/>
        </w:rPr>
        <w:t>контроля за</w:t>
      </w:r>
      <w:proofErr w:type="gramEnd"/>
      <w:r w:rsidRPr="00E935B8">
        <w:rPr>
          <w:rFonts w:ascii="Times New Roman" w:hAnsi="Times New Roman" w:cs="Times New Roman"/>
          <w:color w:val="000000"/>
          <w:sz w:val="28"/>
          <w:szCs w:val="28"/>
        </w:rPr>
        <w:t xml:space="preserve"> рациональным расходованием топлива, энергии и воды;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незавершенность оснащения приборами учета используемых энергетических ресурсов;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использование оборудования и материалов низкого класса энергетической эффективности;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По итогам реализации подпрограммы прогнозируется достижение следующих основных результатов: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обеспечения надежной и бесперебойной работы системы энергоснабжения;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завершения оснащения приборами учета расхода энергетических ресурсов;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Реализация подпрограммы также обеспечит высвобождение дополнительных финансовых сре</w:t>
      </w:r>
      <w:proofErr w:type="gramStart"/>
      <w:r w:rsidRPr="00E935B8">
        <w:rPr>
          <w:rFonts w:ascii="Times New Roman" w:hAnsi="Times New Roman" w:cs="Times New Roman"/>
          <w:color w:val="000000"/>
          <w:sz w:val="28"/>
          <w:szCs w:val="28"/>
        </w:rPr>
        <w:t>дств дл</w:t>
      </w:r>
      <w:proofErr w:type="gramEnd"/>
      <w:r w:rsidRPr="00E935B8">
        <w:rPr>
          <w:rFonts w:ascii="Times New Roman" w:hAnsi="Times New Roman" w:cs="Times New Roman"/>
          <w:color w:val="000000"/>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2. Цели, задачи и целевые показатели достижения целей и решения задач, сроки и этапы реализации подпрограммы</w:t>
      </w:r>
    </w:p>
    <w:p w:rsidR="00826589" w:rsidRPr="00E935B8" w:rsidRDefault="00826589">
      <w:pPr>
        <w:pStyle w:val="1d"/>
        <w:spacing w:after="0"/>
        <w:ind w:firstLine="851"/>
        <w:jc w:val="both"/>
      </w:pPr>
      <w:r w:rsidRPr="00E935B8">
        <w:rPr>
          <w:sz w:val="28"/>
          <w:szCs w:val="28"/>
        </w:rPr>
        <w:lastRenderedPageBreak/>
        <w:t>Цели, задачи и целевые показатели отражены в приложении № 1.</w:t>
      </w:r>
    </w:p>
    <w:p w:rsidR="00826589" w:rsidRPr="00E935B8" w:rsidRDefault="00826589">
      <w:pPr>
        <w:pStyle w:val="1d"/>
        <w:spacing w:after="0"/>
        <w:ind w:firstLine="851"/>
        <w:jc w:val="both"/>
      </w:pPr>
      <w:r w:rsidRPr="00E935B8">
        <w:rPr>
          <w:sz w:val="28"/>
          <w:szCs w:val="28"/>
        </w:rPr>
        <w:t>Достижение указанных целей и задач будет осуществляться в рамках реализации мероприятий подпрограммы.</w:t>
      </w:r>
    </w:p>
    <w:p w:rsidR="00826589" w:rsidRPr="00E935B8" w:rsidRDefault="00826589">
      <w:pPr>
        <w:pStyle w:val="1d"/>
        <w:spacing w:after="0"/>
        <w:jc w:val="both"/>
      </w:pPr>
      <w:r w:rsidRPr="00E935B8">
        <w:rPr>
          <w:sz w:val="28"/>
          <w:szCs w:val="28"/>
        </w:rPr>
        <w:t xml:space="preserve">             Сроки реализации подпрограммы 2015-</w:t>
      </w:r>
      <w:r w:rsidRPr="00E935B8">
        <w:rPr>
          <w:rFonts w:ascii="Calibri" w:eastAsia="font266" w:hAnsi="Calibri" w:cs="font266"/>
          <w:sz w:val="28"/>
          <w:szCs w:val="28"/>
        </w:rPr>
        <w:t>202</w:t>
      </w:r>
      <w:r w:rsidR="00CA1D73">
        <w:rPr>
          <w:rFonts w:ascii="Calibri" w:eastAsia="font266" w:hAnsi="Calibri" w:cs="font266"/>
          <w:sz w:val="28"/>
          <w:szCs w:val="28"/>
        </w:rPr>
        <w:t>6</w:t>
      </w:r>
      <w:r w:rsidRPr="00E935B8">
        <w:rPr>
          <w:sz w:val="28"/>
          <w:szCs w:val="28"/>
        </w:rPr>
        <w:t xml:space="preserve"> годы: </w:t>
      </w:r>
    </w:p>
    <w:p w:rsidR="00826589" w:rsidRPr="00E935B8" w:rsidRDefault="00826589">
      <w:pPr>
        <w:pStyle w:val="1d"/>
        <w:spacing w:after="0"/>
        <w:ind w:left="825" w:firstLine="851"/>
        <w:jc w:val="both"/>
      </w:pPr>
      <w:r w:rsidRPr="00E935B8">
        <w:rPr>
          <w:sz w:val="28"/>
          <w:szCs w:val="28"/>
        </w:rPr>
        <w:t>I этап: 2015 - 2019 годы;</w:t>
      </w:r>
    </w:p>
    <w:p w:rsidR="00826589" w:rsidRPr="00E935B8" w:rsidRDefault="00826589">
      <w:pPr>
        <w:pStyle w:val="1d"/>
        <w:spacing w:after="0"/>
        <w:ind w:left="825" w:firstLine="851"/>
        <w:jc w:val="both"/>
      </w:pPr>
      <w:r w:rsidRPr="00E935B8">
        <w:rPr>
          <w:sz w:val="28"/>
          <w:szCs w:val="28"/>
        </w:rPr>
        <w:t>II этап: 2020-</w:t>
      </w:r>
      <w:r w:rsidRPr="00E935B8">
        <w:rPr>
          <w:rFonts w:ascii="Calibri" w:eastAsia="font266" w:hAnsi="Calibri" w:cs="font266"/>
          <w:sz w:val="28"/>
          <w:szCs w:val="28"/>
        </w:rPr>
        <w:t>202</w:t>
      </w:r>
      <w:r w:rsidR="00CA1D73">
        <w:rPr>
          <w:rFonts w:ascii="Calibri" w:eastAsia="font266" w:hAnsi="Calibri" w:cs="font266"/>
          <w:sz w:val="28"/>
          <w:szCs w:val="28"/>
        </w:rPr>
        <w:t>6</w:t>
      </w:r>
      <w:r w:rsidRPr="00E935B8">
        <w:rPr>
          <w:sz w:val="28"/>
          <w:szCs w:val="28"/>
        </w:rPr>
        <w:t>годы.</w:t>
      </w:r>
      <w:bookmarkStart w:id="45" w:name="sub_12"/>
      <w:bookmarkEnd w:id="45"/>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3. Перечень мероприятий подпрограммы</w:t>
      </w:r>
      <w:bookmarkStart w:id="46" w:name="sub_13"/>
      <w:bookmarkEnd w:id="46"/>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Перечень мероприятий подпрограммы представлен в </w:t>
      </w:r>
      <w:r w:rsidRPr="00E935B8">
        <w:rPr>
          <w:rStyle w:val="ListLabel1"/>
        </w:rPr>
        <w:t>приложении N 2</w:t>
      </w:r>
      <w:r w:rsidRPr="00E935B8">
        <w:rPr>
          <w:rFonts w:ascii="Times New Roman" w:hAnsi="Times New Roman" w:cs="Times New Roman"/>
          <w:color w:val="000000"/>
          <w:sz w:val="28"/>
          <w:szCs w:val="28"/>
        </w:rPr>
        <w:t>.</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4. Обоснование ресурсного обеспечения подпрограммы</w:t>
      </w:r>
      <w:bookmarkStart w:id="47" w:name="sub_14"/>
      <w:bookmarkEnd w:id="47"/>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Общий объем финансирования подпрограммы  в размере </w:t>
      </w:r>
      <w:r w:rsidRPr="00E935B8">
        <w:rPr>
          <w:rFonts w:ascii="Times New Roman" w:hAnsi="Times New Roman"/>
          <w:color w:val="000000"/>
          <w:sz w:val="28"/>
          <w:szCs w:val="28"/>
        </w:rPr>
        <w:t>8805,8</w:t>
      </w:r>
      <w:r w:rsidRPr="00E935B8">
        <w:rPr>
          <w:rFonts w:ascii="Times New Roman" w:hAnsi="Times New Roman"/>
          <w:sz w:val="28"/>
          <w:szCs w:val="28"/>
        </w:rPr>
        <w:t xml:space="preserve"> тысяч рублей </w:t>
      </w:r>
      <w:r w:rsidRPr="00E935B8">
        <w:rPr>
          <w:rFonts w:ascii="Times New Roman" w:hAnsi="Times New Roman" w:cs="Times New Roman"/>
          <w:color w:val="000000"/>
          <w:sz w:val="28"/>
          <w:szCs w:val="28"/>
        </w:rPr>
        <w:t xml:space="preserve">приведен в </w:t>
      </w:r>
      <w:r w:rsidRPr="00E935B8">
        <w:rPr>
          <w:rStyle w:val="ListLabel1"/>
        </w:rPr>
        <w:t>приложении N 3</w:t>
      </w:r>
      <w:r w:rsidRPr="00E935B8">
        <w:rPr>
          <w:rFonts w:ascii="Times New Roman" w:hAnsi="Times New Roman" w:cs="Times New Roman"/>
          <w:color w:val="000000"/>
          <w:sz w:val="28"/>
          <w:szCs w:val="28"/>
        </w:rPr>
        <w:t>.</w:t>
      </w:r>
    </w:p>
    <w:p w:rsidR="00826589" w:rsidRPr="00E935B8" w:rsidRDefault="00826589">
      <w:pPr>
        <w:spacing w:after="0" w:line="240" w:lineRule="auto"/>
        <w:ind w:firstLine="720"/>
        <w:jc w:val="both"/>
        <w:rPr>
          <w:rFonts w:ascii="Times New Roman" w:hAnsi="Times New Roman" w:cs="Times New Roman"/>
          <w:color w:val="000000"/>
          <w:sz w:val="28"/>
          <w:szCs w:val="28"/>
        </w:rPr>
      </w:pPr>
      <w:bookmarkStart w:id="48" w:name="sub_401"/>
      <w:bookmarkEnd w:id="48"/>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Финансирование мероприятий подпрограммы планируется из средств бюджета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5. Механизм реализации подпрограммы</w:t>
      </w:r>
      <w:bookmarkStart w:id="49" w:name="sub_15"/>
      <w:bookmarkEnd w:id="49"/>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Текущее управление подпрограммой осуществляет ее координатор, который: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обеспечивает разработку и реализацию подпрограммы;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организует работу по достижению целевых показателей подпрограммы;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Муниципальный заказчик:</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w:t>
      </w:r>
      <w:r w:rsidRPr="00E935B8">
        <w:t xml:space="preserve"> </w:t>
      </w:r>
      <w:r w:rsidRPr="00E935B8">
        <w:rPr>
          <w:rFonts w:ascii="Times New Roman" w:hAnsi="Times New Roman" w:cs="Times New Roman"/>
          <w:color w:val="000000"/>
          <w:sz w:val="28"/>
          <w:szCs w:val="28"/>
        </w:rPr>
        <w:t>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проводит анализ выполнения мероприятия;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Исполнитель:</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ind w:left="9204"/>
        <w:jc w:val="center"/>
        <w:rPr>
          <w:rFonts w:ascii="Times New Roman" w:hAnsi="Times New Roman" w:cs="Times New Roman"/>
          <w:color w:val="000000"/>
          <w:sz w:val="28"/>
          <w:szCs w:val="28"/>
        </w:rPr>
      </w:pPr>
    </w:p>
    <w:p w:rsidR="00826589" w:rsidRPr="00E935B8" w:rsidRDefault="00826589">
      <w:pPr>
        <w:spacing w:after="0" w:line="240" w:lineRule="auto"/>
        <w:rPr>
          <w:rFonts w:ascii="Times New Roman" w:hAnsi="Times New Roman" w:cs="Times New Roman"/>
          <w:i/>
          <w:color w:val="000000"/>
          <w:sz w:val="28"/>
          <w:szCs w:val="28"/>
        </w:rPr>
      </w:pPr>
    </w:p>
    <w:p w:rsidR="00826589" w:rsidRPr="00E935B8" w:rsidRDefault="00826589">
      <w:pPr>
        <w:spacing w:after="0" w:line="240" w:lineRule="auto"/>
        <w:rPr>
          <w:rFonts w:ascii="Times New Roman" w:hAnsi="Times New Roman" w:cs="Times New Roman"/>
          <w:i/>
          <w:color w:val="000000"/>
          <w:sz w:val="28"/>
          <w:szCs w:val="28"/>
        </w:rPr>
      </w:pPr>
    </w:p>
    <w:p w:rsidR="00826589" w:rsidRPr="00E935B8" w:rsidRDefault="00826589">
      <w:pPr>
        <w:spacing w:after="0" w:line="240" w:lineRule="auto"/>
        <w:rPr>
          <w:rFonts w:ascii="Times New Roman" w:hAnsi="Times New Roman" w:cs="Times New Roman"/>
          <w:i/>
          <w:color w:val="000000"/>
          <w:sz w:val="28"/>
          <w:szCs w:val="28"/>
        </w:rPr>
      </w:pPr>
    </w:p>
    <w:p w:rsidR="00826589" w:rsidRPr="00E935B8" w:rsidRDefault="00826589">
      <w:pPr>
        <w:widowControl w:val="0"/>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pacing w:after="0" w:line="240" w:lineRule="auto"/>
        <w:jc w:val="both"/>
        <w:rPr>
          <w:rFonts w:ascii="Times New Roman" w:hAnsi="Times New Roman" w:cs="Times New Roman"/>
          <w:color w:val="000000"/>
          <w:sz w:val="28"/>
          <w:szCs w:val="28"/>
        </w:rPr>
      </w:pPr>
    </w:p>
    <w:p w:rsidR="00826589" w:rsidRPr="00E935B8" w:rsidRDefault="00826589">
      <w:pPr>
        <w:sectPr w:rsidR="00826589" w:rsidRPr="00E935B8">
          <w:pgSz w:w="11906" w:h="16838"/>
          <w:pgMar w:top="1134" w:right="851" w:bottom="1134" w:left="1701" w:header="720" w:footer="720" w:gutter="0"/>
          <w:cols w:space="720"/>
          <w:docGrid w:linePitch="360" w:charSpace="4096"/>
        </w:sectPr>
      </w:pPr>
    </w:p>
    <w:p w:rsidR="00826589" w:rsidRPr="00E935B8" w:rsidRDefault="00826589">
      <w:pPr>
        <w:spacing w:after="0" w:line="240" w:lineRule="auto"/>
        <w:ind w:left="8496"/>
        <w:jc w:val="center"/>
      </w:pPr>
      <w:r w:rsidRPr="00E935B8">
        <w:rPr>
          <w:rFonts w:ascii="Times New Roman" w:hAnsi="Times New Roman"/>
          <w:color w:val="000000"/>
          <w:sz w:val="24"/>
          <w:szCs w:val="28"/>
        </w:rPr>
        <w:lastRenderedPageBreak/>
        <w:t>ПРИЛОЖЕНИЕ № 1</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«Энергосбережение 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повышение энергетической эффективности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в муниципальном образовании Кавказский район»</w:t>
      </w:r>
    </w:p>
    <w:p w:rsidR="00826589" w:rsidRPr="00E935B8" w:rsidRDefault="00826589">
      <w:pPr>
        <w:spacing w:after="0"/>
        <w:ind w:left="9356"/>
        <w:jc w:val="right"/>
        <w:rPr>
          <w:rFonts w:ascii="Times New Roman" w:hAnsi="Times New Roman"/>
          <w:color w:val="000000"/>
          <w:sz w:val="28"/>
          <w:szCs w:val="28"/>
        </w:rPr>
      </w:pPr>
    </w:p>
    <w:p w:rsidR="00826589" w:rsidRPr="00E935B8" w:rsidRDefault="00826589">
      <w:pPr>
        <w:spacing w:after="0"/>
        <w:ind w:left="9356"/>
        <w:jc w:val="right"/>
        <w:rPr>
          <w:rFonts w:ascii="Times New Roman" w:hAnsi="Times New Roman"/>
          <w:color w:val="000000"/>
          <w:sz w:val="28"/>
          <w:szCs w:val="28"/>
        </w:rPr>
      </w:pPr>
    </w:p>
    <w:p w:rsidR="00CA1D73" w:rsidRPr="00937DE2" w:rsidRDefault="00CA1D73" w:rsidP="00CA1D73">
      <w:pPr>
        <w:spacing w:after="0" w:line="240" w:lineRule="auto"/>
        <w:jc w:val="center"/>
        <w:rPr>
          <w:rFonts w:ascii="Times New Roman" w:eastAsiaTheme="minorEastAsia" w:hAnsi="Times New Roman" w:cstheme="minorBidi"/>
          <w:sz w:val="28"/>
          <w:szCs w:val="28"/>
        </w:rPr>
      </w:pPr>
      <w:r w:rsidRPr="00937DE2">
        <w:rPr>
          <w:rFonts w:ascii="Times New Roman" w:eastAsiaTheme="minorEastAsia" w:hAnsi="Times New Roman" w:cstheme="minorBidi"/>
          <w:sz w:val="28"/>
          <w:szCs w:val="28"/>
        </w:rPr>
        <w:t>Цели, задачи и целевые показатели подпрограммы</w:t>
      </w:r>
    </w:p>
    <w:p w:rsidR="00CA1D73" w:rsidRPr="00937DE2"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937DE2">
        <w:rPr>
          <w:rFonts w:ascii="Times New Roman" w:eastAsiaTheme="minorEastAsia" w:hAnsi="Times New Roman" w:cstheme="minorBidi"/>
          <w:sz w:val="28"/>
          <w:szCs w:val="28"/>
        </w:rPr>
        <w:t xml:space="preserve">«Энергосбережение и повышение энергетической эффективности в муниципальном образовании </w:t>
      </w:r>
    </w:p>
    <w:p w:rsidR="00CA1D73" w:rsidRPr="00937DE2"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937DE2">
        <w:rPr>
          <w:rFonts w:ascii="Times New Roman" w:eastAsiaTheme="minorEastAsia" w:hAnsi="Times New Roman" w:cstheme="minorBidi"/>
          <w:sz w:val="28"/>
          <w:szCs w:val="28"/>
        </w:rPr>
        <w:t>Кавказский район»</w:t>
      </w:r>
    </w:p>
    <w:tbl>
      <w:tblPr>
        <w:tblpPr w:leftFromText="180" w:rightFromText="180" w:vertAnchor="text" w:horzAnchor="margin" w:tblpXSpec="center" w:tblpY="84"/>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50"/>
        <w:gridCol w:w="959"/>
        <w:gridCol w:w="885"/>
        <w:gridCol w:w="850"/>
        <w:gridCol w:w="851"/>
        <w:gridCol w:w="850"/>
        <w:gridCol w:w="851"/>
        <w:gridCol w:w="850"/>
        <w:gridCol w:w="851"/>
        <w:gridCol w:w="850"/>
        <w:gridCol w:w="851"/>
        <w:gridCol w:w="850"/>
        <w:gridCol w:w="851"/>
        <w:gridCol w:w="850"/>
      </w:tblGrid>
      <w:tr w:rsidR="00CA1D73" w:rsidRPr="00937DE2" w:rsidTr="00CA1D73">
        <w:trPr>
          <w:trHeight w:val="386"/>
          <w:tblHeader/>
        </w:trPr>
        <w:tc>
          <w:tcPr>
            <w:tcW w:w="817" w:type="dxa"/>
            <w:vMerge w:val="restart"/>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gramStart"/>
            <w:r w:rsidRPr="00937DE2">
              <w:rPr>
                <w:rFonts w:ascii="Times New Roman" w:eastAsiaTheme="minorEastAsia" w:hAnsi="Times New Roman" w:cstheme="minorBidi"/>
                <w:sz w:val="24"/>
                <w:szCs w:val="24"/>
              </w:rPr>
              <w:t>п</w:t>
            </w:r>
            <w:proofErr w:type="gramEnd"/>
            <w:r w:rsidRPr="00937DE2">
              <w:rPr>
                <w:rFonts w:ascii="Times New Roman" w:eastAsiaTheme="minorEastAsia" w:hAnsi="Times New Roman" w:cstheme="minorBidi"/>
                <w:sz w:val="24"/>
                <w:szCs w:val="24"/>
              </w:rPr>
              <w:t>/п</w:t>
            </w:r>
          </w:p>
        </w:tc>
        <w:tc>
          <w:tcPr>
            <w:tcW w:w="3260" w:type="dxa"/>
            <w:vMerge w:val="restart"/>
            <w:tcBorders>
              <w:top w:val="single" w:sz="4" w:space="0" w:color="auto"/>
            </w:tcBorders>
            <w:vAlign w:val="center"/>
            <w:hideMark/>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 xml:space="preserve">Наименование </w:t>
            </w:r>
            <w:proofErr w:type="gramStart"/>
            <w:r w:rsidRPr="00937DE2">
              <w:rPr>
                <w:rFonts w:ascii="Times New Roman" w:eastAsiaTheme="minorEastAsia" w:hAnsi="Times New Roman" w:cstheme="minorBidi"/>
                <w:sz w:val="24"/>
                <w:szCs w:val="24"/>
              </w:rPr>
              <w:t>целевого</w:t>
            </w:r>
            <w:proofErr w:type="gramEnd"/>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показателя</w:t>
            </w:r>
          </w:p>
        </w:tc>
        <w:tc>
          <w:tcPr>
            <w:tcW w:w="850" w:type="dxa"/>
            <w:vMerge w:val="restart"/>
            <w:tcBorders>
              <w:top w:val="single" w:sz="4" w:space="0" w:color="auto"/>
            </w:tcBorders>
            <w:vAlign w:val="center"/>
            <w:hideMark/>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Единица</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proofErr w:type="gramStart"/>
            <w:r w:rsidRPr="00937DE2">
              <w:rPr>
                <w:rFonts w:ascii="Times New Roman" w:eastAsiaTheme="minorEastAsia" w:hAnsi="Times New Roman" w:cstheme="minorBidi"/>
                <w:sz w:val="24"/>
                <w:szCs w:val="24"/>
              </w:rPr>
              <w:t>изме</w:t>
            </w:r>
            <w:proofErr w:type="spellEnd"/>
            <w:r w:rsidRPr="00937DE2">
              <w:rPr>
                <w:rFonts w:ascii="Times New Roman" w:eastAsiaTheme="minorEastAsia" w:hAnsi="Times New Roman" w:cstheme="minorBidi"/>
                <w:sz w:val="24"/>
                <w:szCs w:val="24"/>
              </w:rPr>
              <w:t>-рения</w:t>
            </w:r>
            <w:proofErr w:type="gramEnd"/>
          </w:p>
        </w:tc>
        <w:tc>
          <w:tcPr>
            <w:tcW w:w="959" w:type="dxa"/>
            <w:vMerge w:val="restart"/>
            <w:tcBorders>
              <w:top w:val="single" w:sz="4" w:space="0" w:color="auto"/>
            </w:tcBorders>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Статус</w:t>
            </w:r>
            <w:r w:rsidRPr="00937DE2">
              <w:rPr>
                <w:rFonts w:ascii="Times New Roman" w:eastAsiaTheme="minorEastAsia" w:hAnsi="Times New Roman" w:cstheme="minorBidi"/>
                <w:sz w:val="24"/>
                <w:szCs w:val="24"/>
                <w:vertAlign w:val="superscript"/>
              </w:rPr>
              <w:t>*</w:t>
            </w:r>
          </w:p>
        </w:tc>
        <w:tc>
          <w:tcPr>
            <w:tcW w:w="10240" w:type="dxa"/>
            <w:gridSpan w:val="12"/>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Значение показателей</w:t>
            </w:r>
          </w:p>
        </w:tc>
      </w:tr>
      <w:tr w:rsidR="00CA1D73" w:rsidRPr="00937DE2" w:rsidTr="00CA1D73">
        <w:trPr>
          <w:trHeight w:val="1018"/>
          <w:tblHeader/>
        </w:trPr>
        <w:tc>
          <w:tcPr>
            <w:tcW w:w="817" w:type="dxa"/>
            <w:vMerge/>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3260" w:type="dxa"/>
            <w:vMerge/>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850" w:type="dxa"/>
            <w:vMerge/>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959" w:type="dxa"/>
            <w:vMerge/>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885" w:type="dxa"/>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2015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2016 год</w:t>
            </w:r>
          </w:p>
        </w:tc>
        <w:tc>
          <w:tcPr>
            <w:tcW w:w="851"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2017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2018 год</w:t>
            </w:r>
          </w:p>
        </w:tc>
        <w:tc>
          <w:tcPr>
            <w:tcW w:w="851"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2019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2020 год</w:t>
            </w:r>
          </w:p>
        </w:tc>
        <w:tc>
          <w:tcPr>
            <w:tcW w:w="851"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2021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2022 год</w:t>
            </w:r>
          </w:p>
        </w:tc>
        <w:tc>
          <w:tcPr>
            <w:tcW w:w="851"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2023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2024 год</w:t>
            </w:r>
          </w:p>
        </w:tc>
        <w:tc>
          <w:tcPr>
            <w:tcW w:w="851"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2025 год</w:t>
            </w:r>
          </w:p>
        </w:tc>
        <w:tc>
          <w:tcPr>
            <w:tcW w:w="850" w:type="dxa"/>
            <w:tcBorders>
              <w:top w:val="single" w:sz="4" w:space="0" w:color="auto"/>
            </w:tcBorders>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2026 год</w:t>
            </w:r>
          </w:p>
        </w:tc>
      </w:tr>
      <w:tr w:rsidR="00CA1D73" w:rsidRPr="00937DE2" w:rsidTr="00CA1D73">
        <w:trPr>
          <w:trHeight w:val="258"/>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326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4</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14</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16</w:t>
            </w:r>
          </w:p>
        </w:tc>
      </w:tr>
      <w:tr w:rsidR="00CA1D73" w:rsidRPr="00937DE2" w:rsidTr="00CA1D73">
        <w:trPr>
          <w:trHeight w:val="259"/>
          <w:tblHeader/>
        </w:trPr>
        <w:tc>
          <w:tcPr>
            <w:tcW w:w="817" w:type="dxa"/>
            <w:vAlign w:val="center"/>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937DE2" w:rsidRDefault="00CA1D73" w:rsidP="00CA1D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15309" w:type="dxa"/>
            <w:gridSpan w:val="15"/>
          </w:tcPr>
          <w:p w:rsidR="00CA1D73" w:rsidRPr="00937DE2" w:rsidRDefault="00CA1D73" w:rsidP="00CA1D73">
            <w:pPr>
              <w:widowControl w:val="0"/>
              <w:autoSpaceDE w:val="0"/>
              <w:autoSpaceDN w:val="0"/>
              <w:adjustRightInd w:val="0"/>
              <w:spacing w:after="0" w:line="240" w:lineRule="auto"/>
              <w:rPr>
                <w:rFonts w:ascii="Times New Roman" w:hAnsi="Times New Roman"/>
                <w:sz w:val="24"/>
                <w:szCs w:val="24"/>
              </w:rPr>
            </w:pPr>
            <w:r w:rsidRPr="00937DE2">
              <w:rPr>
                <w:rFonts w:ascii="Times New Roman" w:hAnsi="Times New Roman"/>
                <w:sz w:val="24"/>
                <w:szCs w:val="24"/>
              </w:rPr>
              <w:t>Цель: повышение энергетической эффективности зданий, сооружений, строений</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1.1</w:t>
            </w:r>
          </w:p>
        </w:tc>
        <w:tc>
          <w:tcPr>
            <w:tcW w:w="15309" w:type="dxa"/>
            <w:gridSpan w:val="15"/>
          </w:tcPr>
          <w:p w:rsidR="00CA1D73" w:rsidRPr="00937DE2" w:rsidRDefault="00CA1D73" w:rsidP="00CA1D73">
            <w:pPr>
              <w:widowControl w:val="0"/>
              <w:autoSpaceDE w:val="0"/>
              <w:autoSpaceDN w:val="0"/>
              <w:adjustRightInd w:val="0"/>
              <w:spacing w:after="0" w:line="240" w:lineRule="auto"/>
              <w:rPr>
                <w:rFonts w:ascii="Times New Roman" w:hAnsi="Times New Roman"/>
                <w:sz w:val="24"/>
                <w:szCs w:val="24"/>
              </w:rPr>
            </w:pPr>
            <w:r w:rsidRPr="00937DE2">
              <w:rPr>
                <w:rFonts w:ascii="Times New Roman" w:hAnsi="Times New Roman"/>
                <w:sz w:val="24"/>
                <w:szCs w:val="24"/>
              </w:rPr>
              <w:t>Задача 1:  внедрение экономичных энергосберегающих технологий</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937DE2" w:rsidRDefault="00CA1D73" w:rsidP="00CA1D73">
            <w:pPr>
              <w:widowControl w:val="0"/>
              <w:autoSpaceDE w:val="0"/>
              <w:autoSpaceDN w:val="0"/>
              <w:adjustRightInd w:val="0"/>
              <w:spacing w:after="0" w:line="240" w:lineRule="auto"/>
              <w:rPr>
                <w:rFonts w:ascii="Times New Roman" w:hAnsi="Times New Roman"/>
                <w:sz w:val="24"/>
                <w:szCs w:val="24"/>
              </w:rPr>
            </w:pPr>
            <w:r w:rsidRPr="00937DE2">
              <w:rPr>
                <w:rFonts w:ascii="Times New Roman" w:hAnsi="Times New Roman"/>
                <w:sz w:val="24"/>
                <w:szCs w:val="24"/>
              </w:rPr>
              <w:t>Целевые показатели:</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1.1.1</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Замена энергосберегающих ламп и светильников</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шт.</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1663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796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800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407</w:t>
            </w:r>
          </w:p>
        </w:tc>
        <w:tc>
          <w:tcPr>
            <w:tcW w:w="851"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500</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350</w:t>
            </w:r>
          </w:p>
        </w:tc>
        <w:tc>
          <w:tcPr>
            <w:tcW w:w="851"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285</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1800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1800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1800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1800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1800</w:t>
            </w:r>
          </w:p>
        </w:tc>
      </w:tr>
      <w:tr w:rsidR="00CA1D73" w:rsidRPr="00937DE2" w:rsidTr="00CA1D73">
        <w:trPr>
          <w:trHeight w:val="310"/>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1.1.2</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Ремонт систем отопления учреждений</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шт.</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w:t>
            </w:r>
          </w:p>
        </w:tc>
        <w:tc>
          <w:tcPr>
            <w:tcW w:w="15309" w:type="dxa"/>
            <w:gridSpan w:val="15"/>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
        </w:tc>
        <w:tc>
          <w:tcPr>
            <w:tcW w:w="15309" w:type="dxa"/>
            <w:gridSpan w:val="15"/>
            <w:hideMark/>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Целевой показатель:</w:t>
            </w:r>
          </w:p>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Замена системы электроснабжения</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шт.</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1.2.2</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Установка (замена) приборов учета</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шт.</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1.2.3</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 xml:space="preserve">Замена окон на </w:t>
            </w:r>
            <w:proofErr w:type="gramStart"/>
            <w:r w:rsidRPr="00937DE2">
              <w:rPr>
                <w:rFonts w:ascii="Times New Roman" w:eastAsiaTheme="minorEastAsia" w:hAnsi="Times New Roman" w:cstheme="minorBidi"/>
                <w:sz w:val="24"/>
                <w:szCs w:val="24"/>
              </w:rPr>
              <w:t>пластиковые</w:t>
            </w:r>
            <w:proofErr w:type="gramEnd"/>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шт.</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lastRenderedPageBreak/>
              <w:t>1.2.4</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электрической энергии в многоквартирных домах;</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кВт</w:t>
            </w:r>
            <w:proofErr w:type="gramStart"/>
            <w:r w:rsidRPr="00937DE2">
              <w:rPr>
                <w:rFonts w:ascii="Times New Roman" w:eastAsiaTheme="minorEastAsia" w:hAnsi="Times New Roman" w:cstheme="minorBidi"/>
                <w:sz w:val="24"/>
                <w:szCs w:val="24"/>
              </w:rPr>
              <w:t>.ч</w:t>
            </w:r>
            <w:proofErr w:type="spellEnd"/>
            <w:proofErr w:type="gram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кВ.м</w:t>
            </w:r>
            <w:proofErr w:type="spell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26,44</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26,18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25,92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25,66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25,40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25,15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25,15</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1.2.5</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природного газа  в многоквартирных домах с индивидуальными  системами газового отопления;</w:t>
            </w:r>
          </w:p>
          <w:p w:rsidR="00CA1D73" w:rsidRPr="00937DE2" w:rsidRDefault="00CA1D73" w:rsidP="00CA1D73">
            <w:pPr>
              <w:widowControl w:val="0"/>
              <w:spacing w:after="0" w:line="240" w:lineRule="auto"/>
              <w:rPr>
                <w:rFonts w:ascii="Times New Roman" w:eastAsiaTheme="minorEastAsia" w:hAnsi="Times New Roman" w:cstheme="minorBidi"/>
                <w:sz w:val="24"/>
                <w:szCs w:val="24"/>
              </w:rPr>
            </w:pP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Тыс.</w:t>
            </w:r>
          </w:p>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куб. м/</w:t>
            </w:r>
            <w:proofErr w:type="spellStart"/>
            <w:r w:rsidRPr="00937DE2">
              <w:rPr>
                <w:rFonts w:ascii="Times New Roman" w:eastAsiaTheme="minorEastAsia" w:hAnsi="Times New Roman" w:cstheme="minorBidi"/>
                <w:sz w:val="24"/>
                <w:szCs w:val="24"/>
              </w:rPr>
              <w:t>кв</w:t>
            </w:r>
            <w:proofErr w:type="gramStart"/>
            <w:r w:rsidRPr="00937DE2">
              <w:rPr>
                <w:rFonts w:ascii="Times New Roman" w:eastAsiaTheme="minorEastAsia" w:hAnsi="Times New Roman" w:cstheme="minorBidi"/>
                <w:sz w:val="24"/>
                <w:szCs w:val="24"/>
              </w:rPr>
              <w:t>.м</w:t>
            </w:r>
            <w:proofErr w:type="spellEnd"/>
            <w:proofErr w:type="gram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0,002</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природного газа  в многоквартирных домах с иными  системами теплоснабжения;</w:t>
            </w:r>
          </w:p>
          <w:p w:rsidR="00CA1D73" w:rsidRPr="00937DE2" w:rsidRDefault="00CA1D73" w:rsidP="00CA1D73">
            <w:pPr>
              <w:widowControl w:val="0"/>
              <w:spacing w:after="0" w:line="240" w:lineRule="auto"/>
              <w:rPr>
                <w:rFonts w:ascii="Times New Roman" w:eastAsiaTheme="minorEastAsia" w:hAnsi="Times New Roman" w:cstheme="minorBidi"/>
                <w:sz w:val="24"/>
                <w:szCs w:val="24"/>
              </w:rPr>
            </w:pP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Тыс.</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куб. м/</w:t>
            </w:r>
            <w:proofErr w:type="spellStart"/>
            <w:r w:rsidRPr="00937DE2">
              <w:rPr>
                <w:rFonts w:ascii="Times New Roman" w:eastAsiaTheme="minorEastAsia" w:hAnsi="Times New Roman" w:cstheme="minorBidi"/>
                <w:sz w:val="24"/>
                <w:szCs w:val="24"/>
              </w:rPr>
              <w:t>кв</w:t>
            </w:r>
            <w:proofErr w:type="gramStart"/>
            <w:r w:rsidRPr="00937DE2">
              <w:rPr>
                <w:rFonts w:ascii="Times New Roman" w:eastAsiaTheme="minorEastAsia" w:hAnsi="Times New Roman" w:cstheme="minorBidi"/>
                <w:sz w:val="24"/>
                <w:szCs w:val="24"/>
              </w:rPr>
              <w:t>.м</w:t>
            </w:r>
            <w:proofErr w:type="spellEnd"/>
            <w:proofErr w:type="gram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0,007</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1.2.7</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тепловой энергии в многоквартирных домах (в расчете на 1 кв. метр общей площади);</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Гкал/</w:t>
            </w:r>
            <w:proofErr w:type="spellStart"/>
            <w:r w:rsidRPr="00937DE2">
              <w:rPr>
                <w:rFonts w:ascii="Times New Roman" w:eastAsiaTheme="minorEastAsia" w:hAnsi="Times New Roman" w:cstheme="minorBidi"/>
                <w:sz w:val="24"/>
                <w:szCs w:val="24"/>
              </w:rPr>
              <w:t>кв</w:t>
            </w:r>
            <w:proofErr w:type="gramStart"/>
            <w:r w:rsidRPr="00937DE2">
              <w:rPr>
                <w:rFonts w:ascii="Times New Roman" w:eastAsiaTheme="minorEastAsia" w:hAnsi="Times New Roman" w:cstheme="minorBidi"/>
                <w:sz w:val="24"/>
                <w:szCs w:val="24"/>
              </w:rPr>
              <w:t>.м</w:t>
            </w:r>
            <w:proofErr w:type="spellEnd"/>
            <w:proofErr w:type="gram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0,069</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0,069</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0,066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0,066</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1.2.8</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холодной воды в многоквартирных домах (в расчете на 1 жителя);</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куб</w:t>
            </w:r>
            <w:proofErr w:type="gramStart"/>
            <w:r w:rsidRPr="00937DE2">
              <w:rPr>
                <w:rFonts w:ascii="Times New Roman" w:eastAsiaTheme="minorEastAsia" w:hAnsi="Times New Roman" w:cstheme="minorBidi"/>
                <w:sz w:val="24"/>
                <w:szCs w:val="24"/>
              </w:rPr>
              <w:t>.м</w:t>
            </w:r>
            <w:proofErr w:type="spellEnd"/>
            <w:proofErr w:type="gramEnd"/>
            <w:r w:rsidRPr="00937DE2">
              <w:rPr>
                <w:rFonts w:ascii="Times New Roman" w:eastAsiaTheme="minorEastAsia" w:hAnsi="Times New Roman" w:cstheme="minorBidi"/>
                <w:sz w:val="24"/>
                <w:szCs w:val="24"/>
              </w:rPr>
              <w:t>/чел.</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3,0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1.2.9</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горячей воды в многоквартирных домах (в расчете на 1 жителя);</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куб</w:t>
            </w:r>
            <w:proofErr w:type="gramStart"/>
            <w:r w:rsidRPr="00937DE2">
              <w:rPr>
                <w:rFonts w:ascii="Times New Roman" w:eastAsiaTheme="minorEastAsia" w:hAnsi="Times New Roman" w:cstheme="minorBidi"/>
                <w:sz w:val="24"/>
                <w:szCs w:val="24"/>
              </w:rPr>
              <w:t>.м</w:t>
            </w:r>
            <w:proofErr w:type="spellEnd"/>
            <w:proofErr w:type="gramEnd"/>
            <w:r w:rsidRPr="00937DE2">
              <w:rPr>
                <w:rFonts w:ascii="Times New Roman" w:eastAsiaTheme="minorEastAsia" w:hAnsi="Times New Roman" w:cstheme="minorBidi"/>
                <w:sz w:val="24"/>
                <w:szCs w:val="24"/>
              </w:rPr>
              <w:t>/чел</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6,32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6,26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6,20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6,14</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6,0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6,0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1.2.10.</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топлива на выработку тепловой энергии на котельных;</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Т.у.т</w:t>
            </w:r>
            <w:proofErr w:type="spellEnd"/>
            <w:r w:rsidRPr="00937DE2">
              <w:rPr>
                <w:rFonts w:ascii="Times New Roman" w:eastAsiaTheme="minorEastAsia" w:hAnsi="Times New Roman" w:cstheme="minorBidi"/>
                <w:sz w:val="24"/>
                <w:szCs w:val="24"/>
              </w:rPr>
              <w:t>./Гкал</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0,14</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0,14</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0,11</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lastRenderedPageBreak/>
              <w:t>1.2.11</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КВт</w:t>
            </w:r>
            <w:proofErr w:type="gramStart"/>
            <w:r w:rsidRPr="00937DE2">
              <w:rPr>
                <w:rFonts w:ascii="Times New Roman" w:eastAsiaTheme="minorEastAsia" w:hAnsi="Times New Roman" w:cstheme="minorBidi"/>
                <w:sz w:val="24"/>
                <w:szCs w:val="24"/>
              </w:rPr>
              <w:t>.ч</w:t>
            </w:r>
            <w:proofErr w:type="spellEnd"/>
            <w:proofErr w:type="gram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куб.м</w:t>
            </w:r>
            <w:proofErr w:type="spell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218,27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205,17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192,86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181,29</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170,41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170,41</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1.2.12</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Доля потерь тепловой энергии при ее передаче в общем объеме переданной тепловой энергии;</w:t>
            </w:r>
          </w:p>
          <w:p w:rsidR="00CA1D73" w:rsidRPr="00937DE2" w:rsidRDefault="00CA1D73" w:rsidP="00CA1D73">
            <w:pPr>
              <w:widowControl w:val="0"/>
              <w:spacing w:after="0" w:line="240" w:lineRule="auto"/>
              <w:rPr>
                <w:rFonts w:ascii="Times New Roman" w:eastAsiaTheme="minorEastAsia" w:hAnsi="Times New Roman" w:cstheme="minorBidi"/>
                <w:sz w:val="24"/>
                <w:szCs w:val="24"/>
              </w:rPr>
            </w:pP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w:t>
            </w:r>
          </w:p>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15,54</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14,76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20,7</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20,7</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1.2.13</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Доля потерь воды при ее передаче в общем объеме переданной воды;</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w:t>
            </w:r>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26,08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24,77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30,8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30,8</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1.2.14</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водоснабжения;</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Тыс</w:t>
            </w:r>
            <w:proofErr w:type="gramStart"/>
            <w:r w:rsidRPr="00937DE2">
              <w:rPr>
                <w:rFonts w:ascii="Times New Roman" w:eastAsiaTheme="minorEastAsia" w:hAnsi="Times New Roman" w:cstheme="minorBidi"/>
                <w:sz w:val="24"/>
                <w:szCs w:val="24"/>
              </w:rPr>
              <w:t>.к</w:t>
            </w:r>
            <w:proofErr w:type="gramEnd"/>
            <w:r w:rsidRPr="00937DE2">
              <w:rPr>
                <w:rFonts w:ascii="Times New Roman" w:eastAsiaTheme="minorEastAsia" w:hAnsi="Times New Roman" w:cstheme="minorBidi"/>
                <w:sz w:val="24"/>
                <w:szCs w:val="24"/>
              </w:rPr>
              <w:t>вт.ч</w:t>
            </w:r>
            <w:proofErr w:type="spell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тыс.куб.м</w:t>
            </w:r>
            <w:proofErr w:type="spellEnd"/>
          </w:p>
        </w:tc>
        <w:tc>
          <w:tcPr>
            <w:tcW w:w="959"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0,83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0,81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0,74</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0,72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0,72</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1.2.15</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водоотведения;</w:t>
            </w:r>
          </w:p>
        </w:tc>
        <w:tc>
          <w:tcPr>
            <w:tcW w:w="850"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Тыс</w:t>
            </w:r>
            <w:proofErr w:type="gramStart"/>
            <w:r w:rsidRPr="00937DE2">
              <w:rPr>
                <w:rFonts w:ascii="Times New Roman" w:eastAsiaTheme="minorEastAsia" w:hAnsi="Times New Roman" w:cstheme="minorBidi"/>
                <w:sz w:val="24"/>
                <w:szCs w:val="24"/>
              </w:rPr>
              <w:t>.к</w:t>
            </w:r>
            <w:proofErr w:type="gramEnd"/>
            <w:r w:rsidRPr="00937DE2">
              <w:rPr>
                <w:rFonts w:ascii="Times New Roman" w:eastAsiaTheme="minorEastAsia" w:hAnsi="Times New Roman" w:cstheme="minorBidi"/>
                <w:sz w:val="24"/>
                <w:szCs w:val="24"/>
              </w:rPr>
              <w:t>вт.ч</w:t>
            </w:r>
            <w:proofErr w:type="spell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тыс.куб.м</w:t>
            </w:r>
            <w:proofErr w:type="spellEnd"/>
          </w:p>
        </w:tc>
        <w:tc>
          <w:tcPr>
            <w:tcW w:w="959"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0,99</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0,96</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0,90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0,90</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1.2.16</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Удельный расход  электрической  энергии в системах  уличного освещения;</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кВт</w:t>
            </w:r>
            <w:proofErr w:type="gramStart"/>
            <w:r w:rsidRPr="00937DE2">
              <w:rPr>
                <w:rFonts w:ascii="Times New Roman" w:eastAsiaTheme="minorEastAsia" w:hAnsi="Times New Roman" w:cstheme="minorBidi"/>
                <w:sz w:val="24"/>
                <w:szCs w:val="24"/>
              </w:rPr>
              <w:t>.ч</w:t>
            </w:r>
            <w:proofErr w:type="spellEnd"/>
            <w:proofErr w:type="gram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кВ.м</w:t>
            </w:r>
            <w:proofErr w:type="spellEnd"/>
          </w:p>
        </w:tc>
        <w:tc>
          <w:tcPr>
            <w:tcW w:w="959"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10,22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9,92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9,62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9,62</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9,33</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9,25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9,05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9,05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9,05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9,05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9,05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9,05</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1.2.17</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электрической энергии на снабжение органов                        (в расчете на 1 кв. метр общей площади);</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КВт</w:t>
            </w:r>
            <w:proofErr w:type="gramStart"/>
            <w:r w:rsidRPr="00937DE2">
              <w:rPr>
                <w:rFonts w:ascii="Times New Roman" w:eastAsiaTheme="minorEastAsia" w:hAnsi="Times New Roman" w:cstheme="minorBidi"/>
                <w:sz w:val="24"/>
                <w:szCs w:val="24"/>
              </w:rPr>
              <w:t>.ч</w:t>
            </w:r>
            <w:proofErr w:type="spellEnd"/>
            <w:proofErr w:type="gramEnd"/>
            <w:r w:rsidRPr="00937DE2">
              <w:rPr>
                <w:rFonts w:ascii="Times New Roman" w:eastAsiaTheme="minorEastAsia" w:hAnsi="Times New Roman" w:cstheme="minorBidi"/>
                <w:sz w:val="24"/>
                <w:szCs w:val="24"/>
              </w:rPr>
              <w:t>/</w:t>
            </w:r>
            <w:proofErr w:type="spellStart"/>
            <w:r w:rsidRPr="00937DE2">
              <w:rPr>
                <w:rFonts w:ascii="Times New Roman" w:eastAsiaTheme="minorEastAsia" w:hAnsi="Times New Roman" w:cstheme="minorBidi"/>
                <w:sz w:val="24"/>
                <w:szCs w:val="24"/>
              </w:rPr>
              <w:t>кВ.м</w:t>
            </w:r>
            <w:proofErr w:type="spellEnd"/>
          </w:p>
        </w:tc>
        <w:tc>
          <w:tcPr>
            <w:tcW w:w="959"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106,05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104,99</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104,99</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103,94</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102,90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101,87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100,85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100,85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100,85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100,85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100,85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100,85</w:t>
            </w:r>
          </w:p>
        </w:tc>
      </w:tr>
      <w:tr w:rsidR="00CA1D73" w:rsidRPr="00937DE2" w:rsidTr="00CA1D73">
        <w:trPr>
          <w:trHeight w:val="259"/>
          <w:tblHeader/>
        </w:trPr>
        <w:tc>
          <w:tcPr>
            <w:tcW w:w="817"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lastRenderedPageBreak/>
              <w:t>1.2.18</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Гкал/</w:t>
            </w:r>
            <w:proofErr w:type="spellStart"/>
            <w:r w:rsidRPr="00937DE2">
              <w:rPr>
                <w:rFonts w:ascii="Times New Roman" w:eastAsiaTheme="minorEastAsia" w:hAnsi="Times New Roman" w:cstheme="minorBidi"/>
                <w:sz w:val="24"/>
                <w:szCs w:val="24"/>
              </w:rPr>
              <w:t>кв</w:t>
            </w:r>
            <w:proofErr w:type="gramStart"/>
            <w:r w:rsidRPr="00937DE2">
              <w:rPr>
                <w:rFonts w:ascii="Times New Roman" w:eastAsiaTheme="minorEastAsia" w:hAnsi="Times New Roman" w:cstheme="minorBidi"/>
                <w:sz w:val="24"/>
                <w:szCs w:val="24"/>
              </w:rPr>
              <w:t>.м</w:t>
            </w:r>
            <w:proofErr w:type="spellEnd"/>
            <w:proofErr w:type="gramEnd"/>
          </w:p>
        </w:tc>
        <w:tc>
          <w:tcPr>
            <w:tcW w:w="959"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0,176</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0,173</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0,172</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0,170</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0,170</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0,170</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1.2.20</w:t>
            </w:r>
          </w:p>
        </w:tc>
        <w:tc>
          <w:tcPr>
            <w:tcW w:w="3260" w:type="dxa"/>
            <w:hideMark/>
          </w:tcPr>
          <w:p w:rsidR="00CA1D73" w:rsidRPr="00937DE2" w:rsidRDefault="00CA1D73" w:rsidP="00CA1D73">
            <w:pPr>
              <w:widowControl w:val="0"/>
              <w:spacing w:after="0" w:line="240" w:lineRule="auto"/>
              <w:rPr>
                <w:rFonts w:ascii="Times New Roman" w:eastAsiaTheme="minorEastAsia" w:hAnsi="Times New Roman" w:cstheme="minorBidi"/>
                <w:bCs/>
                <w:sz w:val="24"/>
                <w:szCs w:val="24"/>
              </w:rPr>
            </w:pPr>
            <w:r w:rsidRPr="00937DE2">
              <w:rPr>
                <w:rFonts w:ascii="Times New Roman" w:eastAsiaTheme="minorEastAsia" w:hAnsi="Times New Roman" w:cstheme="minorBidi"/>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proofErr w:type="spellStart"/>
            <w:r w:rsidRPr="00937DE2">
              <w:rPr>
                <w:rFonts w:ascii="Times New Roman" w:eastAsiaTheme="minorEastAsia" w:hAnsi="Times New Roman" w:cstheme="minorBidi"/>
                <w:sz w:val="24"/>
                <w:szCs w:val="24"/>
              </w:rPr>
              <w:t>Куб</w:t>
            </w:r>
            <w:proofErr w:type="gramStart"/>
            <w:r w:rsidRPr="00937DE2">
              <w:rPr>
                <w:rFonts w:ascii="Times New Roman" w:eastAsiaTheme="minorEastAsia" w:hAnsi="Times New Roman" w:cstheme="minorBidi"/>
                <w:sz w:val="24"/>
                <w:szCs w:val="24"/>
              </w:rPr>
              <w:t>.м</w:t>
            </w:r>
            <w:proofErr w:type="spellEnd"/>
            <w:proofErr w:type="gramEnd"/>
            <w:r w:rsidRPr="00937DE2">
              <w:rPr>
                <w:rFonts w:ascii="Times New Roman" w:eastAsiaTheme="minorEastAsia" w:hAnsi="Times New Roman" w:cstheme="minorBidi"/>
                <w:sz w:val="24"/>
                <w:szCs w:val="24"/>
              </w:rPr>
              <w:t>/чел.</w:t>
            </w:r>
          </w:p>
        </w:tc>
        <w:tc>
          <w:tcPr>
            <w:tcW w:w="959" w:type="dxa"/>
          </w:tcPr>
          <w:p w:rsidR="00CA1D73" w:rsidRPr="00937DE2" w:rsidRDefault="00CA1D73" w:rsidP="00CA1D73">
            <w:pPr>
              <w:widowControl w:val="0"/>
              <w:spacing w:after="0" w:line="240" w:lineRule="auto"/>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2*</w:t>
            </w:r>
          </w:p>
        </w:tc>
        <w:tc>
          <w:tcPr>
            <w:tcW w:w="885"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13,31</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13,17</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13,04</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12,91</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12,78</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12,78</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12,65</w:t>
            </w:r>
          </w:p>
        </w:tc>
        <w:tc>
          <w:tcPr>
            <w:tcW w:w="851"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12,65</w:t>
            </w:r>
          </w:p>
        </w:tc>
        <w:tc>
          <w:tcPr>
            <w:tcW w:w="850" w:type="dxa"/>
          </w:tcPr>
          <w:p w:rsidR="00CA1D73" w:rsidRPr="00937DE2" w:rsidRDefault="00CA1D73" w:rsidP="00CA1D73">
            <w:pPr>
              <w:widowControl w:val="0"/>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12,65</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1.2.21</w:t>
            </w:r>
          </w:p>
        </w:tc>
        <w:tc>
          <w:tcPr>
            <w:tcW w:w="3260" w:type="dxa"/>
          </w:tcPr>
          <w:p w:rsidR="00CA1D73" w:rsidRPr="00937DE2" w:rsidRDefault="00CA1D73" w:rsidP="00CA1D73">
            <w:pPr>
              <w:spacing w:after="0" w:line="240" w:lineRule="auto"/>
              <w:ind w:firstLine="34"/>
              <w:rPr>
                <w:rFonts w:ascii="Times New Roman" w:hAnsi="Times New Roman"/>
                <w:bCs/>
                <w:sz w:val="24"/>
                <w:szCs w:val="24"/>
              </w:rPr>
            </w:pPr>
            <w:r w:rsidRPr="00937DE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A1D73" w:rsidRPr="00937DE2" w:rsidRDefault="00CA1D73" w:rsidP="00CA1D73">
            <w:pPr>
              <w:spacing w:after="0" w:line="240" w:lineRule="auto"/>
              <w:ind w:firstLine="34"/>
              <w:rPr>
                <w:rFonts w:ascii="Times New Roman" w:hAnsi="Times New Roman"/>
                <w:sz w:val="24"/>
                <w:szCs w:val="24"/>
              </w:rPr>
            </w:pPr>
          </w:p>
        </w:tc>
        <w:tc>
          <w:tcPr>
            <w:tcW w:w="850"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w:t>
            </w:r>
          </w:p>
        </w:tc>
        <w:tc>
          <w:tcPr>
            <w:tcW w:w="959" w:type="dxa"/>
          </w:tcPr>
          <w:p w:rsidR="00CA1D73" w:rsidRPr="00937DE2" w:rsidRDefault="00CA1D73" w:rsidP="00CA1D73">
            <w:pPr>
              <w:spacing w:after="0" w:line="240" w:lineRule="auto"/>
              <w:ind w:firstLine="34"/>
              <w:rPr>
                <w:sz w:val="24"/>
                <w:szCs w:val="24"/>
              </w:rPr>
            </w:pPr>
            <w:r w:rsidRPr="00937DE2">
              <w:rPr>
                <w:rFonts w:ascii="Times New Roman" w:hAnsi="Times New Roman"/>
                <w:sz w:val="24"/>
                <w:szCs w:val="24"/>
              </w:rPr>
              <w:t>2*</w:t>
            </w:r>
          </w:p>
        </w:tc>
        <w:tc>
          <w:tcPr>
            <w:tcW w:w="885"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100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1"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lastRenderedPageBreak/>
              <w:t>1.2.22</w:t>
            </w:r>
          </w:p>
        </w:tc>
        <w:tc>
          <w:tcPr>
            <w:tcW w:w="3260" w:type="dxa"/>
          </w:tcPr>
          <w:p w:rsidR="00CA1D73" w:rsidRPr="00937DE2" w:rsidRDefault="00CA1D73" w:rsidP="00CA1D73">
            <w:pPr>
              <w:spacing w:after="0" w:line="240" w:lineRule="auto"/>
              <w:ind w:firstLine="34"/>
              <w:rPr>
                <w:rFonts w:ascii="Times New Roman" w:hAnsi="Times New Roman"/>
                <w:bCs/>
                <w:sz w:val="24"/>
                <w:szCs w:val="24"/>
              </w:rPr>
            </w:pPr>
            <w:r w:rsidRPr="00937DE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A1D73" w:rsidRPr="00937DE2" w:rsidRDefault="00CA1D73" w:rsidP="00CA1D73">
            <w:pPr>
              <w:spacing w:after="0" w:line="240" w:lineRule="auto"/>
              <w:ind w:firstLine="34"/>
              <w:rPr>
                <w:rFonts w:ascii="Times New Roman" w:hAnsi="Times New Roman"/>
                <w:sz w:val="24"/>
                <w:szCs w:val="24"/>
              </w:rPr>
            </w:pPr>
          </w:p>
          <w:p w:rsidR="00CA1D73" w:rsidRPr="00937DE2" w:rsidRDefault="00CA1D73" w:rsidP="00CA1D73">
            <w:pPr>
              <w:spacing w:after="0" w:line="240" w:lineRule="auto"/>
              <w:ind w:firstLine="34"/>
              <w:rPr>
                <w:rFonts w:ascii="Times New Roman" w:hAnsi="Times New Roman"/>
                <w:sz w:val="24"/>
                <w:szCs w:val="24"/>
              </w:rPr>
            </w:pPr>
          </w:p>
        </w:tc>
        <w:tc>
          <w:tcPr>
            <w:tcW w:w="850"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w:t>
            </w:r>
          </w:p>
        </w:tc>
        <w:tc>
          <w:tcPr>
            <w:tcW w:w="959" w:type="dxa"/>
          </w:tcPr>
          <w:p w:rsidR="00CA1D73" w:rsidRPr="00937DE2" w:rsidRDefault="00CA1D73" w:rsidP="00CA1D73">
            <w:pPr>
              <w:spacing w:after="0" w:line="240" w:lineRule="auto"/>
              <w:ind w:firstLine="34"/>
              <w:rPr>
                <w:sz w:val="24"/>
                <w:szCs w:val="24"/>
              </w:rPr>
            </w:pPr>
            <w:r w:rsidRPr="00937DE2">
              <w:rPr>
                <w:rFonts w:ascii="Times New Roman" w:hAnsi="Times New Roman"/>
                <w:sz w:val="24"/>
                <w:szCs w:val="24"/>
              </w:rPr>
              <w:t>2*</w:t>
            </w:r>
          </w:p>
        </w:tc>
        <w:tc>
          <w:tcPr>
            <w:tcW w:w="885"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69</w:t>
            </w:r>
          </w:p>
        </w:tc>
        <w:tc>
          <w:tcPr>
            <w:tcW w:w="850"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75</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79</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81</w:t>
            </w:r>
          </w:p>
        </w:tc>
        <w:tc>
          <w:tcPr>
            <w:tcW w:w="851"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89</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92</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1.2.23</w:t>
            </w:r>
          </w:p>
        </w:tc>
        <w:tc>
          <w:tcPr>
            <w:tcW w:w="3260" w:type="dxa"/>
          </w:tcPr>
          <w:p w:rsidR="00CA1D73" w:rsidRPr="00937DE2" w:rsidRDefault="00CA1D73" w:rsidP="00CA1D73">
            <w:pPr>
              <w:spacing w:after="0" w:line="240" w:lineRule="auto"/>
              <w:ind w:firstLine="34"/>
              <w:rPr>
                <w:rFonts w:ascii="Times New Roman" w:hAnsi="Times New Roman"/>
                <w:bCs/>
                <w:sz w:val="24"/>
                <w:szCs w:val="24"/>
              </w:rPr>
            </w:pPr>
            <w:r w:rsidRPr="00937DE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937DE2" w:rsidRDefault="00CA1D73" w:rsidP="00CA1D73">
            <w:pPr>
              <w:spacing w:after="0" w:line="240" w:lineRule="auto"/>
              <w:ind w:firstLine="34"/>
              <w:rPr>
                <w:rFonts w:ascii="Times New Roman" w:hAnsi="Times New Roman"/>
                <w:sz w:val="24"/>
                <w:szCs w:val="24"/>
              </w:rPr>
            </w:pPr>
          </w:p>
        </w:tc>
        <w:tc>
          <w:tcPr>
            <w:tcW w:w="850"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w:t>
            </w:r>
          </w:p>
        </w:tc>
        <w:tc>
          <w:tcPr>
            <w:tcW w:w="959" w:type="dxa"/>
          </w:tcPr>
          <w:p w:rsidR="00CA1D73" w:rsidRPr="00937DE2" w:rsidRDefault="00CA1D73" w:rsidP="00CA1D73">
            <w:pPr>
              <w:spacing w:after="0" w:line="240" w:lineRule="auto"/>
              <w:ind w:firstLine="34"/>
              <w:rPr>
                <w:sz w:val="24"/>
                <w:szCs w:val="24"/>
              </w:rPr>
            </w:pPr>
            <w:r w:rsidRPr="00937DE2">
              <w:rPr>
                <w:rFonts w:ascii="Times New Roman" w:hAnsi="Times New Roman"/>
                <w:sz w:val="24"/>
                <w:szCs w:val="24"/>
              </w:rPr>
              <w:t>2*</w:t>
            </w:r>
          </w:p>
        </w:tc>
        <w:tc>
          <w:tcPr>
            <w:tcW w:w="885"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86,3</w:t>
            </w:r>
          </w:p>
        </w:tc>
        <w:tc>
          <w:tcPr>
            <w:tcW w:w="850"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90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93</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95</w:t>
            </w:r>
          </w:p>
        </w:tc>
        <w:tc>
          <w:tcPr>
            <w:tcW w:w="851"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97</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1.2.24</w:t>
            </w:r>
          </w:p>
        </w:tc>
        <w:tc>
          <w:tcPr>
            <w:tcW w:w="3260" w:type="dxa"/>
          </w:tcPr>
          <w:p w:rsidR="00CA1D73" w:rsidRPr="00937DE2" w:rsidRDefault="00CA1D73" w:rsidP="00CA1D73">
            <w:pPr>
              <w:spacing w:after="0" w:line="240" w:lineRule="auto"/>
              <w:ind w:firstLine="34"/>
              <w:rPr>
                <w:rFonts w:ascii="Times New Roman" w:hAnsi="Times New Roman"/>
                <w:bCs/>
                <w:sz w:val="24"/>
                <w:szCs w:val="24"/>
              </w:rPr>
            </w:pPr>
            <w:r w:rsidRPr="00937DE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937DE2" w:rsidRDefault="00CA1D73" w:rsidP="00CA1D73">
            <w:pPr>
              <w:spacing w:after="0" w:line="240" w:lineRule="auto"/>
              <w:ind w:firstLine="34"/>
              <w:rPr>
                <w:rFonts w:ascii="Times New Roman" w:hAnsi="Times New Roman"/>
                <w:sz w:val="24"/>
                <w:szCs w:val="24"/>
              </w:rPr>
            </w:pPr>
          </w:p>
        </w:tc>
        <w:tc>
          <w:tcPr>
            <w:tcW w:w="850"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w:t>
            </w:r>
          </w:p>
        </w:tc>
        <w:tc>
          <w:tcPr>
            <w:tcW w:w="959" w:type="dxa"/>
          </w:tcPr>
          <w:p w:rsidR="00CA1D73" w:rsidRPr="00937DE2" w:rsidRDefault="00CA1D73" w:rsidP="00CA1D73">
            <w:pPr>
              <w:spacing w:after="0" w:line="240" w:lineRule="auto"/>
              <w:ind w:firstLine="34"/>
              <w:rPr>
                <w:sz w:val="24"/>
                <w:szCs w:val="24"/>
              </w:rPr>
            </w:pPr>
            <w:r w:rsidRPr="00937DE2">
              <w:rPr>
                <w:rFonts w:ascii="Times New Roman" w:hAnsi="Times New Roman"/>
                <w:sz w:val="24"/>
                <w:szCs w:val="24"/>
              </w:rPr>
              <w:t>2*</w:t>
            </w:r>
          </w:p>
        </w:tc>
        <w:tc>
          <w:tcPr>
            <w:tcW w:w="885"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87</w:t>
            </w:r>
          </w:p>
        </w:tc>
        <w:tc>
          <w:tcPr>
            <w:tcW w:w="850"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90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93</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96</w:t>
            </w:r>
          </w:p>
        </w:tc>
        <w:tc>
          <w:tcPr>
            <w:tcW w:w="851"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98</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100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w:t>
            </w:r>
          </w:p>
        </w:tc>
      </w:tr>
      <w:tr w:rsidR="00CA1D73" w:rsidRPr="00937DE2" w:rsidTr="00CA1D73">
        <w:trPr>
          <w:trHeight w:val="259"/>
          <w:tblHeader/>
        </w:trPr>
        <w:tc>
          <w:tcPr>
            <w:tcW w:w="817"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lastRenderedPageBreak/>
              <w:t>1.2.25</w:t>
            </w:r>
          </w:p>
        </w:tc>
        <w:tc>
          <w:tcPr>
            <w:tcW w:w="3260" w:type="dxa"/>
          </w:tcPr>
          <w:p w:rsidR="00CA1D73" w:rsidRPr="00937DE2" w:rsidRDefault="00CA1D73" w:rsidP="00CA1D73">
            <w:pPr>
              <w:spacing w:after="0" w:line="240" w:lineRule="auto"/>
              <w:ind w:firstLine="34"/>
              <w:rPr>
                <w:rFonts w:ascii="Times New Roman" w:hAnsi="Times New Roman"/>
                <w:sz w:val="24"/>
                <w:szCs w:val="24"/>
              </w:rPr>
            </w:pPr>
            <w:r w:rsidRPr="00937DE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w:t>
            </w:r>
          </w:p>
        </w:tc>
        <w:tc>
          <w:tcPr>
            <w:tcW w:w="959" w:type="dxa"/>
          </w:tcPr>
          <w:p w:rsidR="00CA1D73" w:rsidRPr="00937DE2" w:rsidRDefault="00CA1D73" w:rsidP="00CA1D73">
            <w:pPr>
              <w:spacing w:after="0" w:line="240" w:lineRule="auto"/>
              <w:ind w:firstLine="34"/>
              <w:jc w:val="center"/>
              <w:rPr>
                <w:rFonts w:ascii="Times New Roman" w:hAnsi="Times New Roman"/>
                <w:sz w:val="24"/>
                <w:szCs w:val="24"/>
              </w:rPr>
            </w:pPr>
            <w:r w:rsidRPr="00937DE2">
              <w:rPr>
                <w:rFonts w:ascii="Times New Roman" w:hAnsi="Times New Roman"/>
                <w:sz w:val="24"/>
                <w:szCs w:val="24"/>
              </w:rPr>
              <w:t>2*</w:t>
            </w:r>
          </w:p>
        </w:tc>
        <w:tc>
          <w:tcPr>
            <w:tcW w:w="885"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60,2</w:t>
            </w:r>
          </w:p>
        </w:tc>
        <w:tc>
          <w:tcPr>
            <w:tcW w:w="850"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65</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70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75</w:t>
            </w:r>
          </w:p>
        </w:tc>
        <w:tc>
          <w:tcPr>
            <w:tcW w:w="851" w:type="dxa"/>
          </w:tcPr>
          <w:p w:rsidR="00CA1D73" w:rsidRPr="00937DE2" w:rsidRDefault="00CA1D73" w:rsidP="00CA1D73">
            <w:pPr>
              <w:spacing w:after="0" w:line="240" w:lineRule="auto"/>
              <w:ind w:firstLine="33"/>
              <w:jc w:val="center"/>
              <w:rPr>
                <w:rFonts w:ascii="Times New Roman" w:hAnsi="Times New Roman"/>
                <w:sz w:val="24"/>
                <w:szCs w:val="24"/>
              </w:rPr>
            </w:pPr>
            <w:r w:rsidRPr="00937DE2">
              <w:rPr>
                <w:rFonts w:ascii="Times New Roman" w:hAnsi="Times New Roman"/>
                <w:sz w:val="24"/>
                <w:szCs w:val="24"/>
              </w:rPr>
              <w:t>80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85</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90</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1" w:type="dxa"/>
          </w:tcPr>
          <w:p w:rsidR="00CA1D73" w:rsidRPr="00937DE2" w:rsidRDefault="00CA1D73" w:rsidP="00CA1D73">
            <w:pPr>
              <w:spacing w:after="0" w:line="240" w:lineRule="auto"/>
              <w:jc w:val="center"/>
              <w:rPr>
                <w:rFonts w:ascii="Times New Roman" w:hAnsi="Times New Roman"/>
                <w:sz w:val="24"/>
                <w:szCs w:val="24"/>
              </w:rPr>
            </w:pPr>
            <w:r w:rsidRPr="00937DE2">
              <w:rPr>
                <w:rFonts w:ascii="Times New Roman" w:hAnsi="Times New Roman"/>
                <w:sz w:val="24"/>
                <w:szCs w:val="24"/>
              </w:rPr>
              <w:t>-</w:t>
            </w:r>
          </w:p>
        </w:tc>
        <w:tc>
          <w:tcPr>
            <w:tcW w:w="850" w:type="dxa"/>
          </w:tcPr>
          <w:p w:rsidR="00CA1D73" w:rsidRPr="00937DE2" w:rsidRDefault="00CA1D73" w:rsidP="00CA1D73">
            <w:pPr>
              <w:spacing w:after="0" w:line="240" w:lineRule="auto"/>
              <w:jc w:val="center"/>
              <w:rPr>
                <w:rFonts w:ascii="Times New Roman" w:hAnsi="Times New Roman"/>
                <w:sz w:val="24"/>
                <w:szCs w:val="24"/>
              </w:rPr>
            </w:pPr>
            <w:r>
              <w:rPr>
                <w:rFonts w:ascii="Times New Roman" w:hAnsi="Times New Roman"/>
                <w:sz w:val="24"/>
                <w:szCs w:val="24"/>
              </w:rPr>
              <w:t>-</w:t>
            </w:r>
          </w:p>
        </w:tc>
      </w:tr>
    </w:tbl>
    <w:p w:rsidR="00CA1D73" w:rsidRPr="00937DE2"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p>
    <w:p w:rsidR="00CA1D73" w:rsidRPr="00937DE2" w:rsidRDefault="00CA1D73" w:rsidP="00CA1D73">
      <w:pPr>
        <w:spacing w:after="0" w:line="240" w:lineRule="auto"/>
        <w:ind w:firstLine="709"/>
        <w:jc w:val="both"/>
        <w:rPr>
          <w:rFonts w:ascii="Times New Roman" w:eastAsiaTheme="minorEastAsia" w:hAnsi="Times New Roman" w:cstheme="minorBidi"/>
          <w:sz w:val="24"/>
          <w:szCs w:val="24"/>
        </w:rPr>
      </w:pPr>
      <w:r w:rsidRPr="00937DE2">
        <w:rPr>
          <w:rFonts w:ascii="Times New Roman" w:eastAsiaTheme="minorEastAsia" w:hAnsi="Times New Roman" w:cstheme="minorBidi"/>
          <w:sz w:val="24"/>
          <w:szCs w:val="24"/>
        </w:rPr>
        <w:t xml:space="preserve">Примечание: </w:t>
      </w:r>
    </w:p>
    <w:p w:rsidR="00826589" w:rsidRPr="00E935B8" w:rsidRDefault="00826589">
      <w:pPr>
        <w:spacing w:after="0" w:line="240" w:lineRule="auto"/>
        <w:ind w:firstLine="709"/>
        <w:jc w:val="both"/>
      </w:pPr>
      <w:r w:rsidRPr="00E935B8">
        <w:rPr>
          <w:rFonts w:ascii="Times New Roman" w:hAnsi="Times New Roman"/>
          <w:sz w:val="24"/>
          <w:szCs w:val="24"/>
        </w:rPr>
        <w:t xml:space="preserve">* 1*форма федерального статистического наблюдения № 1-ТЕП «Сведения о снабжении </w:t>
      </w:r>
      <w:proofErr w:type="spellStart"/>
      <w:r w:rsidRPr="00E935B8">
        <w:rPr>
          <w:rFonts w:ascii="Times New Roman" w:hAnsi="Times New Roman"/>
          <w:sz w:val="24"/>
          <w:szCs w:val="24"/>
        </w:rPr>
        <w:t>теплоэнергией</w:t>
      </w:r>
      <w:proofErr w:type="spellEnd"/>
      <w:r w:rsidRPr="00E935B8">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E935B8">
        <w:rPr>
          <w:rFonts w:ascii="Times New Roman" w:hAnsi="Times New Roman"/>
          <w:sz w:val="24"/>
          <w:szCs w:val="24"/>
        </w:rPr>
        <w:t>теплоэнергии</w:t>
      </w:r>
      <w:proofErr w:type="spellEnd"/>
      <w:r w:rsidRPr="00E935B8">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w:t>
      </w:r>
    </w:p>
    <w:p w:rsidR="00826589" w:rsidRPr="00E935B8" w:rsidRDefault="00826589">
      <w:pPr>
        <w:spacing w:after="0" w:line="240" w:lineRule="auto"/>
        <w:ind w:firstLine="709"/>
        <w:jc w:val="both"/>
      </w:pPr>
      <w:r w:rsidRPr="00E935B8">
        <w:rPr>
          <w:rFonts w:ascii="Times New Roman" w:hAnsi="Times New Roman"/>
          <w:sz w:val="24"/>
          <w:szCs w:val="24"/>
        </w:rPr>
        <w:t xml:space="preserve">1**форма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w:t>
      </w:r>
    </w:p>
    <w:p w:rsidR="00826589" w:rsidRPr="00E935B8" w:rsidRDefault="00826589">
      <w:pPr>
        <w:spacing w:after="0" w:line="240" w:lineRule="auto"/>
        <w:ind w:firstLine="709"/>
        <w:jc w:val="both"/>
      </w:pPr>
      <w:r w:rsidRPr="00E935B8">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E935B8" w:rsidRDefault="00826589">
      <w:pPr>
        <w:spacing w:after="0" w:line="240" w:lineRule="auto"/>
        <w:ind w:firstLine="709"/>
        <w:jc w:val="both"/>
      </w:pPr>
      <w:r w:rsidRPr="00E935B8">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w:t>
      </w:r>
    </w:p>
    <w:p w:rsidR="00826589" w:rsidRPr="00E935B8" w:rsidRDefault="00826589">
      <w:pPr>
        <w:spacing w:after="0" w:line="240" w:lineRule="auto"/>
        <w:ind w:firstLine="709"/>
        <w:jc w:val="both"/>
      </w:pPr>
      <w:r w:rsidRPr="00E935B8">
        <w:rPr>
          <w:rFonts w:ascii="Times New Roman" w:hAnsi="Times New Roman"/>
          <w:sz w:val="24"/>
          <w:szCs w:val="24"/>
        </w:rPr>
        <w:lastRenderedPageBreak/>
        <w:t xml:space="preserve">1***** форма федерального статистического наблюдения форма № 1-ТЕП «Сведения о снабжении </w:t>
      </w:r>
      <w:proofErr w:type="spellStart"/>
      <w:r w:rsidRPr="00E935B8">
        <w:rPr>
          <w:rFonts w:ascii="Times New Roman" w:hAnsi="Times New Roman"/>
          <w:sz w:val="24"/>
          <w:szCs w:val="24"/>
        </w:rPr>
        <w:t>теплоэнергией</w:t>
      </w:r>
      <w:proofErr w:type="spellEnd"/>
      <w:r w:rsidRPr="00E935B8">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 xml:space="preserve">); </w:t>
      </w:r>
    </w:p>
    <w:p w:rsidR="00826589" w:rsidRPr="00E935B8" w:rsidRDefault="00826589">
      <w:pPr>
        <w:spacing w:after="0" w:line="240" w:lineRule="auto"/>
        <w:ind w:firstLine="709"/>
        <w:jc w:val="both"/>
      </w:pPr>
      <w:r w:rsidRPr="00E935B8">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35B8">
        <w:rPr>
          <w:rFonts w:ascii="Times New Roman" w:hAnsi="Times New Roman"/>
          <w:sz w:val="24"/>
          <w:szCs w:val="24"/>
        </w:rPr>
        <w:t>отчетным</w:t>
      </w:r>
      <w:proofErr w:type="gramEnd"/>
      <w:r w:rsidRPr="00E935B8">
        <w:rPr>
          <w:rFonts w:ascii="Times New Roman" w:hAnsi="Times New Roman"/>
          <w:sz w:val="24"/>
          <w:szCs w:val="24"/>
        </w:rPr>
        <w:t>);</w:t>
      </w:r>
    </w:p>
    <w:p w:rsidR="00826589" w:rsidRPr="00E935B8" w:rsidRDefault="00826589">
      <w:pPr>
        <w:spacing w:after="0" w:line="240" w:lineRule="auto"/>
        <w:ind w:firstLine="709"/>
        <w:jc w:val="both"/>
      </w:pPr>
      <w:r w:rsidRPr="00E935B8">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E935B8" w:rsidRDefault="00826589">
      <w:pPr>
        <w:widowControl w:val="0"/>
        <w:spacing w:after="0" w:line="240" w:lineRule="auto"/>
        <w:ind w:firstLine="708"/>
        <w:jc w:val="both"/>
      </w:pPr>
      <w:r w:rsidRPr="00E935B8">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8"/>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sz w:val="24"/>
          <w:szCs w:val="28"/>
        </w:rPr>
        <w:t>транспорта, связи и дорожного хозяйства</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pPr>
      <w:r w:rsidRPr="00E935B8">
        <w:rPr>
          <w:rFonts w:ascii="Times New Roman" w:hAnsi="Times New Roman"/>
          <w:sz w:val="24"/>
          <w:szCs w:val="28"/>
        </w:rPr>
        <w:t xml:space="preserve"> администрации муниципального образования Кавказский район      В.Н. Афанасьева</w:t>
      </w: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rPr>
          <w:rFonts w:ascii="Times New Roman" w:hAnsi="Times New Roman"/>
          <w:color w:val="000000"/>
          <w:sz w:val="24"/>
          <w:szCs w:val="28"/>
        </w:rPr>
      </w:pPr>
    </w:p>
    <w:p w:rsidR="00826589" w:rsidRPr="00E935B8" w:rsidRDefault="00826589">
      <w:pPr>
        <w:spacing w:after="0" w:line="240" w:lineRule="auto"/>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Default="00826589">
      <w:pPr>
        <w:spacing w:after="0" w:line="240" w:lineRule="auto"/>
        <w:ind w:left="8496"/>
        <w:jc w:val="center"/>
        <w:rPr>
          <w:rFonts w:ascii="Times New Roman" w:hAnsi="Times New Roman"/>
          <w:color w:val="000000"/>
          <w:sz w:val="24"/>
          <w:szCs w:val="28"/>
        </w:rPr>
      </w:pPr>
    </w:p>
    <w:p w:rsidR="00CA1D73" w:rsidRDefault="00CA1D73">
      <w:pPr>
        <w:spacing w:after="0" w:line="240" w:lineRule="auto"/>
        <w:ind w:left="8496"/>
        <w:jc w:val="center"/>
        <w:rPr>
          <w:rFonts w:ascii="Times New Roman" w:hAnsi="Times New Roman"/>
          <w:color w:val="000000"/>
          <w:sz w:val="24"/>
          <w:szCs w:val="28"/>
        </w:rPr>
      </w:pPr>
    </w:p>
    <w:p w:rsidR="00CA1D73" w:rsidRDefault="00CA1D73">
      <w:pPr>
        <w:spacing w:after="0" w:line="240" w:lineRule="auto"/>
        <w:ind w:left="8496"/>
        <w:jc w:val="center"/>
        <w:rPr>
          <w:rFonts w:ascii="Times New Roman" w:hAnsi="Times New Roman"/>
          <w:color w:val="000000"/>
          <w:sz w:val="24"/>
          <w:szCs w:val="28"/>
        </w:rPr>
      </w:pPr>
    </w:p>
    <w:p w:rsidR="00CA1D73" w:rsidRPr="00E935B8" w:rsidRDefault="00CA1D73">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pPr>
      <w:r w:rsidRPr="00E935B8">
        <w:rPr>
          <w:rFonts w:ascii="Times New Roman" w:hAnsi="Times New Roman"/>
          <w:color w:val="000000"/>
          <w:sz w:val="24"/>
          <w:szCs w:val="28"/>
        </w:rPr>
        <w:lastRenderedPageBreak/>
        <w:t>ПРИЛОЖЕНИЕ № 2</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«Энергосбережение 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 xml:space="preserve">повышение энергетической эффективности </w:t>
      </w:r>
      <w:proofErr w:type="gramStart"/>
      <w:r w:rsidRPr="00E935B8">
        <w:rPr>
          <w:rFonts w:ascii="Times New Roman" w:hAnsi="Times New Roman"/>
          <w:color w:val="000000"/>
          <w:sz w:val="24"/>
          <w:szCs w:val="28"/>
        </w:rPr>
        <w:t>в</w:t>
      </w:r>
      <w:proofErr w:type="gramEnd"/>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 xml:space="preserve">муниципальном </w:t>
      </w:r>
      <w:proofErr w:type="gramStart"/>
      <w:r w:rsidRPr="00E935B8">
        <w:rPr>
          <w:rFonts w:ascii="Times New Roman" w:hAnsi="Times New Roman"/>
          <w:color w:val="000000"/>
          <w:sz w:val="24"/>
          <w:szCs w:val="28"/>
        </w:rPr>
        <w:t>образовании</w:t>
      </w:r>
      <w:proofErr w:type="gramEnd"/>
      <w:r w:rsidRPr="00E935B8">
        <w:rPr>
          <w:rFonts w:ascii="Times New Roman" w:hAnsi="Times New Roman"/>
          <w:color w:val="000000"/>
          <w:sz w:val="24"/>
          <w:szCs w:val="28"/>
        </w:rPr>
        <w:t xml:space="preserve"> Кавказский район»</w:t>
      </w:r>
    </w:p>
    <w:p w:rsidR="00826589" w:rsidRPr="00E935B8" w:rsidRDefault="00826589">
      <w:pPr>
        <w:spacing w:after="0" w:line="240" w:lineRule="auto"/>
        <w:jc w:val="center"/>
        <w:rPr>
          <w:rFonts w:ascii="Times New Roman" w:hAnsi="Times New Roman"/>
          <w:color w:val="000000"/>
          <w:sz w:val="24"/>
          <w:szCs w:val="24"/>
        </w:rPr>
      </w:pPr>
    </w:p>
    <w:p w:rsidR="00CA1D73" w:rsidRPr="00FF4E18" w:rsidRDefault="00CA1D73" w:rsidP="00CA1D73">
      <w:pPr>
        <w:spacing w:after="0" w:line="240" w:lineRule="auto"/>
        <w:jc w:val="center"/>
        <w:rPr>
          <w:rFonts w:ascii="Times New Roman" w:hAnsi="Times New Roman"/>
          <w:color w:val="000000" w:themeColor="text1"/>
          <w:sz w:val="24"/>
          <w:szCs w:val="24"/>
          <w:shd w:val="clear" w:color="auto" w:fill="FFFFFF"/>
        </w:rPr>
      </w:pPr>
      <w:r w:rsidRPr="00FF4E18">
        <w:rPr>
          <w:rFonts w:ascii="Times New Roman" w:hAnsi="Times New Roman"/>
          <w:color w:val="000000" w:themeColor="text1"/>
          <w:sz w:val="24"/>
          <w:szCs w:val="24"/>
          <w:shd w:val="clear" w:color="auto" w:fill="FFFFFF"/>
        </w:rPr>
        <w:t>Перечень мероприятий подпрограммы</w:t>
      </w:r>
    </w:p>
    <w:p w:rsidR="00CA1D73" w:rsidRPr="00FF4E18"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FF4E18">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CA1D73" w:rsidRPr="00FF4E18"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FF4E18">
        <w:rPr>
          <w:rFonts w:ascii="Times New Roman" w:hAnsi="Times New Roman"/>
          <w:color w:val="000000" w:themeColor="text1"/>
          <w:sz w:val="24"/>
          <w:szCs w:val="24"/>
        </w:rPr>
        <w:t>Кавказский район»</w:t>
      </w:r>
    </w:p>
    <w:p w:rsidR="00CA1D73" w:rsidRPr="00FF4E18"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23" w:type="dxa"/>
        <w:tblInd w:w="93" w:type="dxa"/>
        <w:tblLayout w:type="fixed"/>
        <w:tblLook w:val="04A0" w:firstRow="1" w:lastRow="0" w:firstColumn="1" w:lastColumn="0" w:noHBand="0" w:noVBand="1"/>
      </w:tblPr>
      <w:tblGrid>
        <w:gridCol w:w="866"/>
        <w:gridCol w:w="2127"/>
        <w:gridCol w:w="27"/>
        <w:gridCol w:w="843"/>
        <w:gridCol w:w="97"/>
        <w:gridCol w:w="1227"/>
        <w:gridCol w:w="76"/>
        <w:gridCol w:w="930"/>
        <w:gridCol w:w="76"/>
        <w:gridCol w:w="155"/>
        <w:gridCol w:w="54"/>
        <w:gridCol w:w="1202"/>
        <w:gridCol w:w="76"/>
        <w:gridCol w:w="896"/>
        <w:gridCol w:w="77"/>
        <w:gridCol w:w="1035"/>
        <w:gridCol w:w="76"/>
        <w:gridCol w:w="1588"/>
        <w:gridCol w:w="1698"/>
        <w:gridCol w:w="68"/>
        <w:gridCol w:w="1429"/>
      </w:tblGrid>
      <w:tr w:rsidR="00CA1D73" w:rsidTr="00CA1D73">
        <w:trPr>
          <w:trHeight w:val="636"/>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мероприятия</w:t>
            </w:r>
          </w:p>
        </w:tc>
        <w:tc>
          <w:tcPr>
            <w:tcW w:w="8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Статус</w:t>
            </w:r>
            <w:proofErr w:type="gramStart"/>
            <w:r>
              <w:rPr>
                <w:rFonts w:ascii="Times New Roman" w:hAnsi="Times New Roman"/>
                <w:color w:val="000000"/>
                <w:sz w:val="24"/>
                <w:szCs w:val="24"/>
              </w:rPr>
              <w:t xml:space="preserve"> (*)</w:t>
            </w:r>
            <w:proofErr w:type="gramEnd"/>
          </w:p>
        </w:tc>
        <w:tc>
          <w:tcPr>
            <w:tcW w:w="13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Годы реализации</w:t>
            </w:r>
          </w:p>
        </w:tc>
        <w:tc>
          <w:tcPr>
            <w:tcW w:w="6241" w:type="dxa"/>
            <w:gridSpan w:val="12"/>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Объем финансирования, тыс. рублей</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Непосредственный результат реализации мероприятия</w:t>
            </w:r>
          </w:p>
        </w:tc>
        <w:tc>
          <w:tcPr>
            <w:tcW w:w="14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CA1D73" w:rsidTr="00CA1D73">
        <w:trPr>
          <w:trHeight w:val="624"/>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006" w:type="dxa"/>
            <w:gridSpan w:val="2"/>
            <w:vMerge w:val="restart"/>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5235" w:type="dxa"/>
            <w:gridSpan w:val="1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 разрезе источников финансирования</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1248"/>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006"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федеральный бюджет</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местные бюджеты</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внебюджетные источники</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7"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70"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698"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497"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Цель: повышение энергетической эффективности зданий, сооружений, строений</w:t>
            </w: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Задача 1: внедрение экономичных энергосберегающих технологий</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1  «Установка (замена) приборов учета», всего:</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3624,4</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3624,4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Экономия средств местного бюджета на оплату коммунальных услуг.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Управление образования,  отдел по физической культуре и спорту, отдел культуры, </w:t>
            </w:r>
            <w:r>
              <w:rPr>
                <w:rFonts w:ascii="Times New Roman" w:hAnsi="Times New Roman"/>
                <w:color w:val="000000"/>
                <w:sz w:val="24"/>
                <w:szCs w:val="24"/>
              </w:rPr>
              <w:lastRenderedPageBreak/>
              <w:t>администрация МО Кавказский район</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48,0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48,0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color w:val="000000"/>
                <w:sz w:val="24"/>
                <w:szCs w:val="24"/>
              </w:rPr>
            </w:pPr>
            <w:r w:rsidRPr="00315631">
              <w:rPr>
                <w:rFonts w:ascii="Times New Roman" w:hAnsi="Times New Roman"/>
                <w:bCs/>
                <w:color w:val="000000"/>
                <w:sz w:val="24"/>
                <w:szCs w:val="24"/>
              </w:rPr>
              <w:t>537,2</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color w:val="000000"/>
                <w:sz w:val="24"/>
                <w:szCs w:val="24"/>
              </w:rPr>
            </w:pPr>
            <w:r w:rsidRPr="00315631">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color w:val="000000"/>
                <w:sz w:val="24"/>
                <w:szCs w:val="24"/>
              </w:rPr>
            </w:pPr>
            <w:r w:rsidRPr="00315631">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color w:val="000000"/>
                <w:sz w:val="24"/>
                <w:szCs w:val="24"/>
              </w:rPr>
            </w:pPr>
            <w:r w:rsidRPr="00315631">
              <w:rPr>
                <w:rFonts w:ascii="Times New Roman" w:hAnsi="Times New Roman"/>
                <w:bCs/>
                <w:color w:val="000000"/>
                <w:sz w:val="24"/>
                <w:szCs w:val="24"/>
              </w:rPr>
              <w:t>537,2</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color w:val="000000"/>
                <w:sz w:val="24"/>
                <w:szCs w:val="24"/>
              </w:rPr>
            </w:pPr>
            <w:r w:rsidRPr="00315631">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1.1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96,0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96,0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15631" w:rsidRDefault="00CA1D73" w:rsidP="00CA1D73">
            <w:pPr>
              <w:widowControl w:val="0"/>
              <w:spacing w:after="0" w:line="240" w:lineRule="auto"/>
              <w:jc w:val="center"/>
              <w:rPr>
                <w:rFonts w:ascii="Times New Roman" w:hAnsi="Times New Roman"/>
                <w:bCs/>
                <w:sz w:val="24"/>
                <w:szCs w:val="24"/>
                <w:shd w:val="clear" w:color="auto" w:fill="FFFF00"/>
              </w:rPr>
            </w:pPr>
            <w:r w:rsidRPr="00315631">
              <w:rPr>
                <w:rFonts w:ascii="Times New Roman" w:hAnsi="Times New Roman"/>
                <w:bCs/>
                <w:sz w:val="24"/>
                <w:szCs w:val="24"/>
                <w:shd w:val="clear" w:color="auto" w:fill="FFFF00"/>
              </w:rPr>
              <w:t>3528,4</w:t>
            </w:r>
          </w:p>
        </w:tc>
        <w:tc>
          <w:tcPr>
            <w:tcW w:w="1487" w:type="dxa"/>
            <w:gridSpan w:val="4"/>
            <w:tcBorders>
              <w:bottom w:val="single" w:sz="4" w:space="0" w:color="000000"/>
              <w:right w:val="single" w:sz="4" w:space="0" w:color="000000"/>
            </w:tcBorders>
            <w:shd w:val="clear" w:color="auto" w:fill="auto"/>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15631" w:rsidRDefault="00CA1D73" w:rsidP="00CA1D73">
            <w:pPr>
              <w:widowControl w:val="0"/>
              <w:spacing w:after="0" w:line="240" w:lineRule="auto"/>
              <w:jc w:val="center"/>
              <w:rPr>
                <w:rFonts w:ascii="Times New Roman" w:hAnsi="Times New Roman"/>
                <w:bCs/>
                <w:sz w:val="24"/>
                <w:szCs w:val="24"/>
                <w:shd w:val="clear" w:color="auto" w:fill="FFFF00"/>
              </w:rPr>
            </w:pPr>
            <w:r w:rsidRPr="00315631">
              <w:rPr>
                <w:rFonts w:ascii="Times New Roman" w:hAnsi="Times New Roman"/>
                <w:bCs/>
                <w:sz w:val="24"/>
                <w:szCs w:val="24"/>
                <w:shd w:val="clear" w:color="auto" w:fill="FFFF00"/>
              </w:rPr>
              <w:t>3528,4</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2021 год – замена газового счетчика в МБОУ СОШ № 9 х. Привольный, </w:t>
            </w:r>
            <w:r w:rsidRPr="00315631">
              <w:rPr>
                <w:rFonts w:ascii="Times New Roman" w:hAnsi="Times New Roman"/>
                <w:sz w:val="24"/>
                <w:szCs w:val="24"/>
              </w:rPr>
              <w:t xml:space="preserve">замена узла учета  газа в СОШ №21 и </w:t>
            </w:r>
            <w:r w:rsidRPr="00315631">
              <w:rPr>
                <w:rFonts w:ascii="Times New Roman" w:hAnsi="Times New Roman"/>
                <w:sz w:val="24"/>
                <w:szCs w:val="24"/>
              </w:rPr>
              <w:lastRenderedPageBreak/>
              <w:t>установка узла учета газа в ЦВР;</w:t>
            </w:r>
            <w:r w:rsidRPr="00315631">
              <w:rPr>
                <w:rFonts w:ascii="Times New Roman" w:hAnsi="Times New Roman"/>
                <w:bCs/>
                <w:sz w:val="24"/>
                <w:szCs w:val="24"/>
              </w:rPr>
              <w:t xml:space="preserve"> 2022 год – замена газового счетчика в МБОУ СОШ № 1 и МБОУ № 8;  2023 г. замена узла учета  газа в СОШ №1</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200,0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200,0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1531,4</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1531,4</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shd w:val="clear" w:color="auto" w:fill="FFFF00"/>
              </w:rPr>
            </w:pPr>
            <w:r w:rsidRPr="00315631">
              <w:rPr>
                <w:rFonts w:ascii="Times New Roman" w:hAnsi="Times New Roman"/>
                <w:bCs/>
                <w:sz w:val="24"/>
                <w:szCs w:val="24"/>
                <w:shd w:val="clear" w:color="auto" w:fill="FFFF00"/>
              </w:rPr>
              <w:t>1259,8</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15631" w:rsidRDefault="00CA1D73" w:rsidP="00CA1D73">
            <w:pPr>
              <w:widowControl w:val="0"/>
              <w:spacing w:after="0" w:line="240" w:lineRule="auto"/>
              <w:jc w:val="center"/>
              <w:rPr>
                <w:rFonts w:ascii="Times New Roman" w:hAnsi="Times New Roman"/>
                <w:bCs/>
                <w:sz w:val="24"/>
                <w:szCs w:val="24"/>
                <w:shd w:val="clear" w:color="auto" w:fill="FFFF00"/>
              </w:rPr>
            </w:pPr>
            <w:r w:rsidRPr="00315631">
              <w:rPr>
                <w:rFonts w:ascii="Times New Roman" w:hAnsi="Times New Roman"/>
                <w:bCs/>
                <w:sz w:val="24"/>
                <w:szCs w:val="24"/>
                <w:shd w:val="clear" w:color="auto" w:fill="FFFF00"/>
              </w:rPr>
              <w:t>1259,8</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537,2</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537,2</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2025 год </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bCs/>
                <w:sz w:val="24"/>
                <w:szCs w:val="24"/>
              </w:rPr>
            </w:pPr>
            <w:r w:rsidRPr="00315631">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15631" w:rsidRDefault="00CA1D73" w:rsidP="00CA1D73">
            <w:pPr>
              <w:widowControl w:val="0"/>
              <w:spacing w:after="0" w:line="240" w:lineRule="auto"/>
              <w:jc w:val="center"/>
              <w:rPr>
                <w:rFonts w:ascii="Times New Roman" w:hAnsi="Times New Roman"/>
                <w:sz w:val="24"/>
                <w:szCs w:val="24"/>
              </w:rPr>
            </w:pPr>
            <w:r w:rsidRPr="00315631">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15631" w:rsidRDefault="00CA1D73" w:rsidP="00CA1D73">
            <w:pPr>
              <w:widowControl w:val="0"/>
              <w:spacing w:after="0" w:line="240" w:lineRule="auto"/>
              <w:rPr>
                <w:rFonts w:ascii="Times New Roman" w:hAnsi="Times New Roman"/>
                <w:bCs/>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00"/>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2 «Замена энергосберегающих ламп и светильников»</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3209,2</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3209,2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Экономия средств местного бюджета на оплату коммунальных услуг</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275,4</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275,4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530,6</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530,6</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363,2</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363,2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48"/>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 </w:t>
            </w: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2.1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2.2</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2726,8</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2726,8</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124,0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124,0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124,0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124,0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85,0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80,0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200,0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270,0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280,0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510,6</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510,6</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343,2</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343,2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330,0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330,0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2.4</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Кавказского района</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302,4</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51,4</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 </w:t>
            </w: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3</w:t>
            </w:r>
          </w:p>
        </w:tc>
        <w:tc>
          <w:tcPr>
            <w:tcW w:w="2154"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3 «Ремонт систем отопления»</w:t>
            </w:r>
          </w:p>
        </w:tc>
        <w:tc>
          <w:tcPr>
            <w:tcW w:w="94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ind w:right="-150"/>
              <w:jc w:val="center"/>
              <w:rPr>
                <w:rFonts w:ascii="Times New Roman" w:hAnsi="Times New Roman"/>
                <w:color w:val="000000"/>
                <w:sz w:val="24"/>
                <w:szCs w:val="24"/>
              </w:rPr>
            </w:pPr>
            <w:r>
              <w:rPr>
                <w:rFonts w:ascii="Times New Roman" w:hAnsi="Times New Roman"/>
                <w:color w:val="000000"/>
                <w:sz w:val="24"/>
                <w:szCs w:val="24"/>
              </w:rPr>
              <w:t> </w:t>
            </w: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401C4E">
              <w:rPr>
                <w:rFonts w:ascii="Times New Roman" w:hAnsi="Times New Roman"/>
                <w:bCs/>
                <w:color w:val="000000"/>
                <w:sz w:val="24"/>
                <w:szCs w:val="24"/>
                <w:shd w:val="clear" w:color="auto" w:fill="FFFF00"/>
              </w:rPr>
              <w:t>6885,0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401C4E">
              <w:rPr>
                <w:rFonts w:ascii="Times New Roman" w:hAnsi="Times New Roman"/>
                <w:bCs/>
                <w:color w:val="000000"/>
                <w:sz w:val="24"/>
                <w:szCs w:val="24"/>
                <w:shd w:val="clear" w:color="auto" w:fill="FFFF00"/>
              </w:rPr>
              <w:t>6885,0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Бесперебойное снабжение тепловой энергией учреждений социальной сферы</w:t>
            </w:r>
          </w:p>
        </w:tc>
        <w:tc>
          <w:tcPr>
            <w:tcW w:w="1429"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Управление образования,  отдел по физической культуре и спорту, отдел культуры, </w:t>
            </w:r>
            <w:r>
              <w:rPr>
                <w:rFonts w:ascii="Times New Roman" w:hAnsi="Times New Roman"/>
                <w:color w:val="000000"/>
                <w:sz w:val="24"/>
                <w:szCs w:val="24"/>
              </w:rPr>
              <w:lastRenderedPageBreak/>
              <w:t>администрация МО Кавказский район</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18,0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18,0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108,0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108,0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235,0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235,0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840,0</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840,0</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1591,6</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1591,6</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401C4E">
              <w:rPr>
                <w:rFonts w:ascii="Times New Roman" w:hAnsi="Times New Roman"/>
                <w:bCs/>
                <w:color w:val="000000"/>
                <w:sz w:val="24"/>
                <w:szCs w:val="24"/>
                <w:shd w:val="clear" w:color="auto" w:fill="FFFF00"/>
              </w:rPr>
              <w:t>4092,4</w:t>
            </w:r>
          </w:p>
        </w:tc>
        <w:tc>
          <w:tcPr>
            <w:tcW w:w="1487" w:type="dxa"/>
            <w:gridSpan w:val="4"/>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401C4E">
              <w:rPr>
                <w:rFonts w:ascii="Times New Roman" w:hAnsi="Times New Roman"/>
                <w:bCs/>
                <w:color w:val="000000"/>
                <w:sz w:val="24"/>
                <w:szCs w:val="24"/>
                <w:shd w:val="clear" w:color="auto" w:fill="FFFF00"/>
              </w:rPr>
              <w:t>4092,4</w:t>
            </w:r>
          </w:p>
        </w:tc>
        <w:tc>
          <w:tcPr>
            <w:tcW w:w="1588" w:type="dxa"/>
            <w:tcBorders>
              <w:bottom w:val="single" w:sz="4" w:space="0" w:color="000000"/>
              <w:right w:val="single" w:sz="4" w:space="0" w:color="000000"/>
            </w:tcBorders>
            <w:vAlign w:val="center"/>
          </w:tcPr>
          <w:p w:rsidR="00CA1D73" w:rsidRPr="00401C4E" w:rsidRDefault="00CA1D73" w:rsidP="00CA1D73">
            <w:pPr>
              <w:widowControl w:val="0"/>
              <w:spacing w:after="0" w:line="240" w:lineRule="auto"/>
              <w:jc w:val="center"/>
              <w:rPr>
                <w:rFonts w:ascii="Times New Roman" w:hAnsi="Times New Roman"/>
                <w:bCs/>
                <w:color w:val="000000"/>
                <w:sz w:val="24"/>
                <w:szCs w:val="24"/>
              </w:rPr>
            </w:pPr>
            <w:r w:rsidRPr="00401C4E">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6"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29"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13757" w:type="dxa"/>
            <w:gridSpan w:val="20"/>
            <w:tcBorders>
              <w:top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3.1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3.2</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r>
      <w:tr w:rsidR="00CA1D73" w:rsidTr="00A741FD">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3.3</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CA1D73">
              <w:rPr>
                <w:rFonts w:ascii="Times New Roman" w:hAnsi="Times New Roman"/>
                <w:bCs/>
                <w:color w:val="000000"/>
                <w:sz w:val="24"/>
                <w:szCs w:val="24"/>
                <w:shd w:val="clear" w:color="auto" w:fill="FFFF00"/>
              </w:rPr>
              <w:t>6704,0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A741FD">
              <w:rPr>
                <w:rFonts w:ascii="Times New Roman" w:hAnsi="Times New Roman"/>
                <w:bCs/>
                <w:color w:val="000000"/>
                <w:sz w:val="24"/>
                <w:szCs w:val="24"/>
                <w:shd w:val="clear" w:color="auto" w:fill="FFFF00"/>
              </w:rPr>
              <w:t>6704,0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shd w:val="clear" w:color="auto" w:fill="auto"/>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2021 год - проведение  ремонта системы отопления МБОУ СОШ №18,</w:t>
            </w:r>
          </w:p>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ремонт автоматики в котельной МДОУ №21,</w:t>
            </w:r>
          </w:p>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ремонт котла (замену секций) в МАО УДО ЦВР; 2022 го</w:t>
            </w:r>
            <w:proofErr w:type="gramStart"/>
            <w:r w:rsidRPr="00CA1D73">
              <w:rPr>
                <w:rFonts w:ascii="Times New Roman" w:hAnsi="Times New Roman"/>
                <w:sz w:val="24"/>
                <w:szCs w:val="24"/>
              </w:rPr>
              <w:t>д-</w:t>
            </w:r>
            <w:proofErr w:type="gramEnd"/>
            <w:r w:rsidRPr="00CA1D73">
              <w:rPr>
                <w:rFonts w:ascii="Times New Roman" w:hAnsi="Times New Roman"/>
                <w:sz w:val="24"/>
                <w:szCs w:val="24"/>
              </w:rPr>
              <w:t xml:space="preserve"> ремонт системы отопления в МДОУ № 16, МДОУ № 18, МДОУ № 31, МБОУ СОШ № 4 и МБОУ СОШ № 18, МДОУ №29.</w:t>
            </w:r>
          </w:p>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2023 год -</w:t>
            </w:r>
          </w:p>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 xml:space="preserve">МДОУ №30, МДОУ №19, МДОУ №14, </w:t>
            </w:r>
            <w:r w:rsidRPr="00CA1D73">
              <w:rPr>
                <w:rFonts w:ascii="Times New Roman" w:hAnsi="Times New Roman"/>
                <w:sz w:val="24"/>
                <w:szCs w:val="24"/>
              </w:rPr>
              <w:lastRenderedPageBreak/>
              <w:t>МАДОУ д/с №1, МБДОУ д/с №21, МАДОУ д/с №33, МБОУ СОШ №1, МБОУ СОШ №4, МБОУ СОШ №8, МБОУ СОШ №21, МБОУ СОШ №15.</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w:t>
            </w: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180,0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bCs/>
                <w:color w:val="000000"/>
                <w:sz w:val="24"/>
                <w:szCs w:val="24"/>
              </w:rPr>
            </w:pPr>
            <w:r w:rsidRPr="00A741FD">
              <w:rPr>
                <w:rFonts w:ascii="Times New Roman" w:hAnsi="Times New Roman"/>
                <w:bCs/>
                <w:color w:val="000000"/>
                <w:sz w:val="24"/>
                <w:szCs w:val="24"/>
              </w:rPr>
              <w:t>840,0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1591,6</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rPr>
            </w:pPr>
            <w:r w:rsidRPr="00A741FD">
              <w:rPr>
                <w:rFonts w:ascii="Times New Roman" w:hAnsi="Times New Roman"/>
                <w:color w:val="000000"/>
                <w:sz w:val="24"/>
                <w:szCs w:val="24"/>
              </w:rPr>
              <w:t>1591,6</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A741FD">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shd w:val="clear" w:color="auto" w:fill="auto"/>
            <w:vAlign w:val="center"/>
          </w:tcPr>
          <w:p w:rsidR="00CA1D73" w:rsidRPr="00CA1D73" w:rsidRDefault="00CA1D73" w:rsidP="00CA1D73">
            <w:pPr>
              <w:widowControl w:val="0"/>
              <w:spacing w:after="0" w:line="240" w:lineRule="auto"/>
              <w:jc w:val="center"/>
              <w:rPr>
                <w:rFonts w:ascii="Times New Roman" w:hAnsi="Times New Roman"/>
                <w:bCs/>
                <w:color w:val="000000"/>
                <w:sz w:val="24"/>
                <w:szCs w:val="24"/>
                <w:shd w:val="clear" w:color="auto" w:fill="FFFF00"/>
              </w:rPr>
            </w:pPr>
            <w:r w:rsidRPr="00CA1D73">
              <w:rPr>
                <w:rFonts w:ascii="Times New Roman" w:hAnsi="Times New Roman"/>
                <w:bCs/>
                <w:color w:val="000000"/>
                <w:sz w:val="24"/>
                <w:szCs w:val="24"/>
                <w:shd w:val="clear" w:color="auto" w:fill="FFFF00"/>
              </w:rPr>
              <w:t>4092,4</w:t>
            </w:r>
          </w:p>
        </w:tc>
        <w:tc>
          <w:tcPr>
            <w:tcW w:w="1202" w:type="dxa"/>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color w:val="000000"/>
                <w:sz w:val="24"/>
                <w:szCs w:val="24"/>
              </w:rPr>
            </w:pPr>
            <w:r w:rsidRPr="00CA1D73">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A741FD" w:rsidRDefault="00CA1D73" w:rsidP="00CA1D73">
            <w:pPr>
              <w:widowControl w:val="0"/>
              <w:spacing w:after="0" w:line="240" w:lineRule="auto"/>
              <w:jc w:val="center"/>
              <w:rPr>
                <w:rFonts w:ascii="Times New Roman" w:hAnsi="Times New Roman"/>
                <w:color w:val="000000"/>
                <w:sz w:val="24"/>
                <w:szCs w:val="24"/>
                <w:shd w:val="clear" w:color="auto" w:fill="FFFF00"/>
              </w:rPr>
            </w:pPr>
            <w:r w:rsidRPr="00A741FD">
              <w:rPr>
                <w:rFonts w:ascii="Times New Roman" w:hAnsi="Times New Roman"/>
                <w:color w:val="000000"/>
                <w:sz w:val="24"/>
                <w:szCs w:val="24"/>
                <w:shd w:val="clear" w:color="auto" w:fill="FFFF00"/>
              </w:rPr>
              <w:t>4092,4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r>
              <w:rPr>
                <w:color w:val="000000"/>
                <w:sz w:val="20"/>
                <w:szCs w:val="20"/>
              </w:rPr>
              <w:lastRenderedPageBreak/>
              <w:t>4</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4 «Ремонт систем электроснабжения (замена)»</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CA1D73" w:rsidTr="00CA1D73">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r>
              <w:rPr>
                <w:color w:val="000000"/>
                <w:sz w:val="20"/>
                <w:szCs w:val="20"/>
              </w:rPr>
              <w:t>4.1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культуры</w:t>
            </w:r>
          </w:p>
        </w:tc>
        <w:tc>
          <w:tcPr>
            <w:tcW w:w="870" w:type="dxa"/>
            <w:gridSpan w:val="2"/>
            <w:vMerge w:val="restart"/>
            <w:tcBorders>
              <w:top w:val="single" w:sz="4" w:space="0" w:color="000000"/>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r>
              <w:rPr>
                <w:color w:val="000000"/>
                <w:sz w:val="20"/>
                <w:szCs w:val="20"/>
              </w:rPr>
              <w:t>5</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Итого по подпрограмме</w:t>
            </w:r>
          </w:p>
        </w:tc>
        <w:tc>
          <w:tcPr>
            <w:tcW w:w="870" w:type="dxa"/>
            <w:gridSpan w:val="2"/>
            <w:vMerge w:val="restart"/>
            <w:tcBorders>
              <w:top w:val="single" w:sz="4" w:space="0" w:color="000000"/>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B050"/>
                <w:sz w:val="24"/>
                <w:szCs w:val="24"/>
              </w:rPr>
            </w:pPr>
            <w:r>
              <w:rPr>
                <w:rFonts w:ascii="Times New Roman" w:hAnsi="Times New Roman"/>
                <w:bCs/>
                <w:color w:val="000000"/>
                <w:sz w:val="24"/>
                <w:szCs w:val="24"/>
              </w:rPr>
              <w:t>13848,6</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13848,6</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541,0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541,0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2661,4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2661,4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240"/>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3151,4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jc w:val="center"/>
              <w:rPr>
                <w:color w:val="000000"/>
              </w:rPr>
            </w:pPr>
            <w:r>
              <w:rPr>
                <w:rFonts w:ascii="Times New Roman" w:hAnsi="Times New Roman"/>
                <w:bCs/>
                <w:color w:val="000000"/>
                <w:sz w:val="24"/>
                <w:szCs w:val="24"/>
              </w:rPr>
              <w:t>3151,4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tcPr>
          <w:p w:rsidR="00CA1D73" w:rsidRDefault="00CA1D73" w:rsidP="00CA1D73">
            <w:pPr>
              <w:widowControl w:val="0"/>
              <w:jc w:val="center"/>
              <w:rPr>
                <w:color w:val="000000"/>
              </w:rPr>
            </w:pPr>
            <w:r w:rsidRPr="00401C4E">
              <w:rPr>
                <w:rFonts w:ascii="Times New Roman" w:hAnsi="Times New Roman"/>
                <w:bCs/>
                <w:color w:val="000000"/>
                <w:sz w:val="24"/>
                <w:szCs w:val="24"/>
              </w:rPr>
              <w:t>5160,2</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Default="00CA1D73" w:rsidP="00CA1D73">
            <w:pPr>
              <w:widowControl w:val="0"/>
              <w:jc w:val="center"/>
              <w:rPr>
                <w:color w:val="000000"/>
              </w:rPr>
            </w:pPr>
            <w:r w:rsidRPr="00401C4E">
              <w:rPr>
                <w:rFonts w:ascii="Times New Roman" w:hAnsi="Times New Roman"/>
                <w:bCs/>
                <w:color w:val="000000"/>
                <w:sz w:val="24"/>
                <w:szCs w:val="24"/>
              </w:rPr>
              <w:t>5160,2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tcPr>
          <w:p w:rsidR="00CA1D73" w:rsidRDefault="00CA1D73" w:rsidP="00CA1D73">
            <w:pPr>
              <w:widowControl w:val="0"/>
              <w:jc w:val="center"/>
              <w:rPr>
                <w:color w:val="000000"/>
              </w:rPr>
            </w:pPr>
            <w:r>
              <w:rPr>
                <w:rFonts w:ascii="Times New Roman" w:hAnsi="Times New Roman"/>
                <w:bCs/>
                <w:color w:val="000000"/>
                <w:sz w:val="24"/>
                <w:szCs w:val="24"/>
              </w:rPr>
              <w:t>363,2</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Default="00CA1D73" w:rsidP="00CA1D73">
            <w:pPr>
              <w:widowControl w:val="0"/>
              <w:jc w:val="center"/>
              <w:rPr>
                <w:color w:val="000000"/>
              </w:rPr>
            </w:pPr>
            <w:r>
              <w:rPr>
                <w:rFonts w:ascii="Times New Roman" w:hAnsi="Times New Roman"/>
                <w:bCs/>
                <w:color w:val="000000"/>
                <w:sz w:val="24"/>
                <w:szCs w:val="24"/>
              </w:rPr>
              <w:t>363,2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tcPr>
          <w:p w:rsidR="00CA1D73" w:rsidRDefault="00CA1D73" w:rsidP="00CA1D73">
            <w:pPr>
              <w:widowControl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Default="00CA1D73" w:rsidP="00CA1D73">
            <w:pPr>
              <w:widowControl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tcPr>
          <w:p w:rsidR="00CA1D73" w:rsidRDefault="00CA1D73" w:rsidP="00CA1D73">
            <w:pPr>
              <w:widowControl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Default="00CA1D73" w:rsidP="00CA1D73">
            <w:pPr>
              <w:widowControl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r>
              <w:rPr>
                <w:color w:val="000000"/>
                <w:sz w:val="20"/>
                <w:szCs w:val="20"/>
              </w:rPr>
              <w:t>5.1</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по физической </w:t>
            </w:r>
            <w:r>
              <w:rPr>
                <w:rFonts w:ascii="Times New Roman" w:hAnsi="Times New Roman"/>
                <w:color w:val="000000"/>
                <w:sz w:val="24"/>
                <w:szCs w:val="24"/>
              </w:rPr>
              <w:lastRenderedPageBreak/>
              <w:t>культуре и спорту</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257,0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257,0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101,0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101,0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55,0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color w:val="000000"/>
                <w:sz w:val="20"/>
                <w:szCs w:val="20"/>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5.2</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12959,2</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12959,2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124,0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124,0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324,0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324,0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265,0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265,0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50,0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80,0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80,0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200,0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200,0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2641,4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2641,4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3131,4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3131,4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5140,2</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color w:val="000000"/>
                <w:sz w:val="24"/>
                <w:szCs w:val="24"/>
              </w:rPr>
              <w:t>5140,2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b/>
                <w:bCs/>
                <w:color w:val="000000"/>
                <w:sz w:val="24"/>
                <w:szCs w:val="24"/>
              </w:rPr>
            </w:pPr>
            <w:r w:rsidRPr="00645932">
              <w:rPr>
                <w:rFonts w:ascii="Times New Roman" w:hAnsi="Times New Roman"/>
                <w:bCs/>
                <w:color w:val="000000"/>
                <w:sz w:val="24"/>
                <w:szCs w:val="24"/>
              </w:rPr>
              <w:t>343,2</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343,2</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Pr="00645932" w:rsidRDefault="00CA1D73" w:rsidP="00CA1D73">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330,0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rPr>
            </w:pPr>
            <w:r>
              <w:rPr>
                <w:rFonts w:ascii="Times New Roman" w:hAnsi="Times New Roman"/>
                <w:color w:val="000000"/>
              </w:rPr>
              <w:t>5.4</w:t>
            </w:r>
          </w:p>
        </w:tc>
        <w:tc>
          <w:tcPr>
            <w:tcW w:w="2127"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муниципального образования   Кавказский район</w:t>
            </w:r>
          </w:p>
        </w:tc>
        <w:tc>
          <w:tcPr>
            <w:tcW w:w="870"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sz w:val="24"/>
                <w:szCs w:val="24"/>
              </w:rPr>
            </w:pPr>
            <w:r w:rsidRPr="00CA1D73">
              <w:rPr>
                <w:rFonts w:ascii="Times New Roman" w:hAnsi="Times New Roman"/>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302,4</w:t>
            </w:r>
          </w:p>
        </w:tc>
        <w:tc>
          <w:tcPr>
            <w:tcW w:w="1256"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302,4</w:t>
            </w:r>
          </w:p>
        </w:tc>
        <w:tc>
          <w:tcPr>
            <w:tcW w:w="1664" w:type="dxa"/>
            <w:gridSpan w:val="2"/>
            <w:tcBorders>
              <w:bottom w:val="single" w:sz="4" w:space="0" w:color="000000"/>
              <w:right w:val="single" w:sz="4" w:space="0" w:color="000000"/>
            </w:tcBorders>
            <w:vAlign w:val="center"/>
          </w:tcPr>
          <w:p w:rsidR="00CA1D73" w:rsidRPr="00CA1D73" w:rsidRDefault="00CA1D73" w:rsidP="00CA1D73">
            <w:pPr>
              <w:widowControl w:val="0"/>
              <w:spacing w:after="0" w:line="240" w:lineRule="auto"/>
              <w:jc w:val="center"/>
              <w:rPr>
                <w:rFonts w:ascii="Times New Roman" w:hAnsi="Times New Roman"/>
                <w:bCs/>
                <w:sz w:val="24"/>
                <w:szCs w:val="24"/>
              </w:rPr>
            </w:pPr>
            <w:r w:rsidRPr="00CA1D73">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51,4</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51,4</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bottom w:val="single" w:sz="4" w:space="0" w:color="auto"/>
              <w:right w:val="single" w:sz="4" w:space="0" w:color="000000"/>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auto"/>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auto"/>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auto"/>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auto"/>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r w:rsidR="00CA1D73"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auto"/>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Default="00CA1D73" w:rsidP="00CA1D7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auto"/>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Default="00CA1D73" w:rsidP="00CA1D73">
            <w:pPr>
              <w:widowControl w:val="0"/>
              <w:spacing w:after="0" w:line="240" w:lineRule="auto"/>
              <w:rPr>
                <w:rFonts w:ascii="Times New Roman" w:hAnsi="Times New Roman"/>
                <w:color w:val="000000"/>
                <w:sz w:val="24"/>
                <w:szCs w:val="24"/>
              </w:rPr>
            </w:pPr>
          </w:p>
        </w:tc>
      </w:tr>
    </w:tbl>
    <w:p w:rsidR="00CA1D73" w:rsidRDefault="00CA1D73" w:rsidP="00C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26589" w:rsidRPr="00E935B8" w:rsidRDefault="00826589">
      <w:pPr>
        <w:spacing w:after="0" w:line="240" w:lineRule="auto"/>
        <w:jc w:val="center"/>
        <w:rPr>
          <w:rFonts w:ascii="Times New Roman" w:hAnsi="Times New Roman"/>
          <w:b/>
          <w:color w:val="000000"/>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8"/>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8"/>
        </w:rPr>
        <w:t>транспорта и связи администрации муниципального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8"/>
        </w:rPr>
        <w:t xml:space="preserve">образования Кавказский район                       </w:t>
      </w:r>
      <w:r w:rsidRPr="00E935B8">
        <w:rPr>
          <w:rFonts w:ascii="Times New Roman" w:hAnsi="Times New Roman"/>
          <w:color w:val="000000"/>
          <w:sz w:val="24"/>
          <w:szCs w:val="28"/>
        </w:rPr>
        <w:tab/>
      </w:r>
      <w:r w:rsidRPr="00E935B8">
        <w:rPr>
          <w:rFonts w:ascii="Times New Roman" w:hAnsi="Times New Roman"/>
          <w:color w:val="000000"/>
          <w:sz w:val="24"/>
          <w:szCs w:val="28"/>
        </w:rPr>
        <w:tab/>
      </w:r>
      <w:r w:rsidRPr="00E935B8">
        <w:rPr>
          <w:rFonts w:ascii="Times New Roman" w:hAnsi="Times New Roman"/>
          <w:color w:val="000000"/>
          <w:sz w:val="24"/>
          <w:szCs w:val="28"/>
        </w:rPr>
        <w:tab/>
      </w:r>
      <w:r w:rsidRPr="00E935B8">
        <w:rPr>
          <w:rFonts w:ascii="Times New Roman" w:hAnsi="Times New Roman"/>
          <w:color w:val="000000"/>
          <w:sz w:val="24"/>
          <w:szCs w:val="28"/>
        </w:rPr>
        <w:tab/>
      </w:r>
      <w:r w:rsidRPr="00E935B8">
        <w:rPr>
          <w:rFonts w:ascii="Times New Roman" w:hAnsi="Times New Roman"/>
          <w:color w:val="000000"/>
          <w:sz w:val="24"/>
          <w:szCs w:val="28"/>
        </w:rPr>
        <w:tab/>
      </w:r>
      <w:r w:rsidRPr="00E935B8">
        <w:rPr>
          <w:rFonts w:ascii="Times New Roman" w:hAnsi="Times New Roman"/>
          <w:color w:val="000000"/>
          <w:sz w:val="24"/>
          <w:szCs w:val="28"/>
        </w:rPr>
        <w:tab/>
      </w:r>
      <w:r w:rsidRPr="00E935B8">
        <w:rPr>
          <w:rFonts w:ascii="Times New Roman" w:hAnsi="Times New Roman"/>
          <w:color w:val="000000"/>
          <w:sz w:val="24"/>
          <w:szCs w:val="28"/>
        </w:rPr>
        <w:tab/>
      </w:r>
      <w:proofErr w:type="spellStart"/>
      <w:r w:rsidRPr="00E935B8">
        <w:rPr>
          <w:rFonts w:ascii="Times New Roman" w:hAnsi="Times New Roman"/>
          <w:color w:val="000000"/>
          <w:sz w:val="24"/>
          <w:szCs w:val="28"/>
        </w:rPr>
        <w:t>В.Н.Афанасьева</w:t>
      </w:r>
      <w:proofErr w:type="spellEnd"/>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rPr>
          <w:rFonts w:ascii="Times New Roman" w:hAnsi="Times New Roman"/>
          <w:color w:val="000000"/>
          <w:sz w:val="24"/>
          <w:szCs w:val="28"/>
        </w:rPr>
      </w:pPr>
    </w:p>
    <w:p w:rsidR="00826589" w:rsidRPr="00E935B8" w:rsidRDefault="00826589">
      <w:pPr>
        <w:spacing w:after="0" w:line="240" w:lineRule="auto"/>
        <w:rPr>
          <w:rFonts w:ascii="Times New Roman" w:hAnsi="Times New Roman"/>
          <w:color w:val="000000"/>
          <w:sz w:val="24"/>
          <w:szCs w:val="28"/>
        </w:rPr>
      </w:pPr>
    </w:p>
    <w:p w:rsidR="00826589" w:rsidRPr="00E935B8" w:rsidRDefault="00826589">
      <w:pPr>
        <w:spacing w:after="0" w:line="240" w:lineRule="auto"/>
        <w:ind w:left="8496"/>
        <w:jc w:val="center"/>
        <w:rPr>
          <w:rFonts w:ascii="Times New Roman" w:hAnsi="Times New Roman"/>
          <w:color w:val="000000"/>
          <w:sz w:val="24"/>
          <w:szCs w:val="28"/>
        </w:rPr>
      </w:pPr>
    </w:p>
    <w:p w:rsidR="00826589" w:rsidRPr="00E935B8" w:rsidRDefault="00826589">
      <w:pPr>
        <w:spacing w:after="0" w:line="240" w:lineRule="auto"/>
        <w:ind w:left="8496"/>
        <w:jc w:val="center"/>
      </w:pPr>
      <w:r w:rsidRPr="00E935B8">
        <w:rPr>
          <w:rFonts w:ascii="Times New Roman" w:hAnsi="Times New Roman"/>
          <w:color w:val="000000"/>
          <w:sz w:val="24"/>
          <w:szCs w:val="28"/>
        </w:rPr>
        <w:t>ПРИЛОЖЕНИЕ № 3</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к подпрограмме «Энергосбережение 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повышение энергетической эффективности</w:t>
      </w:r>
    </w:p>
    <w:p w:rsidR="00826589" w:rsidRPr="00E935B8" w:rsidRDefault="00826589">
      <w:pPr>
        <w:pStyle w:val="1e"/>
        <w:widowControl w:val="0"/>
        <w:spacing w:after="0" w:line="240" w:lineRule="auto"/>
        <w:ind w:left="8496"/>
        <w:jc w:val="center"/>
      </w:pPr>
      <w:r w:rsidRPr="00E935B8">
        <w:rPr>
          <w:rFonts w:ascii="Times New Roman" w:hAnsi="Times New Roman"/>
          <w:color w:val="000000"/>
          <w:sz w:val="24"/>
          <w:szCs w:val="28"/>
        </w:rPr>
        <w:t>в муниципальном образовании Кавказский район»</w:t>
      </w:r>
    </w:p>
    <w:p w:rsidR="00826589" w:rsidRPr="00E935B8" w:rsidRDefault="00826589">
      <w:pPr>
        <w:tabs>
          <w:tab w:val="left" w:pos="360"/>
          <w:tab w:val="left" w:pos="690"/>
        </w:tabs>
        <w:spacing w:after="0" w:line="240" w:lineRule="auto"/>
        <w:ind w:left="8496"/>
        <w:jc w:val="center"/>
        <w:rPr>
          <w:rFonts w:ascii="Times New Roman" w:hAnsi="Times New Roman"/>
          <w:color w:val="000000"/>
          <w:sz w:val="24"/>
          <w:szCs w:val="28"/>
        </w:rPr>
      </w:pPr>
    </w:p>
    <w:p w:rsidR="00826589" w:rsidRPr="00E935B8" w:rsidRDefault="00826589">
      <w:pPr>
        <w:widowControl w:val="0"/>
        <w:spacing w:after="0" w:line="240" w:lineRule="auto"/>
        <w:rPr>
          <w:rFonts w:ascii="Times New Roman" w:hAnsi="Times New Roman"/>
          <w:color w:val="000000"/>
          <w:sz w:val="24"/>
          <w:szCs w:val="28"/>
        </w:rPr>
      </w:pPr>
    </w:p>
    <w:p w:rsidR="00826589" w:rsidRPr="00E935B8" w:rsidRDefault="00826589">
      <w:pPr>
        <w:widowControl w:val="0"/>
        <w:spacing w:after="0" w:line="240" w:lineRule="auto"/>
        <w:rPr>
          <w:rFonts w:ascii="Times New Roman" w:hAnsi="Times New Roman"/>
          <w:color w:val="000000"/>
          <w:sz w:val="24"/>
          <w:szCs w:val="28"/>
        </w:rPr>
      </w:pPr>
    </w:p>
    <w:p w:rsidR="00A741FD" w:rsidRPr="00C47411" w:rsidRDefault="00A741FD" w:rsidP="00A741FD">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C47411">
        <w:rPr>
          <w:rFonts w:ascii="Times New Roman" w:hAnsi="Times New Roman"/>
          <w:color w:val="000000"/>
          <w:sz w:val="24"/>
          <w:szCs w:val="28"/>
        </w:rPr>
        <w:t>Ресурсное обеспечение подпрограммы</w:t>
      </w:r>
    </w:p>
    <w:p w:rsidR="00A741FD" w:rsidRDefault="00A741FD" w:rsidP="00A741FD">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C47411">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p w:rsidR="00A741FD" w:rsidRDefault="00A741FD" w:rsidP="00A741FD">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4899" w:type="dxa"/>
        <w:tblInd w:w="93" w:type="dxa"/>
        <w:tblLayout w:type="fixed"/>
        <w:tblLook w:val="04A0" w:firstRow="1" w:lastRow="0" w:firstColumn="1" w:lastColumn="0" w:noHBand="0" w:noVBand="1"/>
      </w:tblPr>
      <w:tblGrid>
        <w:gridCol w:w="756"/>
        <w:gridCol w:w="3155"/>
        <w:gridCol w:w="1414"/>
        <w:gridCol w:w="1923"/>
        <w:gridCol w:w="1960"/>
        <w:gridCol w:w="2054"/>
        <w:gridCol w:w="1800"/>
        <w:gridCol w:w="1837"/>
      </w:tblGrid>
      <w:tr w:rsidR="00A741FD" w:rsidTr="00A741FD">
        <w:trPr>
          <w:trHeight w:val="288"/>
        </w:trPr>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155" w:type="dxa"/>
            <w:vMerge w:val="restart"/>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9574" w:type="dxa"/>
            <w:gridSpan w:val="5"/>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Объем финансирования, тыс. рублей</w:t>
            </w:r>
          </w:p>
        </w:tc>
      </w:tr>
      <w:tr w:rsidR="00A741FD" w:rsidTr="00A741FD">
        <w:trPr>
          <w:trHeight w:val="288"/>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923" w:type="dxa"/>
            <w:vMerge w:val="restart"/>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7651" w:type="dxa"/>
            <w:gridSpan w:val="4"/>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 разрезе источников финансирования</w:t>
            </w:r>
          </w:p>
        </w:tc>
      </w:tr>
      <w:tr w:rsidR="00A741FD" w:rsidTr="00A741FD">
        <w:trPr>
          <w:trHeight w:val="1140"/>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923"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местные бюджеты</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r>
      <w:tr w:rsidR="00A741FD" w:rsidTr="00A741FD">
        <w:trPr>
          <w:trHeight w:val="312"/>
        </w:trPr>
        <w:tc>
          <w:tcPr>
            <w:tcW w:w="756" w:type="dxa"/>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155"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A741FD" w:rsidTr="00A741FD">
        <w:trPr>
          <w:trHeight w:val="312"/>
        </w:trPr>
        <w:tc>
          <w:tcPr>
            <w:tcW w:w="756"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rPr>
            </w:pPr>
            <w:r>
              <w:rPr>
                <w:rFonts w:ascii="Times New Roman" w:hAnsi="Times New Roman"/>
              </w:rPr>
              <w:t>1</w:t>
            </w:r>
          </w:p>
        </w:tc>
        <w:tc>
          <w:tcPr>
            <w:tcW w:w="3155"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Общий объем финансирования по  подпрограмме</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13848,6</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shd w:val="clear" w:color="auto" w:fill="auto"/>
            <w:vAlign w:val="center"/>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13848,6</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341,4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341,4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541,0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541,0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380,0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380,0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230,0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230,0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220,0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220,0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2661,4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2661,4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3151,4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rPr>
            </w:pPr>
            <w:r w:rsidRPr="00645932">
              <w:rPr>
                <w:rFonts w:ascii="Times New Roman" w:hAnsi="Times New Roman"/>
                <w:bCs/>
                <w:sz w:val="24"/>
                <w:szCs w:val="24"/>
              </w:rPr>
              <w:t>3151,4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2023 год</w:t>
            </w:r>
          </w:p>
        </w:tc>
        <w:tc>
          <w:tcPr>
            <w:tcW w:w="1923"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5160,2</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5160,2</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23"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rPr>
            </w:pPr>
            <w:r w:rsidRPr="00645932">
              <w:rPr>
                <w:rFonts w:ascii="Times New Roman" w:hAnsi="Times New Roman"/>
                <w:bCs/>
                <w:sz w:val="24"/>
                <w:szCs w:val="24"/>
              </w:rPr>
              <w:t>363,2</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rPr>
            </w:pPr>
            <w:r w:rsidRPr="00645932">
              <w:rPr>
                <w:rFonts w:ascii="Times New Roman" w:hAnsi="Times New Roman"/>
                <w:bCs/>
                <w:sz w:val="24"/>
                <w:szCs w:val="24"/>
              </w:rPr>
              <w:t>363,2</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23"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1923" w:type="dxa"/>
            <w:tcBorders>
              <w:bottom w:val="single" w:sz="4" w:space="0" w:color="000000"/>
              <w:right w:val="single" w:sz="4" w:space="0" w:color="000000"/>
            </w:tcBorders>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288"/>
        </w:trPr>
        <w:tc>
          <w:tcPr>
            <w:tcW w:w="756"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155"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1  «Установка (замена) приборов учета, всего:</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3624,4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3624,4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48,0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48,0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248,0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248,0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1531,4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1531,4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1259,8</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color w:val="000000"/>
                <w:sz w:val="24"/>
                <w:szCs w:val="24"/>
              </w:rPr>
            </w:pPr>
            <w:r w:rsidRPr="00645932">
              <w:rPr>
                <w:rFonts w:ascii="Times New Roman" w:hAnsi="Times New Roman"/>
                <w:color w:val="000000"/>
                <w:sz w:val="24"/>
                <w:szCs w:val="24"/>
              </w:rPr>
              <w:t>1259,8</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537,2</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537,2</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3155"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2 «Замена энергосберегающих ламп и светильников»</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Всего </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3209,2</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3209,2</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275,4</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275,4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185,0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185,0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145,0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145,0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290,0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290,0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530,6</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530,6</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363,2</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363,2</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288"/>
        </w:trPr>
        <w:tc>
          <w:tcPr>
            <w:tcW w:w="756"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rPr>
            </w:pPr>
            <w:r>
              <w:rPr>
                <w:rFonts w:ascii="Times New Roman" w:hAnsi="Times New Roman"/>
              </w:rPr>
              <w:t>4</w:t>
            </w:r>
          </w:p>
        </w:tc>
        <w:tc>
          <w:tcPr>
            <w:tcW w:w="3155"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3 Ремонт систем отопления</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shd w:val="clear" w:color="auto" w:fill="FFFF00"/>
              </w:rPr>
            </w:pPr>
            <w:r w:rsidRPr="00645932">
              <w:rPr>
                <w:rFonts w:ascii="Times New Roman" w:hAnsi="Times New Roman"/>
                <w:bCs/>
                <w:color w:val="000000"/>
                <w:sz w:val="24"/>
                <w:szCs w:val="24"/>
                <w:shd w:val="clear" w:color="auto" w:fill="FFFF00"/>
              </w:rPr>
              <w:t>6885,0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6885,0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color w:val="000000"/>
                <w:sz w:val="24"/>
                <w:szCs w:val="24"/>
              </w:rPr>
            </w:pPr>
            <w:r w:rsidRPr="00645932">
              <w:rPr>
                <w:rFonts w:ascii="Times New Roman" w:hAnsi="Times New Roman"/>
                <w:bCs/>
                <w:color w:val="000000"/>
                <w:sz w:val="24"/>
                <w:szCs w:val="24"/>
              </w:rPr>
              <w:t>18,0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18,0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108,0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108,0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235,0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235,0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840,0</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840,0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rPr>
            </w:pPr>
            <w:r w:rsidRPr="00645932">
              <w:rPr>
                <w:rFonts w:ascii="Times New Roman" w:hAnsi="Times New Roman"/>
                <w:bCs/>
                <w:sz w:val="24"/>
                <w:szCs w:val="24"/>
              </w:rPr>
              <w:t>1591,6</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1591,6</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bCs/>
                <w:sz w:val="24"/>
                <w:szCs w:val="24"/>
                <w:shd w:val="clear" w:color="auto" w:fill="FFFF00"/>
              </w:rPr>
            </w:pPr>
            <w:r w:rsidRPr="00645932">
              <w:rPr>
                <w:rFonts w:ascii="Times New Roman" w:hAnsi="Times New Roman"/>
                <w:bCs/>
                <w:sz w:val="24"/>
                <w:szCs w:val="24"/>
                <w:shd w:val="clear" w:color="auto" w:fill="FFFF00"/>
              </w:rPr>
              <w:t>4092,4</w:t>
            </w:r>
          </w:p>
        </w:tc>
        <w:tc>
          <w:tcPr>
            <w:tcW w:w="196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rPr>
            </w:pPr>
            <w:r w:rsidRPr="0064593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645932" w:rsidRDefault="00A741FD" w:rsidP="00A741FD">
            <w:pPr>
              <w:widowControl w:val="0"/>
              <w:spacing w:after="0" w:line="240" w:lineRule="auto"/>
              <w:jc w:val="center"/>
              <w:rPr>
                <w:rFonts w:ascii="Times New Roman" w:hAnsi="Times New Roman"/>
                <w:sz w:val="24"/>
                <w:szCs w:val="24"/>
                <w:shd w:val="clear" w:color="auto" w:fill="FFFF00"/>
              </w:rPr>
            </w:pPr>
            <w:r w:rsidRPr="00645932">
              <w:rPr>
                <w:rFonts w:ascii="Times New Roman" w:hAnsi="Times New Roman"/>
                <w:sz w:val="24"/>
                <w:szCs w:val="24"/>
                <w:shd w:val="clear" w:color="auto" w:fill="FFFF00"/>
              </w:rPr>
              <w:t>4092,4</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2025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2026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312"/>
        </w:trPr>
        <w:tc>
          <w:tcPr>
            <w:tcW w:w="756"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rPr>
            </w:pPr>
            <w:r>
              <w:rPr>
                <w:rFonts w:ascii="Times New Roman" w:hAnsi="Times New Roman"/>
              </w:rPr>
              <w:t>5</w:t>
            </w:r>
          </w:p>
        </w:tc>
        <w:tc>
          <w:tcPr>
            <w:tcW w:w="3155" w:type="dxa"/>
            <w:vMerge w:val="restart"/>
            <w:tcBorders>
              <w:left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4 Ремонт систем электроснабжения (замена)</w:t>
            </w: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130,0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23"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23"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A741FD" w:rsidTr="00A741FD">
        <w:trPr>
          <w:trHeight w:val="288"/>
        </w:trPr>
        <w:tc>
          <w:tcPr>
            <w:tcW w:w="756"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1923"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bl>
    <w:p w:rsidR="00A741FD" w:rsidRPr="00C47411" w:rsidRDefault="00A741FD" w:rsidP="00A741FD">
      <w:pPr>
        <w:widowControl w:val="0"/>
        <w:autoSpaceDE w:val="0"/>
        <w:autoSpaceDN w:val="0"/>
        <w:adjustRightInd w:val="0"/>
        <w:spacing w:after="0" w:line="240" w:lineRule="auto"/>
        <w:ind w:left="6237"/>
        <w:outlineLvl w:val="2"/>
        <w:rPr>
          <w:rFonts w:ascii="Times New Roman" w:hAnsi="Times New Roman"/>
          <w:sz w:val="24"/>
          <w:szCs w:val="28"/>
        </w:rPr>
      </w:pPr>
    </w:p>
    <w:p w:rsidR="00826589" w:rsidRPr="00E935B8" w:rsidRDefault="00826589">
      <w:pPr>
        <w:widowControl w:val="0"/>
        <w:spacing w:after="0" w:line="240" w:lineRule="auto"/>
        <w:ind w:firstLine="540"/>
        <w:jc w:val="center"/>
        <w:rPr>
          <w:rFonts w:ascii="Times New Roman" w:hAnsi="Times New Roman"/>
          <w:sz w:val="24"/>
          <w:szCs w:val="28"/>
        </w:rPr>
      </w:pPr>
    </w:p>
    <w:p w:rsidR="00826589" w:rsidRPr="00E935B8" w:rsidRDefault="00826589">
      <w:pPr>
        <w:widowControl w:val="0"/>
        <w:spacing w:after="0" w:line="240" w:lineRule="auto"/>
        <w:ind w:left="6237"/>
        <w:jc w:val="both"/>
        <w:rPr>
          <w:rFonts w:ascii="Times New Roman" w:hAnsi="Times New Roman"/>
          <w:sz w:val="24"/>
          <w:szCs w:val="28"/>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4"/>
        </w:rPr>
        <w:t xml:space="preserve">Начальник отдела жилищно-коммунального хозяйства, </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E935B8">
        <w:rPr>
          <w:rFonts w:ascii="Times New Roman" w:hAnsi="Times New Roman"/>
          <w:color w:val="000000"/>
          <w:sz w:val="24"/>
          <w:szCs w:val="24"/>
        </w:rPr>
        <w:t>транспорта и связи администрации муниципального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E935B8">
          <w:pgSz w:w="16838" w:h="11906" w:orient="landscape"/>
          <w:pgMar w:top="1701" w:right="1134" w:bottom="851" w:left="1134" w:header="720" w:footer="720" w:gutter="0"/>
          <w:cols w:space="720"/>
          <w:docGrid w:linePitch="360" w:charSpace="4096"/>
        </w:sectPr>
      </w:pPr>
      <w:r w:rsidRPr="00E935B8">
        <w:rPr>
          <w:rFonts w:ascii="Times New Roman" w:hAnsi="Times New Roman"/>
          <w:color w:val="000000"/>
          <w:sz w:val="24"/>
          <w:szCs w:val="24"/>
        </w:rPr>
        <w:t xml:space="preserve">образования Кавказский район                       </w:t>
      </w:r>
      <w:r w:rsidRPr="00E935B8">
        <w:rPr>
          <w:rFonts w:ascii="Times New Roman" w:hAnsi="Times New Roman"/>
          <w:color w:val="000000"/>
          <w:sz w:val="24"/>
          <w:szCs w:val="24"/>
        </w:rPr>
        <w:tab/>
      </w:r>
      <w:r w:rsidRPr="00E935B8">
        <w:rPr>
          <w:rFonts w:ascii="Times New Roman" w:hAnsi="Times New Roman"/>
          <w:color w:val="000000"/>
          <w:sz w:val="24"/>
          <w:szCs w:val="24"/>
        </w:rPr>
        <w:tab/>
      </w:r>
      <w:r w:rsidRPr="00E935B8">
        <w:rPr>
          <w:rFonts w:ascii="Times New Roman" w:hAnsi="Times New Roman"/>
          <w:color w:val="000000"/>
          <w:sz w:val="24"/>
          <w:szCs w:val="24"/>
        </w:rPr>
        <w:tab/>
      </w:r>
      <w:r w:rsidRPr="00E935B8">
        <w:rPr>
          <w:rFonts w:ascii="Times New Roman" w:hAnsi="Times New Roman"/>
          <w:color w:val="000000"/>
          <w:sz w:val="24"/>
          <w:szCs w:val="24"/>
        </w:rPr>
        <w:tab/>
      </w:r>
      <w:r w:rsidRPr="00E935B8">
        <w:rPr>
          <w:rFonts w:ascii="Times New Roman" w:hAnsi="Times New Roman"/>
          <w:color w:val="000000"/>
          <w:sz w:val="24"/>
          <w:szCs w:val="24"/>
        </w:rPr>
        <w:tab/>
      </w:r>
      <w:r w:rsidRPr="00E935B8">
        <w:rPr>
          <w:rFonts w:ascii="Times New Roman" w:hAnsi="Times New Roman"/>
          <w:color w:val="000000"/>
          <w:sz w:val="24"/>
          <w:szCs w:val="24"/>
        </w:rPr>
        <w:tab/>
      </w:r>
      <w:r w:rsidRPr="00E935B8">
        <w:rPr>
          <w:rFonts w:ascii="Times New Roman" w:hAnsi="Times New Roman"/>
          <w:color w:val="000000"/>
          <w:sz w:val="24"/>
          <w:szCs w:val="24"/>
        </w:rPr>
        <w:tab/>
      </w:r>
      <w:proofErr w:type="spellStart"/>
      <w:r w:rsidRPr="00E935B8">
        <w:rPr>
          <w:rFonts w:ascii="Times New Roman" w:hAnsi="Times New Roman"/>
          <w:color w:val="000000"/>
          <w:sz w:val="24"/>
          <w:szCs w:val="24"/>
        </w:rPr>
        <w:t>В.Н.Афанасьева</w:t>
      </w:r>
      <w:proofErr w:type="spellEnd"/>
    </w:p>
    <w:p w:rsidR="00826589" w:rsidRPr="00E935B8" w:rsidRDefault="00826589">
      <w:pPr>
        <w:spacing w:after="0" w:line="240" w:lineRule="auto"/>
        <w:jc w:val="center"/>
      </w:pPr>
      <w:r w:rsidRPr="00E935B8">
        <w:rPr>
          <w:rFonts w:ascii="Times New Roman" w:hAnsi="Times New Roman" w:cs="Times New Roman"/>
          <w:b/>
          <w:bCs/>
          <w:color w:val="000000"/>
          <w:sz w:val="28"/>
          <w:szCs w:val="28"/>
        </w:rPr>
        <w:lastRenderedPageBreak/>
        <w:t>Подпрограмма</w:t>
      </w: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50" w:name="sub_1300"/>
      <w:bookmarkEnd w:id="50"/>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Паспорт</w:t>
      </w: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подпрограммы "Модернизация систем теплоснабжения в муниципальном образовании Кавказский район"</w:t>
      </w:r>
    </w:p>
    <w:p w:rsidR="00826589" w:rsidRPr="00E935B8" w:rsidRDefault="00826589">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507"/>
        <w:gridCol w:w="6381"/>
      </w:tblGrid>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Координатор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51" w:name="sub_610"/>
            <w:r w:rsidRPr="00E935B8">
              <w:rPr>
                <w:rFonts w:ascii="Times New Roman" w:hAnsi="Times New Roman" w:cs="Times New Roman"/>
                <w:color w:val="000000"/>
                <w:sz w:val="28"/>
                <w:szCs w:val="28"/>
              </w:rPr>
              <w:t>Участники подпрограммы</w:t>
            </w:r>
            <w:bookmarkEnd w:id="51"/>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Управление образования администрации муниципального образования Кавказский район</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52" w:name="sub_3103"/>
            <w:r w:rsidRPr="00E935B8">
              <w:rPr>
                <w:rFonts w:ascii="Times New Roman" w:hAnsi="Times New Roman" w:cs="Times New Roman"/>
                <w:color w:val="000000"/>
                <w:sz w:val="28"/>
                <w:szCs w:val="28"/>
              </w:rPr>
              <w:t>Цели подпрограммы</w:t>
            </w:r>
            <w:bookmarkEnd w:id="52"/>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обеспечение муниципальных учреждений Кавказского района бесперебойным теплоснабжением</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bookmarkStart w:id="53" w:name="sub_3104"/>
            <w:r w:rsidRPr="00E935B8">
              <w:rPr>
                <w:rFonts w:ascii="Times New Roman" w:hAnsi="Times New Roman" w:cs="Times New Roman"/>
                <w:color w:val="000000"/>
                <w:sz w:val="28"/>
                <w:szCs w:val="28"/>
              </w:rPr>
              <w:t>Задачи подпрограммы</w:t>
            </w:r>
            <w:bookmarkEnd w:id="53"/>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реализация мероприятий по модернизации теплоснабжения муниципальных учреждений Кавказского района</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Перечень целевых показателей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color w:val="000000"/>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34"/>
            </w:pPr>
            <w:r w:rsidRPr="00E935B8">
              <w:rPr>
                <w:rFonts w:ascii="Times New Roman" w:hAnsi="Times New Roman" w:cs="Times New Roman"/>
                <w:sz w:val="28"/>
                <w:szCs w:val="28"/>
              </w:rPr>
              <w:t xml:space="preserve">Проекты </w:t>
            </w:r>
            <w:proofErr w:type="gramStart"/>
            <w:r w:rsidRPr="00E935B8">
              <w:rPr>
                <w:rFonts w:ascii="Times New Roman" w:hAnsi="Times New Roman" w:cs="Times New Roman"/>
                <w:sz w:val="28"/>
                <w:szCs w:val="28"/>
              </w:rPr>
              <w:t>и(</w:t>
            </w:r>
            <w:proofErr w:type="gramEnd"/>
            <w:r w:rsidRPr="00E935B8">
              <w:rPr>
                <w:rFonts w:ascii="Times New Roman" w:hAnsi="Times New Roman" w:cs="Times New Roman"/>
                <w:sz w:val="28"/>
                <w:szCs w:val="28"/>
              </w:rPr>
              <w:t>или) 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68"/>
              <w:jc w:val="both"/>
            </w:pPr>
            <w:r w:rsidRPr="00E935B8">
              <w:rPr>
                <w:rFonts w:ascii="Times New Roman" w:hAnsi="Times New Roman" w:cs="Times New Roman"/>
                <w:sz w:val="28"/>
                <w:szCs w:val="28"/>
              </w:rPr>
              <w:t>Не предусмотрено</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34"/>
            </w:pPr>
            <w:r w:rsidRPr="00E935B8">
              <w:rPr>
                <w:rFonts w:ascii="Times New Roman" w:hAnsi="Times New Roman" w:cs="Times New Roman"/>
                <w:sz w:val="28"/>
                <w:szCs w:val="28"/>
              </w:rPr>
              <w:t>Этапы и сроки реализации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68"/>
              <w:jc w:val="both"/>
            </w:pPr>
            <w:r w:rsidRPr="00E935B8">
              <w:rPr>
                <w:rFonts w:ascii="Times New Roman" w:hAnsi="Times New Roman" w:cs="Times New Roman"/>
                <w:sz w:val="28"/>
                <w:szCs w:val="28"/>
              </w:rPr>
              <w:t>Срок реализации 2015-</w:t>
            </w:r>
            <w:r w:rsidRPr="00E935B8">
              <w:rPr>
                <w:rFonts w:ascii="Times New Roman" w:hAnsi="Times New Roman" w:cs="Times New Roman"/>
                <w:color w:val="000000"/>
                <w:sz w:val="28"/>
                <w:szCs w:val="28"/>
                <w:shd w:val="clear" w:color="auto" w:fill="FFFFFF"/>
              </w:rPr>
              <w:t>202</w:t>
            </w:r>
            <w:r w:rsidR="00A741FD">
              <w:rPr>
                <w:rFonts w:ascii="Times New Roman" w:hAnsi="Times New Roman" w:cs="Times New Roman"/>
                <w:color w:val="000000"/>
                <w:sz w:val="28"/>
                <w:szCs w:val="28"/>
                <w:shd w:val="clear" w:color="auto" w:fill="FFFFFF"/>
              </w:rPr>
              <w:t>6</w:t>
            </w:r>
            <w:r w:rsidRPr="00E935B8">
              <w:rPr>
                <w:rFonts w:ascii="Times New Roman" w:hAnsi="Times New Roman" w:cs="Times New Roman"/>
                <w:sz w:val="28"/>
                <w:szCs w:val="28"/>
              </w:rPr>
              <w:t xml:space="preserve"> годы:</w:t>
            </w:r>
          </w:p>
          <w:p w:rsidR="00826589" w:rsidRPr="00E935B8" w:rsidRDefault="00826589">
            <w:pPr>
              <w:widowControl w:val="0"/>
              <w:spacing w:after="0" w:line="240" w:lineRule="auto"/>
              <w:ind w:firstLine="68"/>
              <w:jc w:val="both"/>
            </w:pPr>
            <w:r w:rsidRPr="00E935B8">
              <w:rPr>
                <w:rFonts w:ascii="Times New Roman" w:hAnsi="Times New Roman" w:cs="Times New Roman"/>
                <w:sz w:val="28"/>
                <w:szCs w:val="28"/>
                <w:lang w:val="en-US"/>
              </w:rPr>
              <w:t>I</w:t>
            </w:r>
            <w:r w:rsidRPr="00E935B8">
              <w:rPr>
                <w:rFonts w:ascii="Times New Roman" w:hAnsi="Times New Roman" w:cs="Times New Roman"/>
                <w:sz w:val="28"/>
                <w:szCs w:val="28"/>
              </w:rPr>
              <w:t xml:space="preserve"> этап  - 2015 - 2019 годы</w:t>
            </w:r>
          </w:p>
          <w:p w:rsidR="00826589" w:rsidRPr="00E935B8" w:rsidRDefault="00826589" w:rsidP="00A741FD">
            <w:pPr>
              <w:widowControl w:val="0"/>
              <w:spacing w:after="0" w:line="240" w:lineRule="auto"/>
              <w:ind w:firstLine="68"/>
              <w:jc w:val="both"/>
            </w:pPr>
            <w:r w:rsidRPr="00E935B8">
              <w:rPr>
                <w:rFonts w:ascii="Times New Roman" w:hAnsi="Times New Roman" w:cs="Times New Roman"/>
                <w:sz w:val="28"/>
                <w:szCs w:val="28"/>
                <w:lang w:val="en-US"/>
              </w:rPr>
              <w:t>II</w:t>
            </w:r>
            <w:r w:rsidRPr="00E935B8">
              <w:rPr>
                <w:rFonts w:ascii="Times New Roman" w:hAnsi="Times New Roman" w:cs="Times New Roman"/>
                <w:sz w:val="28"/>
                <w:szCs w:val="28"/>
              </w:rPr>
              <w:t xml:space="preserve"> этап - 2020- </w:t>
            </w:r>
            <w:r w:rsidRPr="00E935B8">
              <w:rPr>
                <w:rFonts w:ascii="Times New Roman" w:hAnsi="Times New Roman" w:cs="Times New Roman"/>
                <w:color w:val="000000"/>
                <w:sz w:val="28"/>
                <w:szCs w:val="28"/>
                <w:shd w:val="clear" w:color="auto" w:fill="FFFFFF"/>
              </w:rPr>
              <w:t>202</w:t>
            </w:r>
            <w:r w:rsidR="00A741FD">
              <w:rPr>
                <w:rFonts w:ascii="Times New Roman" w:hAnsi="Times New Roman" w:cs="Times New Roman"/>
                <w:color w:val="000000"/>
                <w:sz w:val="28"/>
                <w:szCs w:val="28"/>
                <w:shd w:val="clear" w:color="auto" w:fill="FFFFFF"/>
              </w:rPr>
              <w:t>6</w:t>
            </w:r>
            <w:r w:rsidRPr="00E935B8">
              <w:rPr>
                <w:rFonts w:ascii="Times New Roman" w:hAnsi="Times New Roman" w:cs="Times New Roman"/>
                <w:sz w:val="28"/>
                <w:szCs w:val="28"/>
              </w:rPr>
              <w:t> годы</w:t>
            </w:r>
          </w:p>
        </w:tc>
      </w:tr>
      <w:tr w:rsidR="00826589" w:rsidRPr="00E935B8">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ind w:firstLine="34"/>
            </w:pPr>
            <w:r w:rsidRPr="00E935B8">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E935B8">
              <w:rPr>
                <w:rFonts w:ascii="Times New Roman" w:hAnsi="Times New Roman" w:cs="Times New Roman"/>
                <w:sz w:val="28"/>
                <w:szCs w:val="28"/>
              </w:rPr>
              <w:t>финансовое</w:t>
            </w:r>
            <w:proofErr w:type="gramEnd"/>
            <w:r w:rsidRPr="00E935B8">
              <w:rPr>
                <w:rFonts w:ascii="Times New Roman" w:hAnsi="Times New Roman" w:cs="Times New Roman"/>
                <w:sz w:val="28"/>
                <w:szCs w:val="28"/>
              </w:rPr>
              <w:t xml:space="preserve"> обеспечении проектов и (или) программ»</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contextualSpacing/>
              <w:jc w:val="both"/>
            </w:pPr>
            <w:r w:rsidRPr="00E935B8">
              <w:rPr>
                <w:rFonts w:ascii="Times New Roman" w:hAnsi="Times New Roman"/>
                <w:sz w:val="28"/>
                <w:szCs w:val="28"/>
              </w:rPr>
              <w:t xml:space="preserve">Общий объем финансирования составляет </w:t>
            </w:r>
            <w:r w:rsidR="00A741FD">
              <w:rPr>
                <w:rFonts w:ascii="Times New Roman" w:hAnsi="Times New Roman"/>
                <w:color w:val="000000"/>
                <w:sz w:val="28"/>
                <w:szCs w:val="28"/>
                <w:shd w:val="clear" w:color="auto" w:fill="FFFFFF"/>
              </w:rPr>
              <w:t>12449,8</w:t>
            </w:r>
            <w:r w:rsidRPr="00E935B8">
              <w:rPr>
                <w:rFonts w:ascii="Times New Roman" w:hAnsi="Times New Roman"/>
                <w:sz w:val="28"/>
                <w:szCs w:val="28"/>
              </w:rPr>
              <w:t xml:space="preserve"> тысяч рублей, в том числе:</w:t>
            </w:r>
          </w:p>
          <w:p w:rsidR="00826589" w:rsidRPr="00E935B8" w:rsidRDefault="00826589">
            <w:pPr>
              <w:widowControl w:val="0"/>
              <w:spacing w:after="0" w:line="240" w:lineRule="auto"/>
              <w:contextualSpacing/>
              <w:jc w:val="both"/>
            </w:pPr>
            <w:r w:rsidRPr="00E935B8">
              <w:rPr>
                <w:rFonts w:ascii="Times New Roman" w:hAnsi="Times New Roman"/>
                <w:sz w:val="28"/>
                <w:szCs w:val="28"/>
              </w:rPr>
              <w:t>из сре</w:t>
            </w:r>
            <w:proofErr w:type="gramStart"/>
            <w:r w:rsidRPr="00E935B8">
              <w:rPr>
                <w:rFonts w:ascii="Times New Roman" w:hAnsi="Times New Roman"/>
                <w:sz w:val="28"/>
                <w:szCs w:val="28"/>
              </w:rPr>
              <w:t>дств кр</w:t>
            </w:r>
            <w:proofErr w:type="gramEnd"/>
            <w:r w:rsidRPr="00E935B8">
              <w:rPr>
                <w:rFonts w:ascii="Times New Roman" w:hAnsi="Times New Roman"/>
                <w:sz w:val="28"/>
                <w:szCs w:val="28"/>
              </w:rPr>
              <w:t xml:space="preserve">аевого бюджета – </w:t>
            </w:r>
            <w:r w:rsidRPr="00E935B8">
              <w:rPr>
                <w:rFonts w:ascii="Times New Roman" w:hAnsi="Times New Roman"/>
                <w:color w:val="000000"/>
                <w:sz w:val="28"/>
                <w:szCs w:val="28"/>
                <w:shd w:val="clear" w:color="auto" w:fill="FFFFFF"/>
              </w:rPr>
              <w:t>5499,80</w:t>
            </w:r>
            <w:r w:rsidRPr="00E935B8">
              <w:rPr>
                <w:rFonts w:ascii="Times New Roman" w:hAnsi="Times New Roman"/>
                <w:sz w:val="28"/>
                <w:szCs w:val="28"/>
              </w:rPr>
              <w:t xml:space="preserve"> тысяч рублей,</w:t>
            </w:r>
          </w:p>
          <w:p w:rsidR="00826589" w:rsidRPr="00E935B8" w:rsidRDefault="00826589" w:rsidP="00A741FD">
            <w:pPr>
              <w:widowControl w:val="0"/>
              <w:spacing w:after="0" w:line="240" w:lineRule="auto"/>
              <w:jc w:val="both"/>
            </w:pPr>
            <w:r w:rsidRPr="00E935B8">
              <w:rPr>
                <w:rFonts w:ascii="Times New Roman" w:hAnsi="Times New Roman"/>
                <w:sz w:val="28"/>
                <w:szCs w:val="28"/>
              </w:rPr>
              <w:t>из средств местного бюджета – 6</w:t>
            </w:r>
            <w:r w:rsidR="00A741FD">
              <w:rPr>
                <w:rFonts w:ascii="Times New Roman" w:hAnsi="Times New Roman"/>
                <w:sz w:val="28"/>
                <w:szCs w:val="28"/>
              </w:rPr>
              <w:t>9</w:t>
            </w:r>
            <w:r w:rsidRPr="00E935B8">
              <w:rPr>
                <w:rFonts w:ascii="Times New Roman" w:hAnsi="Times New Roman"/>
                <w:color w:val="000000"/>
                <w:sz w:val="28"/>
                <w:szCs w:val="28"/>
                <w:shd w:val="clear" w:color="auto" w:fill="FFFFFF"/>
              </w:rPr>
              <w:t>50,0</w:t>
            </w:r>
            <w:r w:rsidRPr="00E935B8">
              <w:rPr>
                <w:rFonts w:ascii="Times New Roman" w:hAnsi="Times New Roman"/>
                <w:sz w:val="28"/>
                <w:szCs w:val="28"/>
              </w:rPr>
              <w:t xml:space="preserve"> тысяч рублей</w:t>
            </w:r>
          </w:p>
        </w:tc>
      </w:tr>
    </w:tbl>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jc w:val="center"/>
      </w:pPr>
      <w:r w:rsidRPr="00E935B8">
        <w:rPr>
          <w:rFonts w:ascii="Times New Roman" w:hAnsi="Times New Roman" w:cs="Times New Roman"/>
          <w:b/>
          <w:bCs/>
          <w:color w:val="000000"/>
          <w:sz w:val="28"/>
          <w:szCs w:val="28"/>
        </w:rPr>
        <w:t>1. Характеристика текущего состояния и прогноз развития модернизации систем теплоснабжения в Кавказском районе</w:t>
      </w:r>
      <w:bookmarkStart w:id="54" w:name="sub_301"/>
      <w:bookmarkEnd w:id="54"/>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E935B8">
        <w:rPr>
          <w:rFonts w:ascii="Times New Roman" w:hAnsi="Times New Roman" w:cs="Times New Roman"/>
          <w:color w:val="000000"/>
          <w:sz w:val="28"/>
          <w:szCs w:val="28"/>
        </w:rPr>
        <w:t>энергоэффективности</w:t>
      </w:r>
      <w:proofErr w:type="spellEnd"/>
      <w:r w:rsidRPr="00E935B8">
        <w:rPr>
          <w:rFonts w:ascii="Times New Roman" w:hAnsi="Times New Roman" w:cs="Times New Roman"/>
          <w:color w:val="000000"/>
          <w:sz w:val="28"/>
          <w:szCs w:val="28"/>
        </w:rPr>
        <w:t>, а также в части экологии и промышленной безопасности.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E935B8">
        <w:rPr>
          <w:rFonts w:ascii="Times New Roman" w:hAnsi="Times New Roman" w:cs="Times New Roman"/>
          <w:color w:val="000000"/>
          <w:sz w:val="28"/>
          <w:szCs w:val="28"/>
        </w:rPr>
        <w:t>на</w:t>
      </w:r>
      <w:proofErr w:type="gramEnd"/>
      <w:r w:rsidRPr="00E935B8">
        <w:rPr>
          <w:rFonts w:ascii="Times New Roman" w:hAnsi="Times New Roman" w:cs="Times New Roman"/>
          <w:color w:val="000000"/>
          <w:sz w:val="28"/>
          <w:szCs w:val="28"/>
        </w:rPr>
        <w:t xml:space="preserve"> газовые, как более экономичные и надежные.</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5" w:name="sub_137"/>
      <w:bookmarkEnd w:id="55"/>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pStyle w:val="1d"/>
        <w:ind w:firstLine="851"/>
      </w:pPr>
      <w:r w:rsidRPr="00E935B8">
        <w:rPr>
          <w:b/>
          <w:bCs/>
          <w:color w:val="000000"/>
          <w:sz w:val="28"/>
          <w:szCs w:val="28"/>
        </w:rPr>
        <w:t>2. Цели, задачи и целевые показатели достижения целей и решения задач, сроки и этапы реализации подпрограммы</w:t>
      </w:r>
    </w:p>
    <w:p w:rsidR="00826589" w:rsidRPr="00E935B8" w:rsidRDefault="00826589">
      <w:pPr>
        <w:pStyle w:val="1d"/>
        <w:spacing w:after="0"/>
        <w:ind w:firstLine="851"/>
        <w:jc w:val="both"/>
      </w:pPr>
      <w:r w:rsidRPr="00E935B8">
        <w:rPr>
          <w:sz w:val="28"/>
          <w:szCs w:val="28"/>
        </w:rPr>
        <w:lastRenderedPageBreak/>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E935B8" w:rsidRDefault="00826589">
      <w:pPr>
        <w:pStyle w:val="1d"/>
        <w:spacing w:after="0"/>
        <w:ind w:firstLine="851"/>
        <w:jc w:val="both"/>
      </w:pPr>
      <w:r w:rsidRPr="00E935B8">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26589" w:rsidRPr="00E935B8" w:rsidRDefault="00826589">
      <w:pPr>
        <w:pStyle w:val="1d"/>
        <w:spacing w:after="0"/>
        <w:ind w:firstLine="851"/>
        <w:jc w:val="both"/>
      </w:pPr>
      <w:r w:rsidRPr="00E935B8">
        <w:rPr>
          <w:sz w:val="28"/>
          <w:szCs w:val="28"/>
        </w:rPr>
        <w:t>Цели, задачи и целевые показатели отражены в приложении № 1.</w:t>
      </w:r>
    </w:p>
    <w:p w:rsidR="00826589" w:rsidRPr="00E935B8" w:rsidRDefault="00826589">
      <w:pPr>
        <w:pStyle w:val="1d"/>
        <w:spacing w:after="0"/>
        <w:ind w:firstLine="851"/>
        <w:jc w:val="both"/>
      </w:pPr>
      <w:r w:rsidRPr="00E935B8">
        <w:rPr>
          <w:sz w:val="28"/>
          <w:szCs w:val="28"/>
        </w:rPr>
        <w:t>Достижение указанных целей и задач будет осуществляться в рамках реализации мероприятий подпрограммы.</w:t>
      </w:r>
    </w:p>
    <w:p w:rsidR="00826589" w:rsidRPr="00E935B8" w:rsidRDefault="00826589">
      <w:pPr>
        <w:pStyle w:val="1d"/>
        <w:shd w:val="clear" w:color="auto" w:fill="FFFFFF"/>
        <w:spacing w:after="0"/>
        <w:ind w:firstLine="851"/>
        <w:jc w:val="both"/>
      </w:pPr>
      <w:r w:rsidRPr="00E935B8">
        <w:rPr>
          <w:sz w:val="28"/>
          <w:szCs w:val="28"/>
        </w:rPr>
        <w:t>Сроки реализации подпрограммы 2015-</w:t>
      </w:r>
      <w:r w:rsidRPr="00E935B8">
        <w:rPr>
          <w:color w:val="000000"/>
          <w:sz w:val="28"/>
          <w:szCs w:val="28"/>
          <w:shd w:val="clear" w:color="auto" w:fill="FFFFFF"/>
        </w:rPr>
        <w:t>202</w:t>
      </w:r>
      <w:r w:rsidR="00A741FD">
        <w:rPr>
          <w:color w:val="000000"/>
          <w:sz w:val="28"/>
          <w:szCs w:val="28"/>
          <w:shd w:val="clear" w:color="auto" w:fill="FFFFFF"/>
        </w:rPr>
        <w:t>6</w:t>
      </w:r>
      <w:r w:rsidRPr="00E935B8">
        <w:rPr>
          <w:sz w:val="28"/>
          <w:szCs w:val="28"/>
        </w:rPr>
        <w:t xml:space="preserve"> годы: </w:t>
      </w:r>
    </w:p>
    <w:p w:rsidR="00826589" w:rsidRPr="00E935B8" w:rsidRDefault="00826589">
      <w:pPr>
        <w:pStyle w:val="1d"/>
        <w:shd w:val="clear" w:color="auto" w:fill="FFFFFF"/>
        <w:spacing w:after="0"/>
        <w:ind w:firstLine="851"/>
        <w:jc w:val="both"/>
      </w:pPr>
      <w:r w:rsidRPr="00E935B8">
        <w:rPr>
          <w:sz w:val="28"/>
          <w:szCs w:val="28"/>
        </w:rPr>
        <w:t>I этап    2015 - 2019 годы;</w:t>
      </w:r>
    </w:p>
    <w:p w:rsidR="00826589" w:rsidRPr="00E935B8" w:rsidRDefault="00826589">
      <w:pPr>
        <w:pStyle w:val="1d"/>
        <w:shd w:val="clear" w:color="auto" w:fill="FFFFFF"/>
        <w:spacing w:after="0"/>
        <w:ind w:firstLine="851"/>
        <w:jc w:val="both"/>
      </w:pPr>
      <w:r w:rsidRPr="00E935B8">
        <w:rPr>
          <w:sz w:val="28"/>
          <w:szCs w:val="28"/>
        </w:rPr>
        <w:t>II этап  2020-</w:t>
      </w:r>
      <w:r w:rsidRPr="00E935B8">
        <w:rPr>
          <w:color w:val="000000"/>
          <w:sz w:val="28"/>
          <w:szCs w:val="28"/>
          <w:shd w:val="clear" w:color="auto" w:fill="FFFFFF"/>
        </w:rPr>
        <w:t>202</w:t>
      </w:r>
      <w:r w:rsidR="00A741FD">
        <w:rPr>
          <w:color w:val="000000"/>
          <w:sz w:val="28"/>
          <w:szCs w:val="28"/>
          <w:shd w:val="clear" w:color="auto" w:fill="FFFFFF"/>
        </w:rPr>
        <w:t>6</w:t>
      </w:r>
      <w:r w:rsidRPr="00E935B8">
        <w:rPr>
          <w:sz w:val="28"/>
          <w:szCs w:val="28"/>
        </w:rPr>
        <w:t xml:space="preserve"> годы.</w:t>
      </w:r>
    </w:p>
    <w:p w:rsidR="00826589" w:rsidRPr="00E935B8" w:rsidRDefault="00826589">
      <w:pPr>
        <w:shd w:val="clear" w:color="auto" w:fill="FFFFFF"/>
        <w:spacing w:after="0" w:line="240" w:lineRule="auto"/>
        <w:ind w:firstLine="720"/>
        <w:jc w:val="both"/>
        <w:rPr>
          <w:rFonts w:ascii="Times New Roman" w:hAnsi="Times New Roman" w:cs="Times New Roman"/>
          <w:color w:val="000000"/>
          <w:sz w:val="28"/>
          <w:szCs w:val="28"/>
        </w:rPr>
      </w:pPr>
    </w:p>
    <w:p w:rsidR="00826589" w:rsidRPr="00E935B8" w:rsidRDefault="00826589">
      <w:pPr>
        <w:shd w:val="clear" w:color="auto" w:fill="FFFFFF"/>
        <w:spacing w:after="0" w:line="240" w:lineRule="auto"/>
        <w:jc w:val="center"/>
      </w:pPr>
      <w:r w:rsidRPr="00E935B8">
        <w:rPr>
          <w:rFonts w:ascii="Times New Roman" w:hAnsi="Times New Roman" w:cs="Times New Roman"/>
          <w:b/>
          <w:bCs/>
          <w:color w:val="000000"/>
          <w:sz w:val="28"/>
          <w:szCs w:val="28"/>
        </w:rPr>
        <w:t>3. Перечень мероприятий подпрограммы</w:t>
      </w:r>
      <w:bookmarkStart w:id="56" w:name="sub_322"/>
      <w:bookmarkEnd w:id="56"/>
    </w:p>
    <w:p w:rsidR="00826589" w:rsidRPr="00E935B8" w:rsidRDefault="00826589">
      <w:pPr>
        <w:shd w:val="clear" w:color="auto" w:fill="FFFFFF"/>
        <w:spacing w:after="0" w:line="240" w:lineRule="auto"/>
        <w:ind w:firstLine="720"/>
        <w:jc w:val="both"/>
        <w:rPr>
          <w:rFonts w:ascii="Times New Roman" w:hAnsi="Times New Roman" w:cs="Times New Roman"/>
          <w:color w:val="000000"/>
          <w:sz w:val="28"/>
          <w:szCs w:val="28"/>
        </w:rPr>
      </w:pPr>
    </w:p>
    <w:p w:rsidR="00826589" w:rsidRPr="00E935B8" w:rsidRDefault="00826589">
      <w:pPr>
        <w:shd w:val="clear" w:color="auto" w:fill="FFFFFF"/>
        <w:spacing w:after="0" w:line="240" w:lineRule="auto"/>
        <w:ind w:firstLine="720"/>
        <w:jc w:val="both"/>
      </w:pPr>
      <w:r w:rsidRPr="00E935B8">
        <w:rPr>
          <w:rFonts w:ascii="Times New Roman" w:hAnsi="Times New Roman" w:cs="Times New Roman"/>
          <w:color w:val="000000"/>
          <w:sz w:val="28"/>
          <w:szCs w:val="28"/>
        </w:rPr>
        <w:t xml:space="preserve">Перечень мероприятий подпрограммы представлен в </w:t>
      </w:r>
      <w:r w:rsidRPr="00E935B8">
        <w:rPr>
          <w:rStyle w:val="ListLabel1"/>
        </w:rPr>
        <w:t>приложении N 2</w:t>
      </w:r>
      <w:r w:rsidRPr="00E935B8">
        <w:rPr>
          <w:rFonts w:ascii="Times New Roman" w:hAnsi="Times New Roman" w:cs="Times New Roman"/>
          <w:color w:val="000000"/>
          <w:sz w:val="28"/>
          <w:szCs w:val="28"/>
        </w:rPr>
        <w:t>.</w:t>
      </w:r>
    </w:p>
    <w:p w:rsidR="00826589" w:rsidRPr="00E935B8" w:rsidRDefault="00826589">
      <w:pPr>
        <w:shd w:val="clear" w:color="auto" w:fill="FFFFFF"/>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4. Обоснование ресурсного обеспечения подпрограммы</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Общий объем финансирования подпрограммы составляет </w:t>
      </w:r>
      <w:r w:rsidR="00A741FD">
        <w:rPr>
          <w:rFonts w:ascii="Times New Roman" w:hAnsi="Times New Roman" w:cs="Times New Roman"/>
          <w:color w:val="000000"/>
          <w:sz w:val="28"/>
          <w:szCs w:val="28"/>
        </w:rPr>
        <w:t>12449,8</w:t>
      </w:r>
      <w:r w:rsidRPr="00E935B8">
        <w:rPr>
          <w:rFonts w:ascii="Times New Roman" w:hAnsi="Times New Roman" w:cs="Times New Roman"/>
          <w:color w:val="000000"/>
          <w:sz w:val="28"/>
          <w:szCs w:val="28"/>
        </w:rPr>
        <w:t xml:space="preserve"> тыс. рублей и приведен в приложении N 3.</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Финансирование мероприятий подпрограммы планируется в рамках </w:t>
      </w:r>
      <w:proofErr w:type="spellStart"/>
      <w:r w:rsidRPr="00E935B8">
        <w:rPr>
          <w:rFonts w:ascii="Times New Roman" w:hAnsi="Times New Roman" w:cs="Times New Roman"/>
          <w:color w:val="000000"/>
          <w:sz w:val="28"/>
          <w:szCs w:val="28"/>
        </w:rPr>
        <w:t>софинансирования</w:t>
      </w:r>
      <w:proofErr w:type="spellEnd"/>
      <w:r w:rsidRPr="00E935B8">
        <w:rPr>
          <w:rFonts w:ascii="Times New Roman" w:hAnsi="Times New Roman" w:cs="Times New Roman"/>
          <w:color w:val="000000"/>
          <w:sz w:val="28"/>
          <w:szCs w:val="28"/>
        </w:rPr>
        <w:t xml:space="preserve"> посредством предоставления субсидий из краевого бюджета и средств местного бюджета.</w:t>
      </w:r>
    </w:p>
    <w:p w:rsidR="00826589" w:rsidRPr="00E935B8" w:rsidRDefault="00826589">
      <w:pPr>
        <w:spacing w:after="0" w:line="240" w:lineRule="auto"/>
        <w:ind w:firstLine="720"/>
        <w:jc w:val="both"/>
      </w:pPr>
      <w:proofErr w:type="spellStart"/>
      <w:r w:rsidRPr="00E935B8">
        <w:rPr>
          <w:rFonts w:ascii="Times New Roman" w:hAnsi="Times New Roman" w:cs="Times New Roman"/>
          <w:color w:val="000000"/>
          <w:sz w:val="28"/>
          <w:szCs w:val="28"/>
        </w:rPr>
        <w:t>Софинансирование</w:t>
      </w:r>
      <w:proofErr w:type="spellEnd"/>
      <w:r w:rsidRPr="00E935B8">
        <w:rPr>
          <w:rFonts w:ascii="Times New Roman" w:hAnsi="Times New Roman" w:cs="Times New Roman"/>
          <w:color w:val="000000"/>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5. Механизм реализации подпрограммы</w:t>
      </w:r>
    </w:p>
    <w:p w:rsidR="00826589" w:rsidRPr="00E935B8" w:rsidRDefault="00826589">
      <w:pPr>
        <w:spacing w:after="0" w:line="240" w:lineRule="auto"/>
        <w:ind w:firstLine="720"/>
        <w:jc w:val="both"/>
        <w:rPr>
          <w:rFonts w:ascii="Times New Roman" w:hAnsi="Times New Roman" w:cs="Times New Roman"/>
          <w:color w:val="000000"/>
          <w:sz w:val="28"/>
          <w:szCs w:val="28"/>
        </w:rPr>
      </w:pP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lastRenderedPageBreak/>
        <w:t>Текущее управление подпрограммой осуществляет ее координатор, который: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обеспечивает разработку и реализацию подпрограммы;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организует работу по достижению целевых показателей подпрограммы;-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Муниципальный заказчик:</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xml:space="preserve">- заключает муниципальные контракты в установленном законодательством порядке на основании положений </w:t>
      </w:r>
      <w:r w:rsidRPr="00E935B8">
        <w:rPr>
          <w:rStyle w:val="ListLabel1"/>
        </w:rPr>
        <w:t>Федерального закона</w:t>
      </w:r>
      <w:r w:rsidRPr="00E935B8">
        <w:rPr>
          <w:rFonts w:ascii="Times New Roman" w:hAnsi="Times New Roman" w:cs="Times New Roman"/>
          <w:color w:val="000000"/>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проводит анализ выполнения мероприятия;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Исполнитель:</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E935B8" w:rsidRDefault="00826589">
      <w:pPr>
        <w:spacing w:after="0" w:line="240" w:lineRule="auto"/>
        <w:ind w:firstLine="720"/>
        <w:jc w:val="both"/>
      </w:pPr>
      <w:r w:rsidRPr="00E935B8">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E935B8" w:rsidRDefault="00826589">
      <w:pPr>
        <w:spacing w:after="0" w:line="240" w:lineRule="auto"/>
        <w:ind w:firstLine="720"/>
        <w:jc w:val="both"/>
        <w:sectPr w:rsidR="00826589" w:rsidRPr="00E935B8">
          <w:pgSz w:w="11906" w:h="16838"/>
          <w:pgMar w:top="1134" w:right="851" w:bottom="1134" w:left="1701" w:header="720" w:footer="720" w:gutter="0"/>
          <w:cols w:space="720"/>
          <w:docGrid w:linePitch="360" w:charSpace="4096"/>
        </w:sectPr>
      </w:pPr>
      <w:r w:rsidRPr="00E935B8">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lastRenderedPageBreak/>
        <w:t>«ПРИЛОЖЕНИЕ № 1</w:t>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t>к подпрограмме «Модернизация систем</w:t>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t xml:space="preserve">теплоснабжения в </w:t>
      </w:r>
      <w:proofErr w:type="gramStart"/>
      <w:r w:rsidRPr="00E935B8">
        <w:rPr>
          <w:rFonts w:ascii="Times New Roman" w:eastAsia="Calibri" w:hAnsi="Times New Roman"/>
          <w:color w:val="000000"/>
          <w:sz w:val="24"/>
          <w:lang w:eastAsia="en-US"/>
        </w:rPr>
        <w:t>муниципальном</w:t>
      </w:r>
      <w:proofErr w:type="gramEnd"/>
    </w:p>
    <w:p w:rsidR="00826589" w:rsidRPr="00E935B8" w:rsidRDefault="00826589">
      <w:pPr>
        <w:spacing w:after="0" w:line="240" w:lineRule="auto"/>
        <w:ind w:left="9204"/>
        <w:jc w:val="center"/>
      </w:pPr>
      <w:proofErr w:type="gramStart"/>
      <w:r w:rsidRPr="00E935B8">
        <w:rPr>
          <w:rFonts w:ascii="Times New Roman" w:eastAsia="Calibri" w:hAnsi="Times New Roman"/>
          <w:color w:val="000000"/>
          <w:sz w:val="24"/>
          <w:lang w:eastAsia="en-US"/>
        </w:rPr>
        <w:t>образовании</w:t>
      </w:r>
      <w:proofErr w:type="gramEnd"/>
      <w:r w:rsidRPr="00E935B8">
        <w:rPr>
          <w:rFonts w:ascii="Times New Roman" w:eastAsia="Calibri" w:hAnsi="Times New Roman"/>
          <w:color w:val="000000"/>
          <w:sz w:val="24"/>
          <w:lang w:eastAsia="en-US"/>
        </w:rPr>
        <w:t xml:space="preserve"> Кавказский район»</w:t>
      </w:r>
    </w:p>
    <w:p w:rsidR="00826589" w:rsidRPr="00E935B8" w:rsidRDefault="00826589">
      <w:pPr>
        <w:widowControl w:val="0"/>
        <w:spacing w:after="0" w:line="240" w:lineRule="auto"/>
        <w:ind w:left="720"/>
        <w:contextualSpacing/>
        <w:jc w:val="center"/>
        <w:rPr>
          <w:rFonts w:ascii="Times New Roman" w:eastAsia="Calibri" w:hAnsi="Times New Roman"/>
          <w:color w:val="000000"/>
          <w:sz w:val="28"/>
          <w:szCs w:val="28"/>
          <w:lang w:eastAsia="en-US"/>
        </w:rPr>
      </w:pPr>
    </w:p>
    <w:p w:rsidR="00A741FD" w:rsidRPr="00A078C9" w:rsidRDefault="00A741FD" w:rsidP="00A741FD">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A741FD" w:rsidRPr="00A078C9" w:rsidRDefault="00A741FD" w:rsidP="00A741FD">
      <w:pPr>
        <w:widowControl w:val="0"/>
        <w:autoSpaceDE w:val="0"/>
        <w:autoSpaceDN w:val="0"/>
        <w:adjustRightInd w:val="0"/>
        <w:spacing w:after="0" w:line="240" w:lineRule="auto"/>
        <w:ind w:left="720"/>
        <w:contextualSpacing/>
        <w:jc w:val="center"/>
        <w:outlineLvl w:val="1"/>
        <w:rPr>
          <w:rFonts w:ascii="Times New Roman" w:eastAsia="Calibri" w:hAnsi="Times New Roman"/>
          <w:sz w:val="24"/>
          <w:szCs w:val="24"/>
          <w:lang w:eastAsia="en-US"/>
        </w:rPr>
      </w:pPr>
      <w:r w:rsidRPr="00A078C9">
        <w:rPr>
          <w:rFonts w:ascii="Times New Roman" w:eastAsia="Calibri" w:hAnsi="Times New Roman"/>
          <w:sz w:val="24"/>
          <w:szCs w:val="24"/>
          <w:lang w:eastAsia="en-US"/>
        </w:rPr>
        <w:t>Цели, задачи и целевые показатели подпрограммы</w:t>
      </w:r>
    </w:p>
    <w:p w:rsidR="00A741FD" w:rsidRPr="00A078C9" w:rsidRDefault="00A741FD" w:rsidP="00A741FD">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r w:rsidRPr="00A078C9">
        <w:rPr>
          <w:rFonts w:ascii="Times New Roman" w:eastAsia="Calibri" w:hAnsi="Times New Roman"/>
          <w:sz w:val="24"/>
          <w:szCs w:val="24"/>
          <w:lang w:eastAsia="en-US"/>
        </w:rPr>
        <w:t>«Модернизация систем теплоснабжения в муниципальном образовании Кавказский район»</w:t>
      </w:r>
    </w:p>
    <w:p w:rsidR="00A741FD" w:rsidRDefault="00A741FD" w:rsidP="00A741FD">
      <w:pPr>
        <w:widowControl w:val="0"/>
        <w:autoSpaceDE w:val="0"/>
        <w:autoSpaceDN w:val="0"/>
        <w:adjustRightInd w:val="0"/>
        <w:spacing w:after="0" w:line="240" w:lineRule="auto"/>
        <w:jc w:val="center"/>
        <w:rPr>
          <w:rFonts w:ascii="Times New Roman" w:eastAsia="Calibri" w:hAnsi="Times New Roman"/>
          <w:sz w:val="24"/>
          <w:szCs w:val="24"/>
          <w:lang w:eastAsia="en-US"/>
        </w:rPr>
      </w:pPr>
    </w:p>
    <w:p w:rsidR="00A741FD" w:rsidRPr="00A078C9" w:rsidRDefault="00A741FD" w:rsidP="00A741FD">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pPr w:leftFromText="180" w:rightFromText="180" w:vertAnchor="text" w:horzAnchor="page" w:tblpX="824" w:tblpY="132"/>
        <w:tblW w:w="15701" w:type="dxa"/>
        <w:tblLook w:val="04A0" w:firstRow="1" w:lastRow="0" w:firstColumn="1" w:lastColumn="0" w:noHBand="0" w:noVBand="1"/>
      </w:tblPr>
      <w:tblGrid>
        <w:gridCol w:w="540"/>
        <w:gridCol w:w="4023"/>
        <w:gridCol w:w="701"/>
        <w:gridCol w:w="919"/>
        <w:gridCol w:w="699"/>
        <w:gridCol w:w="814"/>
        <w:gridCol w:w="712"/>
        <w:gridCol w:w="117"/>
        <w:gridCol w:w="698"/>
        <w:gridCol w:w="699"/>
        <w:gridCol w:w="711"/>
        <w:gridCol w:w="699"/>
        <w:gridCol w:w="814"/>
        <w:gridCol w:w="1037"/>
        <w:gridCol w:w="840"/>
        <w:gridCol w:w="842"/>
        <w:gridCol w:w="836"/>
      </w:tblGrid>
      <w:tr w:rsidR="00A741FD" w:rsidTr="00A741FD">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 xml:space="preserve">№ </w:t>
            </w:r>
            <w:proofErr w:type="gramStart"/>
            <w:r>
              <w:rPr>
                <w:rFonts w:ascii="Times New Roman" w:hAnsi="Times New Roman"/>
                <w:sz w:val="24"/>
                <w:szCs w:val="28"/>
              </w:rPr>
              <w:t>п</w:t>
            </w:r>
            <w:proofErr w:type="gramEnd"/>
            <w:r>
              <w:rPr>
                <w:rFonts w:ascii="Times New Roman" w:hAnsi="Times New Roman"/>
                <w:sz w:val="24"/>
                <w:szCs w:val="28"/>
              </w:rPr>
              <w:t>/п</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Наименование целевого показателя</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Ед. изм.</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Статус</w:t>
            </w:r>
          </w:p>
        </w:tc>
        <w:tc>
          <w:tcPr>
            <w:tcW w:w="9396" w:type="dxa"/>
            <w:gridSpan w:val="13"/>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Значение показателей</w:t>
            </w:r>
          </w:p>
        </w:tc>
      </w:tr>
      <w:tr w:rsidR="00A741FD" w:rsidTr="00A741FD">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2015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2016 год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2017 год</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2018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2019 год</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2020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2021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w:t>
            </w:r>
            <w:r>
              <w:rPr>
                <w:rFonts w:ascii="Times New Roman" w:hAnsi="Times New Roman"/>
                <w:sz w:val="24"/>
                <w:szCs w:val="28"/>
                <w:lang w:val="en-US"/>
              </w:rPr>
              <w:t>22</w:t>
            </w:r>
            <w:r>
              <w:rPr>
                <w:rFonts w:ascii="Times New Roman" w:hAnsi="Times New Roman"/>
                <w:sz w:val="24"/>
                <w:szCs w:val="28"/>
              </w:rPr>
              <w:t xml:space="preserve">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w:t>
            </w:r>
            <w:r>
              <w:rPr>
                <w:rFonts w:ascii="Times New Roman" w:hAnsi="Times New Roman"/>
                <w:sz w:val="24"/>
                <w:szCs w:val="28"/>
                <w:lang w:val="en-US"/>
              </w:rPr>
              <w:t>3</w:t>
            </w:r>
            <w:r>
              <w:rPr>
                <w:rFonts w:ascii="Times New Roman" w:hAnsi="Times New Roman"/>
                <w:sz w:val="24"/>
                <w:szCs w:val="28"/>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w:t>
            </w:r>
            <w:r>
              <w:rPr>
                <w:rFonts w:ascii="Times New Roman" w:hAnsi="Times New Roman"/>
                <w:sz w:val="24"/>
                <w:szCs w:val="28"/>
                <w:lang w:val="en-US"/>
              </w:rPr>
              <w:t xml:space="preserve">4 </w:t>
            </w:r>
            <w:r>
              <w:rPr>
                <w:rFonts w:ascii="Times New Roman" w:hAnsi="Times New Roman"/>
                <w:sz w:val="24"/>
                <w:szCs w:val="28"/>
              </w:rPr>
              <w:t>год</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2025 год</w:t>
            </w:r>
          </w:p>
        </w:tc>
        <w:tc>
          <w:tcPr>
            <w:tcW w:w="847" w:type="dxa"/>
            <w:tcBorders>
              <w:top w:val="single" w:sz="4" w:space="0" w:color="000000"/>
              <w:left w:val="single" w:sz="4" w:space="0" w:color="000000"/>
              <w:bottom w:val="single" w:sz="4" w:space="0" w:color="000000"/>
              <w:right w:val="single" w:sz="4" w:space="0" w:color="000000"/>
            </w:tcBorders>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2026 год</w:t>
            </w:r>
          </w:p>
        </w:tc>
      </w:tr>
      <w:tr w:rsidR="00A741FD"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4</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8</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15</w:t>
            </w:r>
          </w:p>
        </w:tc>
        <w:tc>
          <w:tcPr>
            <w:tcW w:w="847" w:type="dxa"/>
            <w:tcBorders>
              <w:top w:val="single" w:sz="4" w:space="0" w:color="000000"/>
              <w:left w:val="single" w:sz="4" w:space="0" w:color="000000"/>
              <w:bottom w:val="single" w:sz="4" w:space="0" w:color="000000"/>
              <w:right w:val="single" w:sz="4" w:space="0" w:color="000000"/>
            </w:tcBorders>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16</w:t>
            </w:r>
          </w:p>
        </w:tc>
      </w:tr>
      <w:tr w:rsidR="00A741FD"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i/>
                <w:sz w:val="24"/>
                <w:szCs w:val="28"/>
              </w:rPr>
            </w:pPr>
            <w:r>
              <w:rPr>
                <w:rFonts w:ascii="Times New Roman" w:hAnsi="Times New Roman"/>
                <w:i/>
                <w:sz w:val="24"/>
                <w:szCs w:val="28"/>
              </w:rPr>
              <w:t xml:space="preserve">Подпрограмма </w:t>
            </w:r>
            <w:r>
              <w:rPr>
                <w:rFonts w:ascii="Times New Roman" w:hAnsi="Times New Roman"/>
                <w:sz w:val="24"/>
                <w:szCs w:val="28"/>
              </w:rPr>
              <w:t>«Модернизация систем теплоснабжения в муниципальном образовании Кавказский район»</w:t>
            </w:r>
          </w:p>
        </w:tc>
      </w:tr>
      <w:tr w:rsidR="00A741FD"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A741FD"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2</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outlineLvl w:val="2"/>
              <w:rPr>
                <w:rFonts w:ascii="Times New Roman" w:hAnsi="Times New Roman"/>
                <w:sz w:val="24"/>
                <w:szCs w:val="28"/>
              </w:rPr>
            </w:pPr>
            <w:r>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A741FD"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rPr>
                <w:rFonts w:ascii="Times New Roman" w:hAnsi="Times New Roman"/>
                <w:sz w:val="24"/>
                <w:szCs w:val="28"/>
              </w:rPr>
            </w:pPr>
            <w:r>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proofErr w:type="spellStart"/>
            <w:proofErr w:type="gramStart"/>
            <w:r>
              <w:rPr>
                <w:rFonts w:ascii="Times New Roman" w:hAnsi="Times New Roman"/>
                <w:sz w:val="24"/>
                <w:szCs w:val="28"/>
              </w:rPr>
              <w:t>шт</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sidRPr="00A078C9">
              <w:rPr>
                <w:rFonts w:ascii="Times New Roman" w:hAnsi="Times New Roman"/>
                <w:sz w:val="24"/>
                <w:szCs w:val="2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color w:val="000000"/>
                <w:sz w:val="24"/>
                <w:szCs w:val="28"/>
              </w:rPr>
            </w:pPr>
            <w:r>
              <w:rPr>
                <w:rFonts w:ascii="Times New Roman" w:hAnsi="Times New Roman"/>
                <w:color w:val="000000"/>
                <w:sz w:val="24"/>
                <w:szCs w:val="2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47" w:type="dxa"/>
            <w:tcBorders>
              <w:top w:val="single" w:sz="4" w:space="0" w:color="000000"/>
              <w:left w:val="single" w:sz="4" w:space="0" w:color="000000"/>
              <w:bottom w:val="single" w:sz="4" w:space="0" w:color="000000"/>
              <w:right w:val="single" w:sz="4" w:space="0" w:color="000000"/>
            </w:tcBorders>
          </w:tcPr>
          <w:p w:rsidR="00A741FD" w:rsidRDefault="00A741FD" w:rsidP="00A741FD">
            <w:pPr>
              <w:widowControl w:val="0"/>
              <w:spacing w:after="0" w:line="240" w:lineRule="auto"/>
              <w:jc w:val="center"/>
              <w:outlineLvl w:val="2"/>
              <w:rPr>
                <w:rFonts w:ascii="Times New Roman" w:hAnsi="Times New Roman"/>
                <w:sz w:val="24"/>
                <w:szCs w:val="28"/>
              </w:rPr>
            </w:pPr>
            <w:r>
              <w:rPr>
                <w:rFonts w:ascii="Times New Roman" w:hAnsi="Times New Roman"/>
                <w:sz w:val="24"/>
                <w:szCs w:val="28"/>
              </w:rPr>
              <w:t>1</w:t>
            </w:r>
          </w:p>
        </w:tc>
      </w:tr>
    </w:tbl>
    <w:p w:rsidR="00826589" w:rsidRPr="00E935B8" w:rsidRDefault="00826589">
      <w:pPr>
        <w:widowControl w:val="0"/>
        <w:spacing w:after="0" w:line="240" w:lineRule="auto"/>
        <w:jc w:val="center"/>
        <w:rPr>
          <w:rFonts w:ascii="Times New Roman" w:eastAsia="Calibri" w:hAnsi="Times New Roman"/>
          <w:color w:val="000000"/>
          <w:sz w:val="24"/>
          <w:szCs w:val="24"/>
          <w:lang w:eastAsia="en-US"/>
        </w:rPr>
      </w:pPr>
    </w:p>
    <w:p w:rsidR="00826589" w:rsidRPr="00E935B8" w:rsidRDefault="00826589">
      <w:pPr>
        <w:widowControl w:val="0"/>
        <w:spacing w:after="0" w:line="240" w:lineRule="auto"/>
        <w:jc w:val="center"/>
        <w:rPr>
          <w:rFonts w:ascii="Times New Roman" w:eastAsia="Calibri" w:hAnsi="Times New Roman"/>
          <w:color w:val="000000"/>
          <w:sz w:val="24"/>
          <w:szCs w:val="24"/>
          <w:lang w:eastAsia="en-US"/>
        </w:rPr>
      </w:pPr>
      <w:r w:rsidRPr="00E935B8">
        <w:cr/>
      </w:r>
      <w:r w:rsidRPr="00E935B8">
        <w:rPr>
          <w:rFonts w:ascii="Times New Roman" w:eastAsia="Calibri" w:hAnsi="Times New Roman"/>
          <w:color w:val="000000"/>
          <w:sz w:val="24"/>
          <w:szCs w:val="24"/>
          <w:lang w:eastAsia="en-US"/>
        </w:rPr>
        <w:t xml:space="preserve">*статус 1 целевой показатель рассчитывается по данным статистического наблюдения П-2, С-1 «Сведения об инвестициях в </w:t>
      </w:r>
      <w:proofErr w:type="spellStart"/>
      <w:r w:rsidRPr="00E935B8">
        <w:rPr>
          <w:rFonts w:ascii="Times New Roman" w:eastAsia="Calibri" w:hAnsi="Times New Roman"/>
          <w:color w:val="000000"/>
          <w:sz w:val="24"/>
          <w:szCs w:val="24"/>
          <w:lang w:eastAsia="en-US"/>
        </w:rPr>
        <w:t>основнойкапитал</w:t>
      </w:r>
      <w:proofErr w:type="spellEnd"/>
      <w:r w:rsidRPr="00E935B8">
        <w:rPr>
          <w:rFonts w:ascii="Times New Roman" w:eastAsia="Calibri" w:hAnsi="Times New Roman"/>
          <w:color w:val="000000"/>
          <w:sz w:val="24"/>
          <w:szCs w:val="24"/>
          <w:lang w:eastAsia="en-US"/>
        </w:rPr>
        <w:t>», срок предоставления – ежемесячно до 3-го числа.</w:t>
      </w:r>
    </w:p>
    <w:p w:rsidR="00826589" w:rsidRPr="00E935B8" w:rsidRDefault="00826589">
      <w:pPr>
        <w:widowControl w:val="0"/>
        <w:spacing w:after="0" w:line="240" w:lineRule="auto"/>
        <w:jc w:val="both"/>
        <w:rPr>
          <w:rFonts w:ascii="Times New Roman" w:hAnsi="Times New Roman"/>
          <w:color w:val="000000"/>
          <w:sz w:val="24"/>
          <w:szCs w:val="24"/>
        </w:rPr>
      </w:pPr>
    </w:p>
    <w:p w:rsidR="00826589" w:rsidRPr="00E935B8" w:rsidRDefault="00826589">
      <w:pPr>
        <w:widowControl w:val="0"/>
        <w:spacing w:after="0" w:line="240" w:lineRule="auto"/>
        <w:jc w:val="both"/>
        <w:rPr>
          <w:rFonts w:ascii="Times New Roman" w:hAnsi="Times New Roman"/>
          <w:color w:val="000000"/>
          <w:sz w:val="24"/>
          <w:szCs w:val="24"/>
        </w:rPr>
      </w:pPr>
    </w:p>
    <w:p w:rsidR="00826589" w:rsidRPr="00E935B8" w:rsidRDefault="00826589">
      <w:pPr>
        <w:widowControl w:val="0"/>
        <w:spacing w:after="0" w:line="240" w:lineRule="auto"/>
        <w:jc w:val="both"/>
        <w:rPr>
          <w:rFonts w:ascii="Times New Roman" w:hAnsi="Times New Roman"/>
          <w:color w:val="000000"/>
          <w:sz w:val="24"/>
          <w:szCs w:val="24"/>
        </w:rPr>
      </w:pPr>
    </w:p>
    <w:p w:rsidR="00A741FD" w:rsidRDefault="00826589" w:rsidP="00A741FD">
      <w:pPr>
        <w:widowControl w:val="0"/>
        <w:tabs>
          <w:tab w:val="left" w:pos="708"/>
          <w:tab w:val="left" w:pos="1416"/>
          <w:tab w:val="left" w:pos="2124"/>
          <w:tab w:val="left" w:pos="2832"/>
          <w:tab w:val="left" w:pos="3540"/>
          <w:tab w:val="left" w:pos="9315"/>
        </w:tabs>
        <w:spacing w:after="0" w:line="240" w:lineRule="auto"/>
        <w:jc w:val="both"/>
        <w:rPr>
          <w:rFonts w:ascii="Times New Roman" w:hAnsi="Times New Roman"/>
          <w:sz w:val="24"/>
          <w:szCs w:val="24"/>
        </w:rPr>
      </w:pPr>
      <w:r w:rsidRPr="00E935B8">
        <w:rPr>
          <w:rFonts w:ascii="Times New Roman" w:hAnsi="Times New Roman"/>
          <w:sz w:val="24"/>
          <w:szCs w:val="24"/>
        </w:rPr>
        <w:t xml:space="preserve">Начальник </w:t>
      </w:r>
      <w:r w:rsidR="00A741FD">
        <w:rPr>
          <w:rFonts w:ascii="Times New Roman" w:hAnsi="Times New Roman"/>
          <w:sz w:val="24"/>
          <w:szCs w:val="24"/>
        </w:rPr>
        <w:t>управления образования</w:t>
      </w:r>
      <w:r w:rsidR="00A741FD">
        <w:rPr>
          <w:rFonts w:ascii="Times New Roman" w:hAnsi="Times New Roman"/>
          <w:sz w:val="24"/>
          <w:szCs w:val="24"/>
        </w:rPr>
        <w:tab/>
        <w:t>С.Г. Демченко</w:t>
      </w:r>
    </w:p>
    <w:p w:rsidR="00826589" w:rsidRPr="00E935B8" w:rsidRDefault="00A74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E935B8" w:rsidSect="00A741FD">
          <w:pgSz w:w="16838" w:h="11906" w:orient="landscape"/>
          <w:pgMar w:top="709" w:right="1134" w:bottom="851" w:left="1134" w:header="720" w:footer="720" w:gutter="0"/>
          <w:cols w:space="720"/>
          <w:docGrid w:linePitch="360" w:charSpace="4096"/>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26589" w:rsidRPr="00E935B8">
        <w:rPr>
          <w:rFonts w:ascii="Times New Roman" w:hAnsi="Times New Roman"/>
          <w:sz w:val="24"/>
          <w:szCs w:val="24"/>
        </w:rPr>
        <w:tab/>
      </w:r>
      <w:r w:rsidR="00826589" w:rsidRPr="00E935B8">
        <w:rPr>
          <w:rFonts w:ascii="Times New Roman" w:hAnsi="Times New Roman"/>
          <w:sz w:val="24"/>
          <w:szCs w:val="24"/>
        </w:rPr>
        <w:tab/>
      </w:r>
      <w:r w:rsidR="00826589" w:rsidRPr="00E935B8">
        <w:rPr>
          <w:rFonts w:ascii="Times New Roman" w:hAnsi="Times New Roman"/>
          <w:sz w:val="24"/>
          <w:szCs w:val="24"/>
        </w:rPr>
        <w:tab/>
      </w:r>
      <w:r w:rsidR="00826589" w:rsidRPr="00E935B8">
        <w:rPr>
          <w:rFonts w:ascii="Times New Roman" w:hAnsi="Times New Roman"/>
          <w:sz w:val="24"/>
          <w:szCs w:val="24"/>
        </w:rPr>
        <w:tab/>
      </w:r>
      <w:r>
        <w:rPr>
          <w:rFonts w:ascii="Times New Roman" w:hAnsi="Times New Roman"/>
          <w:sz w:val="24"/>
          <w:szCs w:val="24"/>
        </w:rPr>
        <w:tab/>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lastRenderedPageBreak/>
        <w:t>«ПРИЛОЖЕНИЕ № 2</w:t>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t>к подпрограмме «Модернизация систем</w:t>
      </w:r>
    </w:p>
    <w:p w:rsidR="00826589" w:rsidRPr="00E935B8" w:rsidRDefault="00826589">
      <w:pPr>
        <w:spacing w:after="0" w:line="240" w:lineRule="auto"/>
        <w:ind w:left="9204"/>
        <w:jc w:val="center"/>
      </w:pPr>
      <w:r w:rsidRPr="00E935B8">
        <w:rPr>
          <w:rFonts w:ascii="Times New Roman" w:eastAsia="Calibri" w:hAnsi="Times New Roman"/>
          <w:color w:val="000000"/>
          <w:sz w:val="24"/>
          <w:lang w:eastAsia="en-US"/>
        </w:rPr>
        <w:t xml:space="preserve">теплоснабжения в </w:t>
      </w:r>
      <w:proofErr w:type="gramStart"/>
      <w:r w:rsidRPr="00E935B8">
        <w:rPr>
          <w:rFonts w:ascii="Times New Roman" w:eastAsia="Calibri" w:hAnsi="Times New Roman"/>
          <w:color w:val="000000"/>
          <w:sz w:val="24"/>
          <w:lang w:eastAsia="en-US"/>
        </w:rPr>
        <w:t>муниципальном</w:t>
      </w:r>
      <w:proofErr w:type="gramEnd"/>
    </w:p>
    <w:p w:rsidR="00826589" w:rsidRPr="00E935B8" w:rsidRDefault="00826589">
      <w:pPr>
        <w:spacing w:after="0" w:line="240" w:lineRule="auto"/>
        <w:ind w:left="9204"/>
        <w:jc w:val="center"/>
      </w:pPr>
      <w:proofErr w:type="gramStart"/>
      <w:r w:rsidRPr="00E935B8">
        <w:rPr>
          <w:rFonts w:ascii="Times New Roman" w:eastAsia="Calibri" w:hAnsi="Times New Roman"/>
          <w:color w:val="000000"/>
          <w:sz w:val="24"/>
          <w:lang w:eastAsia="en-US"/>
        </w:rPr>
        <w:t>образовании</w:t>
      </w:r>
      <w:proofErr w:type="gramEnd"/>
      <w:r w:rsidRPr="00E935B8">
        <w:rPr>
          <w:rFonts w:ascii="Times New Roman" w:eastAsia="Calibri" w:hAnsi="Times New Roman"/>
          <w:color w:val="000000"/>
          <w:sz w:val="24"/>
          <w:lang w:eastAsia="en-US"/>
        </w:rPr>
        <w:t xml:space="preserve"> Кавказский район»</w:t>
      </w:r>
    </w:p>
    <w:p w:rsidR="00826589" w:rsidRPr="00E935B8" w:rsidRDefault="00826589">
      <w:pPr>
        <w:widowControl w:val="0"/>
        <w:spacing w:after="0" w:line="240" w:lineRule="auto"/>
        <w:ind w:left="720"/>
        <w:contextualSpacing/>
        <w:jc w:val="center"/>
        <w:rPr>
          <w:rFonts w:ascii="Times New Roman" w:eastAsia="Calibri" w:hAnsi="Times New Roman"/>
          <w:color w:val="000000"/>
          <w:sz w:val="28"/>
          <w:szCs w:val="28"/>
          <w:lang w:eastAsia="en-US"/>
        </w:rPr>
      </w:pPr>
    </w:p>
    <w:p w:rsidR="00826589" w:rsidRPr="00E935B8" w:rsidRDefault="00826589">
      <w:pPr>
        <w:spacing w:after="0" w:line="240" w:lineRule="auto"/>
        <w:ind w:left="9204"/>
        <w:jc w:val="center"/>
        <w:rPr>
          <w:rFonts w:ascii="Times New Roman" w:hAnsi="Times New Roman"/>
          <w:sz w:val="28"/>
          <w:szCs w:val="28"/>
        </w:rPr>
      </w:pPr>
    </w:p>
    <w:p w:rsidR="00826589" w:rsidRPr="00E935B8" w:rsidRDefault="00826589">
      <w:pPr>
        <w:spacing w:after="0" w:line="240" w:lineRule="auto"/>
        <w:ind w:left="9204"/>
        <w:jc w:val="center"/>
        <w:rPr>
          <w:rFonts w:ascii="Times New Roman" w:hAnsi="Times New Roman"/>
          <w:sz w:val="28"/>
          <w:szCs w:val="28"/>
        </w:rPr>
      </w:pPr>
    </w:p>
    <w:p w:rsidR="00826589" w:rsidRPr="00E935B8" w:rsidRDefault="00826589">
      <w:pPr>
        <w:spacing w:after="0" w:line="240" w:lineRule="auto"/>
        <w:ind w:left="9204"/>
        <w:jc w:val="center"/>
        <w:rPr>
          <w:rFonts w:ascii="Times New Roman" w:hAnsi="Times New Roman"/>
          <w:sz w:val="28"/>
          <w:szCs w:val="28"/>
        </w:rPr>
      </w:pPr>
    </w:p>
    <w:p w:rsidR="00A741FD" w:rsidRPr="0030385D" w:rsidRDefault="00A741FD" w:rsidP="00A741FD">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A741FD" w:rsidRPr="0030385D" w:rsidRDefault="00A741FD" w:rsidP="00A741FD">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A741FD" w:rsidRPr="0030385D" w:rsidRDefault="00A741FD" w:rsidP="00A741FD">
      <w:pPr>
        <w:widowControl w:val="0"/>
        <w:autoSpaceDE w:val="0"/>
        <w:autoSpaceDN w:val="0"/>
        <w:adjustRightInd w:val="0"/>
        <w:spacing w:after="0" w:line="240" w:lineRule="auto"/>
        <w:rPr>
          <w:rFonts w:ascii="Times New Roman" w:hAnsi="Times New Roman"/>
          <w:sz w:val="28"/>
          <w:szCs w:val="28"/>
        </w:rPr>
      </w:pPr>
    </w:p>
    <w:tbl>
      <w:tblPr>
        <w:tblW w:w="15539" w:type="dxa"/>
        <w:tblInd w:w="-318" w:type="dxa"/>
        <w:tblLayout w:type="fixed"/>
        <w:tblLook w:val="04A0" w:firstRow="1" w:lastRow="0" w:firstColumn="1" w:lastColumn="0" w:noHBand="0" w:noVBand="1"/>
      </w:tblPr>
      <w:tblGrid>
        <w:gridCol w:w="540"/>
        <w:gridCol w:w="3232"/>
        <w:gridCol w:w="919"/>
        <w:gridCol w:w="1384"/>
        <w:gridCol w:w="996"/>
        <w:gridCol w:w="1581"/>
        <w:gridCol w:w="1028"/>
        <w:gridCol w:w="1178"/>
        <w:gridCol w:w="1762"/>
        <w:gridCol w:w="1698"/>
        <w:gridCol w:w="1221"/>
      </w:tblGrid>
      <w:tr w:rsidR="00A741FD" w:rsidTr="00A741FD">
        <w:trPr>
          <w:trHeight w:val="54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Статус</w:t>
            </w:r>
            <w:proofErr w:type="gramStart"/>
            <w:r>
              <w:rPr>
                <w:rFonts w:ascii="Times New Roman" w:hAnsi="Times New Roman"/>
                <w:sz w:val="24"/>
                <w:szCs w:val="24"/>
              </w:rPr>
              <w:t xml:space="preserve"> (*)</w:t>
            </w:r>
            <w:proofErr w:type="gramEnd"/>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6545" w:type="dxa"/>
            <w:gridSpan w:val="5"/>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Объем финансирования, тыс. рублей</w:t>
            </w:r>
          </w:p>
        </w:tc>
        <w:tc>
          <w:tcPr>
            <w:tcW w:w="1698" w:type="dxa"/>
            <w:vMerge w:val="restart"/>
            <w:tcBorders>
              <w:top w:val="single" w:sz="4" w:space="0" w:color="000000"/>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Непосредственный результат реализации мероприятия</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A741FD" w:rsidTr="00A741FD">
        <w:trPr>
          <w:trHeight w:val="624"/>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96"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5549" w:type="dxa"/>
            <w:gridSpan w:val="4"/>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 разрезе источников финансирования</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77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96"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581"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местные бюджеты</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23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169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22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r>
      <w:tr w:rsidR="00A741FD" w:rsidTr="00A741FD">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3232"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Цель:</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A741FD"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323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Задача:</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A741FD"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sidRPr="00DB777C">
              <w:rPr>
                <w:rFonts w:ascii="Times New Roman" w:hAnsi="Times New Roman"/>
                <w:sz w:val="24"/>
                <w:szCs w:val="24"/>
              </w:rPr>
              <w:t xml:space="preserve">Мероприятие №1 </w:t>
            </w:r>
            <w:r>
              <w:rPr>
                <w:rFonts w:ascii="Times New Roman" w:hAnsi="Times New Roman"/>
                <w:sz w:val="24"/>
                <w:szCs w:val="24"/>
              </w:rPr>
              <w:t xml:space="preserve"> Строительство </w:t>
            </w:r>
            <w:proofErr w:type="spellStart"/>
            <w:r>
              <w:rPr>
                <w:rFonts w:ascii="Times New Roman" w:hAnsi="Times New Roman"/>
                <w:sz w:val="24"/>
                <w:szCs w:val="24"/>
              </w:rPr>
              <w:t>блочно</w:t>
            </w:r>
            <w:proofErr w:type="spellEnd"/>
            <w:r>
              <w:rPr>
                <w:rFonts w:ascii="Times New Roman" w:hAnsi="Times New Roman"/>
                <w:sz w:val="24"/>
                <w:szCs w:val="24"/>
              </w:rPr>
              <w:t>-модульной котельной МБОУ СОШ №19 в ст. Казанской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Обеспечение бесперебойной подачи тепла в СОШ № 19ст. </w:t>
            </w:r>
            <w:r>
              <w:rPr>
                <w:rFonts w:ascii="Times New Roman" w:hAnsi="Times New Roman"/>
                <w:sz w:val="24"/>
                <w:szCs w:val="24"/>
              </w:rPr>
              <w:lastRenderedPageBreak/>
              <w:t xml:space="preserve">Казанской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управление образования МО Кавказск</w:t>
            </w:r>
            <w:r>
              <w:rPr>
                <w:rFonts w:ascii="Times New Roman" w:hAnsi="Times New Roman"/>
                <w:sz w:val="24"/>
                <w:szCs w:val="24"/>
              </w:rPr>
              <w:lastRenderedPageBreak/>
              <w:t>ий район</w:t>
            </w: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2018год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37"/>
        </w:trPr>
        <w:tc>
          <w:tcPr>
            <w:tcW w:w="540" w:type="dxa"/>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в том числе:</w:t>
            </w:r>
          </w:p>
        </w:tc>
      </w:tr>
      <w:tr w:rsidR="00A741FD" w:rsidTr="00A741FD">
        <w:trPr>
          <w:trHeight w:val="1560"/>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sidRPr="000F1E50">
              <w:rPr>
                <w:rFonts w:ascii="Times New Roman" w:hAnsi="Times New Roman"/>
                <w:sz w:val="24"/>
                <w:szCs w:val="24"/>
              </w:rPr>
              <w:t>Мероприятие № 1.1</w:t>
            </w:r>
            <w:r>
              <w:rPr>
                <w:rFonts w:ascii="Times New Roman" w:hAnsi="Times New Roman"/>
                <w:sz w:val="24"/>
                <w:szCs w:val="24"/>
              </w:rPr>
              <w:t xml:space="preserve"> Строительство </w:t>
            </w:r>
            <w:proofErr w:type="spellStart"/>
            <w:r>
              <w:rPr>
                <w:rFonts w:ascii="Times New Roman" w:hAnsi="Times New Roman"/>
                <w:sz w:val="24"/>
                <w:szCs w:val="24"/>
              </w:rPr>
              <w:t>блочно</w:t>
            </w:r>
            <w:proofErr w:type="spellEnd"/>
            <w:r>
              <w:rPr>
                <w:rFonts w:ascii="Times New Roman" w:hAnsi="Times New Roman"/>
                <w:sz w:val="24"/>
                <w:szCs w:val="24"/>
              </w:rPr>
              <w:t>-модульной котельной МБОУ СОШ № 19 в ст. Казанской Кавказского района (СМР)</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 </w:t>
            </w: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2018год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rPr>
            </w:pPr>
            <w:r>
              <w:rPr>
                <w:rFonts w:ascii="Times New Roman" w:hAnsi="Times New Roman"/>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sidRPr="00DB777C">
              <w:rPr>
                <w:rFonts w:ascii="Times New Roman" w:hAnsi="Times New Roman"/>
                <w:sz w:val="24"/>
                <w:szCs w:val="24"/>
              </w:rPr>
              <w:t>Мероприятие № 2</w:t>
            </w:r>
            <w:r>
              <w:rPr>
                <w:rFonts w:ascii="Times New Roman" w:hAnsi="Times New Roman"/>
                <w:sz w:val="24"/>
                <w:szCs w:val="24"/>
              </w:rPr>
              <w:t>Реконструкция котельной в МДОУ №31 п. Мирского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бесперебойной подачей тепла в СОШ № 15 п. Мирского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МО Кавказский район</w:t>
            </w: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в том числе:</w:t>
            </w:r>
          </w:p>
        </w:tc>
      </w:tr>
      <w:tr w:rsidR="00A741FD"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2.1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t> </w:t>
            </w: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3232"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sidRPr="00DB777C">
              <w:rPr>
                <w:rFonts w:ascii="Times New Roman" w:hAnsi="Times New Roman"/>
                <w:color w:val="000000"/>
                <w:sz w:val="24"/>
                <w:szCs w:val="24"/>
              </w:rPr>
              <w:t>Мероприятие № 3</w:t>
            </w:r>
            <w:r>
              <w:rPr>
                <w:rFonts w:ascii="Times New Roman" w:hAnsi="Times New Roman"/>
                <w:color w:val="000000"/>
                <w:sz w:val="24"/>
                <w:szCs w:val="24"/>
              </w:rPr>
              <w:t xml:space="preserve"> Строительство газовой котельной </w:t>
            </w:r>
          </w:p>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МБОУ СОШ № 10 п. </w:t>
            </w:r>
            <w:proofErr w:type="gramStart"/>
            <w:r>
              <w:rPr>
                <w:rFonts w:ascii="Times New Roman" w:hAnsi="Times New Roman"/>
                <w:color w:val="000000"/>
                <w:sz w:val="24"/>
                <w:szCs w:val="24"/>
              </w:rPr>
              <w:t>Степной</w:t>
            </w:r>
            <w:proofErr w:type="gramEnd"/>
            <w:r>
              <w:rPr>
                <w:rFonts w:ascii="Times New Roman" w:hAnsi="Times New Roman"/>
                <w:color w:val="000000"/>
                <w:sz w:val="24"/>
                <w:szCs w:val="24"/>
              </w:rPr>
              <w:t xml:space="preserve"> Кавказского района</w:t>
            </w:r>
          </w:p>
        </w:tc>
        <w:tc>
          <w:tcPr>
            <w:tcW w:w="919"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pBdr>
                <w:top w:val="single" w:sz="4" w:space="1" w:color="000000"/>
              </w:pBdr>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Обеспечение бесперебойной подачей тепла в МБОУ СОШ № 10 п. Степной</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p>
          <w:p w:rsidR="00A741FD" w:rsidRDefault="00A741FD" w:rsidP="00A741F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управление образования МО Кавказский район</w:t>
            </w: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2018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080" w:type="dxa"/>
            <w:gridSpan w:val="8"/>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3.1</w:t>
            </w:r>
          </w:p>
        </w:tc>
        <w:tc>
          <w:tcPr>
            <w:tcW w:w="3232" w:type="dxa"/>
            <w:vMerge w:val="restart"/>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jc w:val="center"/>
              <w:rPr>
                <w:rFonts w:ascii="Times New Roman" w:hAnsi="Times New Roman"/>
                <w:sz w:val="24"/>
                <w:szCs w:val="24"/>
              </w:rPr>
            </w:pPr>
            <w:r w:rsidRPr="000F1E50">
              <w:rPr>
                <w:rFonts w:ascii="Times New Roman" w:hAnsi="Times New Roman"/>
                <w:sz w:val="24"/>
                <w:szCs w:val="24"/>
              </w:rPr>
              <w:t xml:space="preserve">Мероприятие № </w:t>
            </w:r>
            <w:r w:rsidRPr="000F1E50">
              <w:rPr>
                <w:rFonts w:ascii="Times New Roman" w:hAnsi="Times New Roman"/>
                <w:sz w:val="24"/>
                <w:szCs w:val="24"/>
              </w:rPr>
              <w:lastRenderedPageBreak/>
              <w:t>3.1</w:t>
            </w:r>
            <w:r w:rsidRPr="00A078C9">
              <w:rPr>
                <w:rFonts w:ascii="Times New Roman" w:hAnsi="Times New Roman"/>
                <w:sz w:val="24"/>
                <w:szCs w:val="24"/>
              </w:rPr>
              <w:t>Разработка</w:t>
            </w:r>
          </w:p>
          <w:p w:rsidR="00A741FD" w:rsidRPr="00A078C9" w:rsidRDefault="00A741FD" w:rsidP="00A741FD">
            <w:pPr>
              <w:widowControl w:val="0"/>
              <w:spacing w:after="0" w:line="240" w:lineRule="auto"/>
              <w:jc w:val="center"/>
              <w:rPr>
                <w:rFonts w:ascii="Times New Roman" w:hAnsi="Times New Roman"/>
                <w:sz w:val="24"/>
                <w:szCs w:val="24"/>
              </w:rPr>
            </w:pPr>
            <w:r w:rsidRPr="00A078C9">
              <w:rPr>
                <w:rFonts w:ascii="Times New Roman" w:hAnsi="Times New Roman"/>
                <w:sz w:val="24"/>
                <w:szCs w:val="24"/>
              </w:rPr>
              <w:t xml:space="preserve">ПСД, инженерно-геологические (геодезические) изыскания, мероприятия по охране окружающей среды, пожарной безопасности, безопасной эксплуатации объектов капитального строительства, проектирование работ, государственная экспертиза проектной документации, мероприятия по </w:t>
            </w:r>
            <w:proofErr w:type="spellStart"/>
            <w:r w:rsidRPr="00A078C9">
              <w:rPr>
                <w:rFonts w:ascii="Times New Roman" w:hAnsi="Times New Roman"/>
                <w:sz w:val="24"/>
                <w:szCs w:val="24"/>
              </w:rPr>
              <w:t>тех</w:t>
            </w:r>
            <w:proofErr w:type="gramStart"/>
            <w:r w:rsidRPr="00A078C9">
              <w:rPr>
                <w:rFonts w:ascii="Times New Roman" w:hAnsi="Times New Roman"/>
                <w:sz w:val="24"/>
                <w:szCs w:val="24"/>
              </w:rPr>
              <w:t>.п</w:t>
            </w:r>
            <w:proofErr w:type="gramEnd"/>
            <w:r w:rsidRPr="00A078C9">
              <w:rPr>
                <w:rFonts w:ascii="Times New Roman" w:hAnsi="Times New Roman"/>
                <w:sz w:val="24"/>
                <w:szCs w:val="24"/>
              </w:rPr>
              <w:t>рисоединению</w:t>
            </w:r>
            <w:proofErr w:type="spellEnd"/>
            <w:r w:rsidRPr="00A078C9">
              <w:rPr>
                <w:rFonts w:ascii="Times New Roman" w:hAnsi="Times New Roman"/>
                <w:sz w:val="24"/>
                <w:szCs w:val="24"/>
              </w:rPr>
              <w:t xml:space="preserve">  объекта к сети газоснабжения</w:t>
            </w:r>
          </w:p>
        </w:tc>
        <w:tc>
          <w:tcPr>
            <w:tcW w:w="919" w:type="dxa"/>
            <w:vMerge w:val="restart"/>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w:t>
            </w:r>
          </w:p>
        </w:tc>
        <w:tc>
          <w:tcPr>
            <w:tcW w:w="1384"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rPr>
                <w:rFonts w:ascii="Times New Roman" w:hAnsi="Times New Roman"/>
                <w:color w:val="000000"/>
                <w:sz w:val="24"/>
                <w:szCs w:val="24"/>
              </w:rPr>
            </w:pPr>
            <w:r w:rsidRPr="00DB777C">
              <w:rPr>
                <w:rFonts w:ascii="Times New Roman" w:hAnsi="Times New Roman"/>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jc w:val="center"/>
              <w:rPr>
                <w:rFonts w:ascii="Times New Roman" w:hAnsi="Times New Roman"/>
                <w:color w:val="000000"/>
                <w:sz w:val="24"/>
                <w:szCs w:val="24"/>
              </w:rPr>
            </w:pPr>
            <w:r w:rsidRPr="00DB777C">
              <w:rPr>
                <w:rFonts w:ascii="Times New Roman" w:hAnsi="Times New Roman"/>
                <w:color w:val="000000"/>
                <w:sz w:val="24"/>
                <w:szCs w:val="24"/>
              </w:rPr>
              <w:t>1420,0</w:t>
            </w:r>
          </w:p>
        </w:tc>
        <w:tc>
          <w:tcPr>
            <w:tcW w:w="1581"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jc w:val="center"/>
              <w:rPr>
                <w:rFonts w:ascii="Times New Roman" w:hAnsi="Times New Roman"/>
                <w:color w:val="000000"/>
                <w:sz w:val="24"/>
                <w:szCs w:val="24"/>
              </w:rPr>
            </w:pPr>
            <w:r w:rsidRPr="00DB777C">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jc w:val="center"/>
              <w:rPr>
                <w:rFonts w:ascii="Times New Roman" w:hAnsi="Times New Roman"/>
                <w:color w:val="000000"/>
                <w:sz w:val="24"/>
                <w:szCs w:val="24"/>
              </w:rPr>
            </w:pPr>
            <w:r w:rsidRPr="00DB777C">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jc w:val="center"/>
              <w:rPr>
                <w:rFonts w:ascii="Times New Roman" w:hAnsi="Times New Roman"/>
                <w:color w:val="000000"/>
                <w:sz w:val="24"/>
                <w:szCs w:val="24"/>
              </w:rPr>
            </w:pPr>
            <w:r w:rsidRPr="00DB777C">
              <w:rPr>
                <w:rFonts w:ascii="Times New Roman" w:hAnsi="Times New Roman"/>
                <w:color w:val="000000"/>
                <w:sz w:val="24"/>
                <w:szCs w:val="24"/>
              </w:rPr>
              <w:t>1420,0</w:t>
            </w:r>
          </w:p>
        </w:tc>
        <w:tc>
          <w:tcPr>
            <w:tcW w:w="1762" w:type="dxa"/>
            <w:tcBorders>
              <w:bottom w:val="single" w:sz="4" w:space="0" w:color="000000"/>
              <w:right w:val="single" w:sz="4" w:space="0" w:color="000000"/>
            </w:tcBorders>
            <w:shd w:val="clear" w:color="auto" w:fill="auto"/>
            <w:vAlign w:val="center"/>
          </w:tcPr>
          <w:p w:rsidR="00A741FD" w:rsidRPr="00DB777C" w:rsidRDefault="00A741FD" w:rsidP="00A741FD">
            <w:pPr>
              <w:widowControl w:val="0"/>
              <w:spacing w:after="0" w:line="240" w:lineRule="auto"/>
              <w:jc w:val="center"/>
              <w:rPr>
                <w:rFonts w:ascii="Times New Roman" w:hAnsi="Times New Roman"/>
                <w:bCs/>
                <w:color w:val="000000"/>
                <w:sz w:val="24"/>
                <w:szCs w:val="24"/>
              </w:rPr>
            </w:pPr>
            <w:r w:rsidRPr="00DB777C">
              <w:rPr>
                <w:rFonts w:ascii="Times New Roman" w:hAnsi="Times New Roman"/>
                <w:bCs/>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420,0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A078C9"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70"/>
        </w:trPr>
        <w:tc>
          <w:tcPr>
            <w:tcW w:w="540"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3.2</w:t>
            </w:r>
          </w:p>
        </w:tc>
        <w:tc>
          <w:tcPr>
            <w:tcW w:w="3232"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 xml:space="preserve">Мероприятие № 3.2 Приобретение </w:t>
            </w:r>
            <w:proofErr w:type="spellStart"/>
            <w:r w:rsidRPr="00A741FD">
              <w:rPr>
                <w:rFonts w:ascii="Times New Roman" w:hAnsi="Times New Roman"/>
                <w:sz w:val="24"/>
                <w:szCs w:val="24"/>
              </w:rPr>
              <w:t>термоблокагазовогоуличного</w:t>
            </w:r>
            <w:proofErr w:type="spellEnd"/>
            <w:r w:rsidRPr="00A741FD">
              <w:rPr>
                <w:rFonts w:ascii="Times New Roman" w:hAnsi="Times New Roman"/>
                <w:sz w:val="24"/>
                <w:szCs w:val="24"/>
              </w:rPr>
              <w:t xml:space="preserve"> «ТГУ 140»</w:t>
            </w:r>
          </w:p>
        </w:tc>
        <w:tc>
          <w:tcPr>
            <w:tcW w:w="919"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 xml:space="preserve">Обеспечение бесперебойной подачей тепла в МБОУ СОШ № 18 в ст. </w:t>
            </w:r>
            <w:proofErr w:type="spellStart"/>
            <w:r w:rsidRPr="00A741FD">
              <w:rPr>
                <w:rFonts w:ascii="Times New Roman" w:hAnsi="Times New Roman"/>
                <w:sz w:val="24"/>
                <w:szCs w:val="24"/>
              </w:rPr>
              <w:t>Темижбекской</w:t>
            </w:r>
            <w:proofErr w:type="spellEnd"/>
            <w:r w:rsidRPr="00A741FD">
              <w:rPr>
                <w:rFonts w:ascii="Times New Roman" w:hAnsi="Times New Roman"/>
                <w:sz w:val="24"/>
                <w:szCs w:val="24"/>
              </w:rPr>
              <w:t xml:space="preserve"> Кавказского района</w:t>
            </w:r>
          </w:p>
        </w:tc>
        <w:tc>
          <w:tcPr>
            <w:tcW w:w="1221"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управление образования МО Кавказский район</w:t>
            </w: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 xml:space="preserve">2017 год </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4</w:t>
            </w:r>
          </w:p>
        </w:tc>
        <w:tc>
          <w:tcPr>
            <w:tcW w:w="3232"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 xml:space="preserve">Мероприятие № 4Строительство газовой котельной МБОУ СОШ № 18 в ст. </w:t>
            </w:r>
            <w:proofErr w:type="spellStart"/>
            <w:r w:rsidRPr="00A741FD">
              <w:rPr>
                <w:rFonts w:ascii="Times New Roman" w:hAnsi="Times New Roman"/>
                <w:sz w:val="24"/>
                <w:szCs w:val="24"/>
              </w:rPr>
              <w:t>Темижбекской</w:t>
            </w:r>
            <w:proofErr w:type="spellEnd"/>
            <w:r w:rsidRPr="00A741FD">
              <w:rPr>
                <w:rFonts w:ascii="Times New Roman" w:hAnsi="Times New Roman"/>
                <w:sz w:val="24"/>
                <w:szCs w:val="24"/>
              </w:rPr>
              <w:t xml:space="preserve"> </w:t>
            </w:r>
            <w:r w:rsidRPr="00A741FD">
              <w:rPr>
                <w:rFonts w:ascii="Times New Roman" w:hAnsi="Times New Roman"/>
                <w:sz w:val="24"/>
                <w:szCs w:val="24"/>
              </w:rPr>
              <w:lastRenderedPageBreak/>
              <w:t>Кавказского района</w:t>
            </w:r>
          </w:p>
        </w:tc>
        <w:tc>
          <w:tcPr>
            <w:tcW w:w="919"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2080" w:type="dxa"/>
            <w:gridSpan w:val="8"/>
            <w:tcBorders>
              <w:left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4.1</w:t>
            </w:r>
          </w:p>
        </w:tc>
        <w:tc>
          <w:tcPr>
            <w:tcW w:w="3232" w:type="dxa"/>
            <w:vMerge w:val="restart"/>
            <w:tcBorders>
              <w:left w:val="single" w:sz="4" w:space="0" w:color="000000"/>
              <w:right w:val="single" w:sz="4" w:space="0" w:color="000000"/>
            </w:tcBorders>
            <w:shd w:val="clear" w:color="auto" w:fill="auto"/>
          </w:tcPr>
          <w:p w:rsidR="00A741FD" w:rsidRPr="00A741FD" w:rsidRDefault="00A741FD" w:rsidP="00A741FD">
            <w:pPr>
              <w:jc w:val="center"/>
            </w:pPr>
            <w:r w:rsidRPr="00A741FD">
              <w:rPr>
                <w:rFonts w:ascii="Times New Roman" w:hAnsi="Times New Roman"/>
                <w:sz w:val="24"/>
                <w:szCs w:val="24"/>
              </w:rPr>
              <w:t>Мероприятие № 4.1Разработка ПСД</w:t>
            </w:r>
          </w:p>
        </w:tc>
        <w:tc>
          <w:tcPr>
            <w:tcW w:w="919" w:type="dxa"/>
            <w:vMerge w:val="restart"/>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RPr="00A741FD" w:rsidTr="00A741FD">
        <w:trPr>
          <w:trHeight w:val="312"/>
        </w:trPr>
        <w:tc>
          <w:tcPr>
            <w:tcW w:w="540" w:type="dxa"/>
            <w:vMerge/>
            <w:tcBorders>
              <w:left w:val="single" w:sz="4" w:space="0" w:color="000000"/>
              <w:bottom w:val="single" w:sz="4" w:space="0" w:color="auto"/>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auto"/>
              <w:right w:val="single" w:sz="4" w:space="0" w:color="000000"/>
            </w:tcBorders>
            <w:shd w:val="clear" w:color="auto" w:fill="auto"/>
          </w:tcPr>
          <w:p w:rsidR="00A741FD" w:rsidRPr="00A741FD" w:rsidRDefault="00A741FD" w:rsidP="00A741FD"/>
        </w:tc>
        <w:tc>
          <w:tcPr>
            <w:tcW w:w="919" w:type="dxa"/>
            <w:vMerge/>
            <w:tcBorders>
              <w:left w:val="single" w:sz="4" w:space="0" w:color="000000"/>
              <w:bottom w:val="single" w:sz="4" w:space="0" w:color="auto"/>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rPr>
                <w:rFonts w:ascii="Times New Roman" w:hAnsi="Times New Roman"/>
                <w:sz w:val="24"/>
                <w:szCs w:val="24"/>
              </w:rPr>
            </w:pPr>
            <w:r w:rsidRPr="00A741FD">
              <w:rPr>
                <w:rFonts w:ascii="Times New Roman" w:hAnsi="Times New Roman"/>
                <w:sz w:val="24"/>
                <w:szCs w:val="24"/>
              </w:rPr>
              <w:t>2024</w:t>
            </w:r>
          </w:p>
        </w:tc>
        <w:tc>
          <w:tcPr>
            <w:tcW w:w="996"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A078C9" w:rsidRDefault="00A741FD" w:rsidP="00A741FD">
            <w:pPr>
              <w:widowControl w:val="0"/>
              <w:spacing w:after="0" w:line="240" w:lineRule="auto"/>
              <w:jc w:val="center"/>
              <w:rPr>
                <w:rFonts w:ascii="Times New Roman" w:hAnsi="Times New Roman"/>
                <w:sz w:val="24"/>
                <w:szCs w:val="24"/>
              </w:rPr>
            </w:pPr>
            <w:r w:rsidRPr="00A078C9">
              <w:rPr>
                <w:rFonts w:ascii="Times New Roman" w:hAnsi="Times New Roman"/>
                <w:sz w:val="24"/>
                <w:szCs w:val="24"/>
              </w:rPr>
              <w:t>Итого по подпрограмме</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bCs/>
                <w:color w:val="000000"/>
                <w:sz w:val="24"/>
                <w:szCs w:val="24"/>
              </w:rPr>
            </w:pPr>
            <w:r>
              <w:rPr>
                <w:rFonts w:ascii="Times New Roman" w:hAnsi="Times New Roman"/>
                <w:bCs/>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12449,8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6950,0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p>
        </w:tc>
      </w:tr>
      <w:tr w:rsidR="00A741FD" w:rsidTr="00A741FD">
        <w:trPr>
          <w:trHeight w:val="28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6299,8</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5 499,8</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4000,0</w:t>
            </w:r>
          </w:p>
        </w:tc>
        <w:tc>
          <w:tcPr>
            <w:tcW w:w="1581"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4000,0</w:t>
            </w:r>
          </w:p>
        </w:tc>
        <w:tc>
          <w:tcPr>
            <w:tcW w:w="1762" w:type="dxa"/>
            <w:tcBorders>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2024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500,0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Pr="00A741FD" w:rsidRDefault="00A741FD" w:rsidP="00A741FD">
            <w:pPr>
              <w:widowControl w:val="0"/>
              <w:spacing w:after="0" w:line="240" w:lineRule="auto"/>
              <w:jc w:val="center"/>
              <w:rPr>
                <w:rFonts w:ascii="Times New Roman" w:hAnsi="Times New Roman"/>
                <w:sz w:val="24"/>
                <w:szCs w:val="24"/>
              </w:rPr>
            </w:pPr>
            <w:r w:rsidRPr="00A741FD">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2025 год</w:t>
            </w:r>
          </w:p>
        </w:tc>
        <w:tc>
          <w:tcPr>
            <w:tcW w:w="996" w:type="dxa"/>
            <w:tcBorders>
              <w:top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581" w:type="dxa"/>
            <w:tcBorders>
              <w:top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top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top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top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r w:rsidR="00A741FD" w:rsidTr="00A741FD">
        <w:trPr>
          <w:trHeight w:val="56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r>
              <w:rPr>
                <w:rFonts w:ascii="Times New Roman" w:hAnsi="Times New Roman"/>
                <w:sz w:val="24"/>
                <w:szCs w:val="24"/>
              </w:rPr>
              <w:t>2026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762" w:type="dxa"/>
            <w:tcBorders>
              <w:top w:val="single" w:sz="4" w:space="0" w:color="auto"/>
              <w:left w:val="single" w:sz="4" w:space="0" w:color="auto"/>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698" w:type="dxa"/>
            <w:vMerge/>
            <w:tcBorders>
              <w:left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auto"/>
              <w:right w:val="single" w:sz="4" w:space="0" w:color="000000"/>
            </w:tcBorders>
            <w:shd w:val="clear" w:color="auto" w:fill="auto"/>
            <w:vAlign w:val="center"/>
          </w:tcPr>
          <w:p w:rsidR="00A741FD" w:rsidRDefault="00A741FD" w:rsidP="00A741FD">
            <w:pPr>
              <w:widowControl w:val="0"/>
              <w:spacing w:after="0" w:line="240" w:lineRule="auto"/>
              <w:rPr>
                <w:rFonts w:ascii="Times New Roman" w:hAnsi="Times New Roman"/>
                <w:sz w:val="24"/>
                <w:szCs w:val="24"/>
              </w:rPr>
            </w:pPr>
          </w:p>
        </w:tc>
      </w:tr>
    </w:tbl>
    <w:p w:rsidR="00A741FD" w:rsidRDefault="00A741FD" w:rsidP="00A74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A741FD" w:rsidRDefault="00A74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A741FD"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35B8">
        <w:rPr>
          <w:rFonts w:ascii="Times New Roman" w:hAnsi="Times New Roman"/>
          <w:sz w:val="24"/>
          <w:szCs w:val="24"/>
        </w:rPr>
        <w:t>Начальник</w:t>
      </w:r>
      <w:r w:rsidR="00A741FD">
        <w:rPr>
          <w:rFonts w:ascii="Times New Roman" w:hAnsi="Times New Roman"/>
          <w:sz w:val="24"/>
          <w:szCs w:val="24"/>
        </w:rPr>
        <w:t xml:space="preserve"> управления образования</w:t>
      </w:r>
      <w:r w:rsidR="00A741FD">
        <w:rPr>
          <w:rFonts w:ascii="Times New Roman" w:hAnsi="Times New Roman"/>
          <w:sz w:val="24"/>
          <w:szCs w:val="24"/>
        </w:rPr>
        <w:tab/>
      </w:r>
      <w:r w:rsidR="00A741FD">
        <w:rPr>
          <w:rFonts w:ascii="Times New Roman" w:hAnsi="Times New Roman"/>
          <w:sz w:val="24"/>
          <w:szCs w:val="24"/>
        </w:rPr>
        <w:tab/>
      </w:r>
      <w:r w:rsidR="00A741FD">
        <w:rPr>
          <w:rFonts w:ascii="Times New Roman" w:hAnsi="Times New Roman"/>
          <w:sz w:val="24"/>
          <w:szCs w:val="24"/>
        </w:rPr>
        <w:tab/>
      </w:r>
      <w:r w:rsidR="00A741FD">
        <w:rPr>
          <w:rFonts w:ascii="Times New Roman" w:hAnsi="Times New Roman"/>
          <w:sz w:val="24"/>
          <w:szCs w:val="24"/>
        </w:rPr>
        <w:tab/>
      </w:r>
      <w:r w:rsidR="00A741FD">
        <w:rPr>
          <w:rFonts w:ascii="Times New Roman" w:hAnsi="Times New Roman"/>
          <w:sz w:val="24"/>
          <w:szCs w:val="24"/>
        </w:rPr>
        <w:tab/>
      </w:r>
      <w:r w:rsidR="00A741FD">
        <w:rPr>
          <w:rFonts w:ascii="Times New Roman" w:hAnsi="Times New Roman"/>
          <w:sz w:val="24"/>
          <w:szCs w:val="24"/>
        </w:rPr>
        <w:tab/>
      </w:r>
      <w:r w:rsidR="00A741FD">
        <w:rPr>
          <w:rFonts w:ascii="Times New Roman" w:hAnsi="Times New Roman"/>
          <w:sz w:val="24"/>
          <w:szCs w:val="24"/>
        </w:rPr>
        <w:tab/>
        <w:t>С.Г. Демченко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E935B8" w:rsidSect="00A741FD">
          <w:pgSz w:w="16838" w:h="11906" w:orient="landscape"/>
          <w:pgMar w:top="1134" w:right="1134" w:bottom="851" w:left="1134" w:header="720" w:footer="720" w:gutter="0"/>
          <w:cols w:space="720"/>
          <w:docGrid w:linePitch="360" w:charSpace="4096"/>
        </w:sectPr>
      </w:pPr>
      <w:r w:rsidRPr="00E935B8">
        <w:rPr>
          <w:rFonts w:ascii="Times New Roman" w:hAnsi="Times New Roman"/>
          <w:sz w:val="24"/>
          <w:szCs w:val="24"/>
        </w:rPr>
        <w:t xml:space="preserve">                </w:t>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p>
    <w:p w:rsidR="00826589" w:rsidRPr="00E935B8" w:rsidRDefault="00826589">
      <w:pPr>
        <w:tabs>
          <w:tab w:val="left" w:pos="7811"/>
        </w:tabs>
        <w:spacing w:after="0" w:line="240" w:lineRule="auto"/>
        <w:ind w:left="9204"/>
        <w:jc w:val="center"/>
        <w:rPr>
          <w:rFonts w:ascii="Times New Roman" w:hAnsi="Times New Roman"/>
          <w:color w:val="000000"/>
          <w:sz w:val="24"/>
        </w:rPr>
      </w:pPr>
    </w:p>
    <w:p w:rsidR="00826589" w:rsidRPr="00E935B8" w:rsidRDefault="00826589">
      <w:pPr>
        <w:tabs>
          <w:tab w:val="left" w:pos="7811"/>
        </w:tabs>
        <w:spacing w:after="0" w:line="240" w:lineRule="auto"/>
        <w:ind w:left="9781"/>
        <w:jc w:val="center"/>
      </w:pPr>
      <w:r w:rsidRPr="00E935B8">
        <w:rPr>
          <w:rFonts w:ascii="Times New Roman" w:hAnsi="Times New Roman"/>
          <w:sz w:val="24"/>
        </w:rPr>
        <w:t xml:space="preserve">ПРИЛОЖЕНИЕ № 3 </w:t>
      </w:r>
    </w:p>
    <w:p w:rsidR="00826589" w:rsidRPr="00E935B8" w:rsidRDefault="00826589">
      <w:pPr>
        <w:tabs>
          <w:tab w:val="left" w:pos="7811"/>
        </w:tabs>
        <w:spacing w:after="0" w:line="240" w:lineRule="auto"/>
        <w:ind w:left="9781"/>
        <w:jc w:val="center"/>
      </w:pPr>
      <w:r w:rsidRPr="00E935B8">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26589" w:rsidRPr="00E935B8" w:rsidRDefault="00826589">
      <w:pPr>
        <w:tabs>
          <w:tab w:val="left" w:pos="7811"/>
        </w:tabs>
        <w:spacing w:after="0" w:line="240" w:lineRule="auto"/>
        <w:ind w:left="9781"/>
        <w:jc w:val="center"/>
        <w:rPr>
          <w:rFonts w:ascii="Times New Roman" w:hAnsi="Times New Roman"/>
          <w:sz w:val="24"/>
          <w:szCs w:val="28"/>
        </w:rPr>
      </w:pPr>
    </w:p>
    <w:p w:rsidR="004750C3" w:rsidRPr="008064C9" w:rsidRDefault="004750C3" w:rsidP="004750C3">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8064C9">
        <w:rPr>
          <w:rFonts w:ascii="Times New Roman" w:hAnsi="Times New Roman"/>
          <w:sz w:val="24"/>
          <w:szCs w:val="28"/>
        </w:rPr>
        <w:t xml:space="preserve">Ресурсное обеспечение подпрограммы </w:t>
      </w:r>
    </w:p>
    <w:p w:rsidR="004750C3" w:rsidRPr="008064C9" w:rsidRDefault="004750C3" w:rsidP="004750C3">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8064C9">
        <w:rPr>
          <w:rFonts w:ascii="Times New Roman" w:hAnsi="Times New Roman"/>
          <w:sz w:val="24"/>
          <w:szCs w:val="28"/>
        </w:rPr>
        <w:t>«Модернизация систем теплоснабжения в муниципальном образовании Кавказский район»</w:t>
      </w:r>
    </w:p>
    <w:p w:rsidR="004750C3" w:rsidRPr="008064C9" w:rsidRDefault="004750C3" w:rsidP="004750C3">
      <w:pPr>
        <w:widowControl w:val="0"/>
        <w:tabs>
          <w:tab w:val="left" w:pos="7811"/>
        </w:tab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4750C3" w:rsidRPr="008064C9" w:rsidTr="008F4931">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 xml:space="preserve">№ </w:t>
            </w:r>
            <w:proofErr w:type="gramStart"/>
            <w:r w:rsidRPr="008064C9">
              <w:rPr>
                <w:rFonts w:ascii="Times New Roman" w:hAnsi="Times New Roman"/>
                <w:sz w:val="24"/>
                <w:szCs w:val="24"/>
              </w:rPr>
              <w:t>п</w:t>
            </w:r>
            <w:proofErr w:type="gramEnd"/>
            <w:r w:rsidRPr="008064C9">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Объем финансирования, тыс. рублей</w:t>
            </w:r>
          </w:p>
        </w:tc>
      </w:tr>
      <w:tr w:rsidR="004750C3" w:rsidRPr="008064C9" w:rsidTr="008F4931">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в разрезе источников финансирования</w:t>
            </w:r>
          </w:p>
        </w:tc>
      </w:tr>
      <w:tr w:rsidR="004750C3" w:rsidRPr="008064C9" w:rsidTr="008F4931">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внебюджетные источники</w:t>
            </w:r>
          </w:p>
        </w:tc>
      </w:tr>
      <w:tr w:rsidR="004750C3" w:rsidRPr="008064C9" w:rsidTr="008F4931">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9</w:t>
            </w:r>
          </w:p>
        </w:tc>
      </w:tr>
      <w:tr w:rsidR="004750C3" w:rsidRPr="008064C9" w:rsidTr="008F4931">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1</w:t>
            </w:r>
          </w:p>
        </w:tc>
        <w:tc>
          <w:tcPr>
            <w:tcW w:w="5004" w:type="dxa"/>
            <w:vMerge w:val="restart"/>
            <w:tcBorders>
              <w:top w:val="nil"/>
              <w:left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rPr>
                <w:rFonts w:ascii="Times New Roman" w:hAnsi="Times New Roman"/>
                <w:bCs/>
                <w:sz w:val="24"/>
                <w:szCs w:val="24"/>
              </w:rPr>
            </w:pPr>
            <w:r w:rsidRPr="008064C9">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sidRPr="008064C9">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sidRPr="008064C9">
              <w:rPr>
                <w:rFonts w:ascii="Times New Roman" w:hAnsi="Times New Roman"/>
                <w:bCs/>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Pr>
                <w:rFonts w:ascii="Times New Roman" w:hAnsi="Times New Roman"/>
                <w:bCs/>
                <w:sz w:val="24"/>
                <w:szCs w:val="24"/>
              </w:rPr>
              <w:t>69</w:t>
            </w:r>
            <w:r w:rsidRPr="008064C9">
              <w:rPr>
                <w:rFonts w:ascii="Times New Roman" w:hAnsi="Times New Roman"/>
                <w:bCs/>
                <w:sz w:val="24"/>
                <w:szCs w:val="24"/>
              </w:rPr>
              <w:t>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bCs/>
                <w:sz w:val="24"/>
                <w:szCs w:val="24"/>
              </w:rPr>
            </w:pPr>
            <w:r w:rsidRPr="008064C9">
              <w:rPr>
                <w:rFonts w:ascii="Times New Roman" w:hAnsi="Times New Roman"/>
                <w:bCs/>
                <w:sz w:val="24"/>
                <w:szCs w:val="24"/>
              </w:rPr>
              <w:t>0,0</w:t>
            </w:r>
          </w:p>
        </w:tc>
      </w:tr>
      <w:tr w:rsidR="004750C3" w:rsidRPr="008064C9" w:rsidTr="008F4931">
        <w:trPr>
          <w:trHeight w:val="312"/>
        </w:trPr>
        <w:tc>
          <w:tcPr>
            <w:tcW w:w="540" w:type="dxa"/>
            <w:vMerge/>
            <w:tcBorders>
              <w:left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r w:rsidRPr="008064C9">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sidRPr="008064C9">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0,0</w:t>
            </w:r>
          </w:p>
        </w:tc>
      </w:tr>
      <w:tr w:rsidR="004750C3" w:rsidRPr="008064C9" w:rsidTr="008F4931">
        <w:trPr>
          <w:trHeight w:val="312"/>
        </w:trPr>
        <w:tc>
          <w:tcPr>
            <w:tcW w:w="540" w:type="dxa"/>
            <w:vMerge/>
            <w:tcBorders>
              <w:left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rPr>
                <w:rFonts w:ascii="Times New Roman" w:hAnsi="Times New Roman"/>
                <w:sz w:val="24"/>
                <w:szCs w:val="24"/>
              </w:rPr>
            </w:pPr>
            <w:r w:rsidRPr="008064C9">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bCs/>
                <w:sz w:val="24"/>
                <w:szCs w:val="24"/>
              </w:rPr>
            </w:pPr>
            <w:r w:rsidRPr="008064C9">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spacing w:after="0" w:line="240" w:lineRule="auto"/>
              <w:jc w:val="center"/>
              <w:rPr>
                <w:rFonts w:ascii="Times New Roman" w:hAnsi="Times New Roman"/>
                <w:sz w:val="24"/>
                <w:szCs w:val="24"/>
              </w:rPr>
            </w:pPr>
            <w:r w:rsidRPr="008064C9">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8064C9" w:rsidRDefault="004750C3" w:rsidP="008F4931">
            <w:pPr>
              <w:widowControl w:val="0"/>
              <w:tabs>
                <w:tab w:val="left" w:pos="7811"/>
              </w:tabs>
              <w:spacing w:after="0" w:line="240" w:lineRule="auto"/>
              <w:jc w:val="center"/>
              <w:rPr>
                <w:rFonts w:ascii="Times New Roman" w:hAnsi="Times New Roman"/>
                <w:sz w:val="24"/>
                <w:szCs w:val="24"/>
              </w:rPr>
            </w:pPr>
            <w:r w:rsidRPr="008064C9">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bCs/>
                <w:sz w:val="24"/>
                <w:szCs w:val="24"/>
              </w:rPr>
            </w:pPr>
            <w:r>
              <w:rPr>
                <w:rFonts w:ascii="Times New Roman" w:hAnsi="Times New Roman"/>
                <w:bCs/>
                <w:sz w:val="24"/>
                <w:szCs w:val="24"/>
              </w:rPr>
              <w:t>400</w:t>
            </w: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spacing w:after="0" w:line="240" w:lineRule="auto"/>
              <w:jc w:val="center"/>
              <w:rPr>
                <w:rFonts w:ascii="Times New Roman" w:hAnsi="Times New Roman"/>
                <w:sz w:val="24"/>
                <w:szCs w:val="24"/>
              </w:rPr>
            </w:pPr>
            <w:r>
              <w:rPr>
                <w:rFonts w:ascii="Times New Roman" w:hAnsi="Times New Roman"/>
                <w:sz w:val="24"/>
                <w:szCs w:val="24"/>
              </w:rPr>
              <w:t>400</w:t>
            </w: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rPr>
                <w:rFonts w:ascii="Times New Roman" w:hAnsi="Times New Roman"/>
                <w:sz w:val="24"/>
                <w:szCs w:val="24"/>
              </w:rPr>
            </w:pPr>
            <w:r w:rsidRPr="007846CE">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spacing w:after="0" w:line="240" w:lineRule="auto"/>
              <w:jc w:val="center"/>
              <w:rPr>
                <w:rFonts w:ascii="Times New Roman" w:hAnsi="Times New Roman"/>
                <w:bCs/>
                <w:sz w:val="24"/>
                <w:szCs w:val="24"/>
              </w:rPr>
            </w:pPr>
            <w:r w:rsidRPr="007846CE">
              <w:rPr>
                <w:rFonts w:ascii="Times New Roman" w:hAnsi="Times New Roman"/>
                <w:bCs/>
                <w:sz w:val="24"/>
                <w:szCs w:val="24"/>
              </w:rPr>
              <w:t>500,0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500,0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7846CE" w:rsidRDefault="004750C3" w:rsidP="008F4931">
            <w:pPr>
              <w:widowControl w:val="0"/>
              <w:tabs>
                <w:tab w:val="left" w:pos="7811"/>
              </w:tabs>
              <w:spacing w:after="0" w:line="240" w:lineRule="auto"/>
              <w:rPr>
                <w:rFonts w:ascii="Times New Roman" w:hAnsi="Times New Roman"/>
                <w:sz w:val="24"/>
                <w:szCs w:val="24"/>
              </w:rPr>
            </w:pPr>
            <w:r w:rsidRPr="007846CE">
              <w:rPr>
                <w:rFonts w:ascii="Times New Roman" w:hAnsi="Times New Roman"/>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7846CE" w:rsidRDefault="004750C3" w:rsidP="008F4931">
            <w:pPr>
              <w:widowControl w:val="0"/>
              <w:tabs>
                <w:tab w:val="left" w:pos="7811"/>
              </w:tabs>
              <w:spacing w:after="0" w:line="240" w:lineRule="auto"/>
              <w:rPr>
                <w:rFonts w:ascii="Times New Roman" w:hAnsi="Times New Roman"/>
                <w:sz w:val="24"/>
                <w:szCs w:val="24"/>
              </w:rPr>
            </w:pPr>
            <w:r w:rsidRPr="007846CE">
              <w:rPr>
                <w:rFonts w:ascii="Times New Roman" w:hAnsi="Times New Roman"/>
                <w:sz w:val="24"/>
                <w:szCs w:val="24"/>
              </w:rPr>
              <w:t>2026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7846CE" w:rsidRDefault="004750C3" w:rsidP="008F4931">
            <w:pPr>
              <w:widowControl w:val="0"/>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r>
      <w:tr w:rsidR="004750C3" w:rsidRPr="007D767E" w:rsidTr="008F493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p>
        </w:tc>
        <w:tc>
          <w:tcPr>
            <w:tcW w:w="14377"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rPr>
                <w:rFonts w:ascii="Times New Roman" w:hAnsi="Times New Roman"/>
                <w:bCs/>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4750C3" w:rsidRPr="007D767E"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№1. </w:t>
            </w:r>
          </w:p>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lastRenderedPageBreak/>
              <w:t xml:space="preserve">Строительство </w:t>
            </w:r>
            <w:proofErr w:type="spellStart"/>
            <w:r w:rsidRPr="007D767E">
              <w:rPr>
                <w:rFonts w:ascii="Times New Roman" w:hAnsi="Times New Roman"/>
                <w:sz w:val="24"/>
                <w:szCs w:val="24"/>
              </w:rPr>
              <w:t>блочно</w:t>
            </w:r>
            <w:proofErr w:type="spellEnd"/>
            <w:r w:rsidRPr="007D767E">
              <w:rPr>
                <w:rFonts w:ascii="Times New Roman" w:hAnsi="Times New Roman"/>
                <w:sz w:val="24"/>
                <w:szCs w:val="24"/>
              </w:rPr>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Pr>
                <w:rFonts w:ascii="Times New Roman" w:hAnsi="Times New Roman"/>
                <w:bCs/>
                <w:sz w:val="24"/>
                <w:szCs w:val="24"/>
              </w:rPr>
              <w:t>6950,0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4750C3" w:rsidRPr="007D767E" w:rsidTr="008F4931">
        <w:trPr>
          <w:trHeight w:val="1212"/>
        </w:trPr>
        <w:tc>
          <w:tcPr>
            <w:tcW w:w="540" w:type="dxa"/>
            <w:vMerge/>
            <w:tcBorders>
              <w:top w:val="nil"/>
              <w:left w:val="single" w:sz="4" w:space="0" w:color="auto"/>
              <w:bottom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lastRenderedPageBreak/>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 2. </w:t>
            </w:r>
          </w:p>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4750C3" w:rsidRPr="007D767E" w:rsidTr="008F4931">
        <w:trPr>
          <w:trHeight w:val="312"/>
        </w:trPr>
        <w:tc>
          <w:tcPr>
            <w:tcW w:w="540" w:type="dxa"/>
            <w:vMerge/>
            <w:tcBorders>
              <w:top w:val="nil"/>
              <w:left w:val="single" w:sz="4" w:space="0" w:color="auto"/>
              <w:bottom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val="restart"/>
            <w:tcBorders>
              <w:top w:val="single" w:sz="4" w:space="0" w:color="auto"/>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5004" w:type="dxa"/>
            <w:vMerge w:val="restart"/>
            <w:tcBorders>
              <w:top w:val="single" w:sz="4" w:space="0" w:color="auto"/>
              <w:left w:val="single" w:sz="4" w:space="0" w:color="auto"/>
              <w:right w:val="single" w:sz="4" w:space="0" w:color="auto"/>
            </w:tcBorders>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 3. </w:t>
            </w:r>
          </w:p>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5000,0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5000,0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4750C3" w:rsidRPr="007D767E" w:rsidRDefault="004750C3" w:rsidP="008F4931">
            <w:pPr>
              <w:widowControl w:val="0"/>
              <w:tabs>
                <w:tab w:val="left" w:pos="7811"/>
              </w:tab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4750C3" w:rsidRPr="007D767E" w:rsidTr="008F4931">
        <w:trPr>
          <w:trHeight w:val="312"/>
        </w:trPr>
        <w:tc>
          <w:tcPr>
            <w:tcW w:w="540" w:type="dxa"/>
            <w:vMerge/>
            <w:tcBorders>
              <w:left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r w:rsidRPr="007D767E">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bCs/>
                <w:sz w:val="24"/>
                <w:szCs w:val="24"/>
              </w:rPr>
            </w:pPr>
            <w:r w:rsidRPr="007846CE">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sidRPr="007846CE">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7846C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1</w:t>
            </w:r>
            <w:r w:rsidRPr="007846CE">
              <w:rPr>
                <w:rFonts w:ascii="Times New Roman" w:hAnsi="Times New Roman"/>
                <w:sz w:val="24"/>
                <w:szCs w:val="24"/>
              </w:rPr>
              <w:t>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r>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Default="004750C3" w:rsidP="008F4931">
            <w:pPr>
              <w:widowControl w:val="0"/>
              <w:tabs>
                <w:tab w:val="left" w:pos="7811"/>
              </w:tabs>
              <w:spacing w:after="0" w:line="240" w:lineRule="auto"/>
              <w:jc w:val="center"/>
              <w:rPr>
                <w:rFonts w:ascii="Times New Roman" w:hAnsi="Times New Roman"/>
                <w:bCs/>
                <w:sz w:val="24"/>
                <w:szCs w:val="24"/>
              </w:rPr>
            </w:pPr>
            <w:r>
              <w:rPr>
                <w:rFonts w:ascii="Times New Roman" w:hAnsi="Times New Roman"/>
                <w:bCs/>
                <w:sz w:val="24"/>
                <w:szCs w:val="24"/>
              </w:rPr>
              <w:t>4000,0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4000,0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r>
      <w:tr w:rsidR="004750C3" w:rsidRPr="007D767E" w:rsidTr="008F4931">
        <w:trPr>
          <w:trHeight w:val="312"/>
        </w:trPr>
        <w:tc>
          <w:tcPr>
            <w:tcW w:w="540" w:type="dxa"/>
            <w:vMerge w:val="restart"/>
            <w:tcBorders>
              <w:top w:val="single" w:sz="4" w:space="0" w:color="auto"/>
              <w:left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r>
              <w:rPr>
                <w:rFonts w:ascii="Times New Roman" w:hAnsi="Times New Roman"/>
                <w:sz w:val="24"/>
                <w:szCs w:val="24"/>
              </w:rPr>
              <w:t>5</w:t>
            </w:r>
          </w:p>
        </w:tc>
        <w:tc>
          <w:tcPr>
            <w:tcW w:w="5004" w:type="dxa"/>
            <w:vMerge w:val="restart"/>
            <w:tcBorders>
              <w:top w:val="single" w:sz="4" w:space="0" w:color="auto"/>
              <w:left w:val="single" w:sz="4" w:space="0" w:color="auto"/>
              <w:right w:val="single" w:sz="4" w:space="0" w:color="auto"/>
            </w:tcBorders>
            <w:vAlign w:val="center"/>
          </w:tcPr>
          <w:p w:rsidR="004750C3" w:rsidRPr="004750C3" w:rsidRDefault="004750C3" w:rsidP="008F4931">
            <w:pPr>
              <w:widowControl w:val="0"/>
              <w:tabs>
                <w:tab w:val="left" w:pos="7811"/>
              </w:tabs>
              <w:spacing w:after="0" w:line="240" w:lineRule="auto"/>
              <w:jc w:val="center"/>
              <w:rPr>
                <w:rFonts w:ascii="Times New Roman" w:hAnsi="Times New Roman"/>
                <w:sz w:val="24"/>
                <w:szCs w:val="24"/>
              </w:rPr>
            </w:pPr>
            <w:r w:rsidRPr="004750C3">
              <w:rPr>
                <w:rFonts w:ascii="Times New Roman" w:hAnsi="Times New Roman"/>
                <w:sz w:val="24"/>
                <w:szCs w:val="24"/>
              </w:rPr>
              <w:t xml:space="preserve">Мероприятие № 4. </w:t>
            </w:r>
          </w:p>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sidRPr="004750C3">
              <w:rPr>
                <w:rFonts w:ascii="Times New Roman" w:hAnsi="Times New Roman"/>
                <w:sz w:val="24"/>
                <w:szCs w:val="24"/>
              </w:rPr>
              <w:t xml:space="preserve">Строительство газовой котельной МБОУ СОШ № 18 в ст. </w:t>
            </w:r>
            <w:proofErr w:type="spellStart"/>
            <w:r w:rsidRPr="004750C3">
              <w:rPr>
                <w:rFonts w:ascii="Times New Roman" w:hAnsi="Times New Roman"/>
                <w:sz w:val="24"/>
                <w:szCs w:val="24"/>
              </w:rPr>
              <w:t>Темижбекской</w:t>
            </w:r>
            <w:proofErr w:type="spellEnd"/>
            <w:r w:rsidRPr="004750C3">
              <w:rPr>
                <w:rFonts w:ascii="Times New Roman" w:hAnsi="Times New Roman"/>
                <w:sz w:val="24"/>
                <w:szCs w:val="24"/>
              </w:rPr>
              <w:t xml:space="preserve"> Кавказского района</w:t>
            </w: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r>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r>
      <w:tr w:rsidR="004750C3" w:rsidRPr="007D767E"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rPr>
                <w:rFonts w:ascii="Times New Roman" w:hAnsi="Times New Roman"/>
                <w:sz w:val="24"/>
                <w:szCs w:val="24"/>
              </w:rPr>
            </w:pPr>
            <w:r>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7D767E" w:rsidRDefault="004750C3" w:rsidP="008F4931">
            <w:pPr>
              <w:widowControl w:val="0"/>
              <w:tabs>
                <w:tab w:val="left" w:pos="7811"/>
              </w:tabs>
              <w:spacing w:after="0" w:line="240" w:lineRule="auto"/>
              <w:jc w:val="center"/>
              <w:rPr>
                <w:rFonts w:ascii="Times New Roman" w:hAnsi="Times New Roman"/>
                <w:sz w:val="24"/>
                <w:szCs w:val="24"/>
              </w:rPr>
            </w:pPr>
            <w:r>
              <w:rPr>
                <w:rFonts w:ascii="Times New Roman" w:hAnsi="Times New Roman"/>
                <w:sz w:val="24"/>
                <w:szCs w:val="24"/>
              </w:rPr>
              <w:t>0,0</w:t>
            </w:r>
          </w:p>
        </w:tc>
      </w:tr>
    </w:tbl>
    <w:p w:rsidR="004750C3" w:rsidRPr="00CD07AB" w:rsidRDefault="004750C3" w:rsidP="004750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4750C3" w:rsidRPr="00CD07AB" w:rsidRDefault="004750C3" w:rsidP="004750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811"/>
        </w:tabs>
        <w:spacing w:after="0" w:line="240" w:lineRule="auto"/>
        <w:jc w:val="center"/>
        <w:rPr>
          <w:rFonts w:ascii="Times New Roman" w:hAnsi="Times New Roman"/>
          <w:sz w:val="24"/>
          <w:szCs w:val="28"/>
        </w:rPr>
      </w:pPr>
    </w:p>
    <w:p w:rsidR="004750C3" w:rsidRPr="00E935B8" w:rsidRDefault="00826589" w:rsidP="004750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35B8">
        <w:rPr>
          <w:rFonts w:ascii="Times New Roman" w:hAnsi="Times New Roman"/>
          <w:sz w:val="24"/>
          <w:szCs w:val="24"/>
        </w:rPr>
        <w:t xml:space="preserve">Начальник </w:t>
      </w:r>
      <w:r w:rsidR="004750C3">
        <w:rPr>
          <w:rFonts w:ascii="Times New Roman" w:hAnsi="Times New Roman"/>
          <w:sz w:val="24"/>
          <w:szCs w:val="24"/>
        </w:rPr>
        <w:t>управления образования</w:t>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t>С.Г. Демченко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pP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spacing w:after="0" w:line="240" w:lineRule="auto"/>
        <w:ind w:left="8496"/>
        <w:jc w:val="center"/>
        <w:rPr>
          <w:rFonts w:ascii="Times New Roman" w:hAnsi="Times New Roman"/>
          <w:color w:val="00B050"/>
          <w:sz w:val="24"/>
          <w:szCs w:val="24"/>
        </w:rPr>
      </w:pPr>
    </w:p>
    <w:p w:rsidR="00826589" w:rsidRPr="00E935B8" w:rsidRDefault="00826589">
      <w:pPr>
        <w:widowControl w:val="0"/>
        <w:tabs>
          <w:tab w:val="left" w:pos="7811"/>
        </w:tabs>
        <w:spacing w:after="0" w:line="240" w:lineRule="auto"/>
        <w:jc w:val="center"/>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640"/>
        <w:gridCol w:w="65"/>
        <w:gridCol w:w="747"/>
        <w:gridCol w:w="929"/>
        <w:gridCol w:w="682"/>
        <w:gridCol w:w="689"/>
        <w:gridCol w:w="1236"/>
        <w:gridCol w:w="1271"/>
        <w:gridCol w:w="664"/>
        <w:gridCol w:w="452"/>
        <w:gridCol w:w="1095"/>
        <w:gridCol w:w="1096"/>
        <w:gridCol w:w="1096"/>
        <w:gridCol w:w="1036"/>
        <w:gridCol w:w="1274"/>
        <w:gridCol w:w="980"/>
        <w:gridCol w:w="236"/>
      </w:tblGrid>
      <w:tr w:rsidR="00826589" w:rsidRPr="00E935B8">
        <w:trPr>
          <w:trHeight w:val="3119"/>
        </w:trPr>
        <w:tc>
          <w:tcPr>
            <w:tcW w:w="13952" w:type="dxa"/>
            <w:gridSpan w:val="16"/>
            <w:shd w:val="clear" w:color="auto" w:fill="auto"/>
          </w:tcPr>
          <w:p w:rsidR="00826589" w:rsidRPr="00E935B8" w:rsidRDefault="00826589">
            <w:pPr>
              <w:widowControl w:val="0"/>
              <w:spacing w:after="0" w:line="240" w:lineRule="auto"/>
              <w:ind w:left="9781"/>
              <w:jc w:val="center"/>
            </w:pPr>
            <w:r w:rsidRPr="00E935B8">
              <w:rPr>
                <w:rFonts w:ascii="Times New Roman" w:hAnsi="Times New Roman"/>
                <w:sz w:val="24"/>
              </w:rPr>
              <w:t>ПРИЛОЖЕНИЕ № 4</w:t>
            </w:r>
          </w:p>
          <w:p w:rsidR="00826589" w:rsidRPr="00E935B8" w:rsidRDefault="00826589">
            <w:pPr>
              <w:widowControl w:val="0"/>
              <w:spacing w:after="0" w:line="240" w:lineRule="auto"/>
              <w:ind w:left="9781"/>
              <w:jc w:val="center"/>
            </w:pPr>
            <w:r w:rsidRPr="00E935B8">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E935B8" w:rsidRDefault="00826589">
            <w:pPr>
              <w:widowControl w:val="0"/>
              <w:spacing w:after="0" w:line="240" w:lineRule="auto"/>
              <w:ind w:left="8773"/>
              <w:jc w:val="center"/>
              <w:rPr>
                <w:rFonts w:ascii="Times New Roman" w:hAnsi="Times New Roman"/>
                <w:sz w:val="24"/>
                <w:szCs w:val="28"/>
              </w:rPr>
            </w:pPr>
          </w:p>
          <w:p w:rsidR="00826589" w:rsidRPr="00E935B8" w:rsidRDefault="00826589">
            <w:pPr>
              <w:pStyle w:val="1"/>
              <w:spacing w:line="276" w:lineRule="auto"/>
              <w:rPr>
                <w:rFonts w:ascii="Times New Roman" w:hAnsi="Times New Roman" w:cs="Times New Roman"/>
                <w:color w:val="auto"/>
              </w:rPr>
            </w:pPr>
          </w:p>
          <w:p w:rsidR="00826589" w:rsidRPr="00E935B8" w:rsidRDefault="00826589">
            <w:pPr>
              <w:pStyle w:val="1"/>
              <w:spacing w:line="276" w:lineRule="auto"/>
            </w:pPr>
            <w:r w:rsidRPr="00E935B8">
              <w:rPr>
                <w:rFonts w:ascii="Times New Roman" w:hAnsi="Times New Roman" w:cs="Times New Roman"/>
                <w:color w:val="auto"/>
              </w:rPr>
              <w:t>Информация</w:t>
            </w:r>
            <w:r w:rsidRPr="00E935B8">
              <w:rPr>
                <w:rFonts w:ascii="Times New Roman" w:hAnsi="Times New Roman" w:cs="Times New Roman"/>
                <w:color w:val="auto"/>
              </w:rPr>
              <w:br/>
              <w:t>об объекте капитального строительства</w:t>
            </w:r>
          </w:p>
        </w:tc>
        <w:tc>
          <w:tcPr>
            <w:tcW w:w="221"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rPr>
          <w:trHeight w:val="89"/>
        </w:trPr>
        <w:tc>
          <w:tcPr>
            <w:tcW w:w="640" w:type="dxa"/>
            <w:shd w:val="clear" w:color="auto" w:fill="auto"/>
          </w:tcPr>
          <w:p w:rsidR="00826589" w:rsidRPr="00E935B8" w:rsidRDefault="00826589">
            <w:pPr>
              <w:pStyle w:val="af7"/>
              <w:widowControl w:val="0"/>
              <w:spacing w:line="276" w:lineRule="auto"/>
              <w:jc w:val="center"/>
              <w:rPr>
                <w:rFonts w:ascii="Times New Roman" w:hAnsi="Times New Roman" w:cs="Times New Roman"/>
              </w:rPr>
            </w:pPr>
          </w:p>
        </w:tc>
        <w:tc>
          <w:tcPr>
            <w:tcW w:w="13311" w:type="dxa"/>
            <w:gridSpan w:val="15"/>
            <w:vMerge w:val="restart"/>
            <w:tcBorders>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w:t>
            </w:r>
            <w:proofErr w:type="spellStart"/>
            <w:r w:rsidRPr="00E935B8">
              <w:rPr>
                <w:rFonts w:ascii="Times New Roman" w:hAnsi="Times New Roman" w:cs="Times New Roman"/>
              </w:rPr>
              <w:t>Блочно</w:t>
            </w:r>
            <w:proofErr w:type="spellEnd"/>
            <w:r w:rsidRPr="00E935B8">
              <w:rPr>
                <w:rFonts w:ascii="Times New Roman" w:hAnsi="Times New Roman" w:cs="Times New Roman"/>
              </w:rPr>
              <w:t>-модульная котельная МДОУ д/с № 31 в п. Мирском Кавказского района"</w:t>
            </w:r>
          </w:p>
        </w:tc>
        <w:tc>
          <w:tcPr>
            <w:tcW w:w="222"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c>
          <w:tcPr>
            <w:tcW w:w="640" w:type="dxa"/>
            <w:tcBorders>
              <w:bottom w:val="single" w:sz="4" w:space="0" w:color="000000"/>
            </w:tcBorders>
            <w:shd w:val="clear" w:color="auto" w:fill="auto"/>
          </w:tcPr>
          <w:p w:rsidR="00826589" w:rsidRPr="00E935B8" w:rsidRDefault="00826589">
            <w:pPr>
              <w:pStyle w:val="af7"/>
              <w:widowControl w:val="0"/>
              <w:spacing w:line="276" w:lineRule="auto"/>
              <w:jc w:val="center"/>
              <w:rPr>
                <w:rFonts w:ascii="Times New Roman" w:hAnsi="Times New Roman" w:cs="Times New Roman"/>
              </w:rPr>
            </w:pPr>
          </w:p>
        </w:tc>
        <w:tc>
          <w:tcPr>
            <w:tcW w:w="13311" w:type="dxa"/>
            <w:gridSpan w:val="15"/>
            <w:vMerge/>
            <w:tcBorders>
              <w:bottom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222"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c>
          <w:tcPr>
            <w:tcW w:w="640" w:type="dxa"/>
            <w:tcBorders>
              <w:top w:val="single" w:sz="4" w:space="0" w:color="000000"/>
            </w:tcBorders>
            <w:shd w:val="clear" w:color="auto" w:fill="auto"/>
          </w:tcPr>
          <w:p w:rsidR="00826589" w:rsidRPr="00E935B8" w:rsidRDefault="00826589">
            <w:pPr>
              <w:pStyle w:val="af7"/>
              <w:widowControl w:val="0"/>
              <w:spacing w:line="276" w:lineRule="auto"/>
              <w:jc w:val="center"/>
              <w:rPr>
                <w:rFonts w:ascii="Times New Roman" w:hAnsi="Times New Roman" w:cs="Times New Roman"/>
              </w:rPr>
            </w:pPr>
          </w:p>
        </w:tc>
        <w:tc>
          <w:tcPr>
            <w:tcW w:w="13311" w:type="dxa"/>
            <w:gridSpan w:val="15"/>
            <w:tcBorders>
              <w:top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(наименование объекта капитального строительства согласно проектной документации)</w:t>
            </w:r>
          </w:p>
        </w:tc>
        <w:tc>
          <w:tcPr>
            <w:tcW w:w="222"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c>
          <w:tcPr>
            <w:tcW w:w="640" w:type="dxa"/>
            <w:tcBorders>
              <w:bottom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812" w:type="dxa"/>
            <w:gridSpan w:val="2"/>
            <w:tcBorders>
              <w:bottom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929" w:type="dxa"/>
            <w:tcBorders>
              <w:bottom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1371" w:type="dxa"/>
            <w:gridSpan w:val="2"/>
            <w:tcBorders>
              <w:bottom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10197" w:type="dxa"/>
            <w:gridSpan w:val="10"/>
            <w:tcBorders>
              <w:bottom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224"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c>
          <w:tcPr>
            <w:tcW w:w="640" w:type="dxa"/>
            <w:tcBorders>
              <w:top w:val="single" w:sz="4" w:space="0" w:color="000000"/>
              <w:left w:val="single" w:sz="4" w:space="0" w:color="000000"/>
              <w:bottom w:val="single" w:sz="4" w:space="0" w:color="000000"/>
            </w:tcBorders>
            <w:shd w:val="clear" w:color="auto" w:fill="auto"/>
          </w:tcPr>
          <w:p w:rsidR="00826589" w:rsidRPr="00E935B8" w:rsidRDefault="00826589">
            <w:pPr>
              <w:pStyle w:val="1"/>
              <w:spacing w:line="276" w:lineRule="auto"/>
              <w:rPr>
                <w:rFonts w:ascii="Times New Roman" w:hAnsi="Times New Roman" w:cs="Times New Roman"/>
                <w:color w:val="auto"/>
              </w:rPr>
            </w:pPr>
          </w:p>
        </w:tc>
        <w:tc>
          <w:tcPr>
            <w:tcW w:w="13311" w:type="dxa"/>
            <w:gridSpan w:val="15"/>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line="276" w:lineRule="auto"/>
            </w:pPr>
            <w:r w:rsidRPr="00E935B8">
              <w:rPr>
                <w:rFonts w:ascii="Times New Roman" w:hAnsi="Times New Roman" w:cs="Times New Roman"/>
                <w:color w:val="auto"/>
              </w:rPr>
              <w:t>Основные технико-экономические показатели по объекту</w:t>
            </w:r>
          </w:p>
        </w:tc>
        <w:tc>
          <w:tcPr>
            <w:tcW w:w="222" w:type="dxa"/>
            <w:shd w:val="clear" w:color="auto" w:fill="auto"/>
          </w:tcPr>
          <w:p w:rsidR="00826589" w:rsidRPr="00E935B8" w:rsidRDefault="00826589">
            <w:pPr>
              <w:widowControl w:val="0"/>
              <w:rPr>
                <w:rFonts w:ascii="Times New Roman" w:hAnsi="Times New Roman" w:cs="Times New Roman"/>
                <w:color w:val="000000"/>
                <w:sz w:val="28"/>
                <w:szCs w:val="28"/>
              </w:rPr>
            </w:pPr>
          </w:p>
        </w:tc>
      </w:tr>
      <w:tr w:rsidR="00826589" w:rsidRPr="00E935B8">
        <w:tc>
          <w:tcPr>
            <w:tcW w:w="705" w:type="dxa"/>
            <w:gridSpan w:val="2"/>
            <w:tcBorders>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1</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реконструкция</w:t>
            </w:r>
          </w:p>
        </w:tc>
      </w:tr>
      <w:tr w:rsidR="00826589" w:rsidRPr="00E935B8">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Наименование государственного заказчика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Администрация муниципального образования Кавказский район</w:t>
            </w:r>
          </w:p>
        </w:tc>
      </w:tr>
      <w:tr w:rsidR="00826589" w:rsidRPr="00E935B8">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3</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Наименование застройщика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МДОУ д/с № 31</w:t>
            </w:r>
          </w:p>
        </w:tc>
      </w:tr>
      <w:tr w:rsidR="00826589" w:rsidRPr="00E935B8">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4</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Мощность (прирост мощности) объекта капитального строительства, подлежащая вводу</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i/>
              </w:rPr>
              <w:t>100 кВт</w:t>
            </w:r>
          </w:p>
        </w:tc>
      </w:tr>
      <w:tr w:rsidR="00826589" w:rsidRPr="00E935B8">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5</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Срок ввода в эксплуатацию объекта капитального строительства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Декабрь 2021 года</w:t>
            </w:r>
          </w:p>
        </w:tc>
      </w:tr>
      <w:tr w:rsidR="00826589" w:rsidRPr="00E935B8">
        <w:tc>
          <w:tcPr>
            <w:tcW w:w="640" w:type="dxa"/>
            <w:tcBorders>
              <w:top w:val="single" w:sz="4" w:space="0" w:color="000000"/>
              <w:left w:val="single" w:sz="4" w:space="0" w:color="000000"/>
              <w:bottom w:val="single" w:sz="4" w:space="0" w:color="000000"/>
            </w:tcBorders>
            <w:shd w:val="clear" w:color="auto" w:fill="auto"/>
          </w:tcPr>
          <w:p w:rsidR="00826589" w:rsidRPr="00E935B8" w:rsidRDefault="00826589">
            <w:pPr>
              <w:pStyle w:val="1"/>
              <w:spacing w:line="276" w:lineRule="auto"/>
              <w:rPr>
                <w:rFonts w:ascii="Times New Roman" w:hAnsi="Times New Roman" w:cs="Times New Roman"/>
                <w:color w:val="auto"/>
              </w:rPr>
            </w:pPr>
          </w:p>
        </w:tc>
        <w:tc>
          <w:tcPr>
            <w:tcW w:w="812" w:type="dxa"/>
            <w:gridSpan w:val="2"/>
            <w:tcBorders>
              <w:top w:val="single" w:sz="4" w:space="0" w:color="000000"/>
              <w:bottom w:val="single" w:sz="4" w:space="0" w:color="000000"/>
            </w:tcBorders>
            <w:shd w:val="clear" w:color="auto" w:fill="auto"/>
          </w:tcPr>
          <w:p w:rsidR="00826589" w:rsidRPr="00E935B8" w:rsidRDefault="00826589">
            <w:pPr>
              <w:pStyle w:val="1"/>
              <w:spacing w:line="276" w:lineRule="auto"/>
              <w:rPr>
                <w:rFonts w:ascii="Times New Roman" w:hAnsi="Times New Roman" w:cs="Times New Roman"/>
                <w:color w:val="auto"/>
              </w:rPr>
            </w:pPr>
          </w:p>
        </w:tc>
        <w:tc>
          <w:tcPr>
            <w:tcW w:w="929" w:type="dxa"/>
            <w:tcBorders>
              <w:top w:val="single" w:sz="4" w:space="0" w:color="000000"/>
              <w:bottom w:val="single" w:sz="4" w:space="0" w:color="000000"/>
            </w:tcBorders>
            <w:shd w:val="clear" w:color="auto" w:fill="auto"/>
          </w:tcPr>
          <w:p w:rsidR="00826589" w:rsidRPr="00E935B8" w:rsidRDefault="00826589">
            <w:pPr>
              <w:pStyle w:val="1"/>
              <w:spacing w:line="276" w:lineRule="auto"/>
              <w:rPr>
                <w:rFonts w:ascii="Times New Roman" w:hAnsi="Times New Roman" w:cs="Times New Roman"/>
                <w:color w:val="auto"/>
              </w:rPr>
            </w:pPr>
          </w:p>
        </w:tc>
        <w:tc>
          <w:tcPr>
            <w:tcW w:w="2605" w:type="dxa"/>
            <w:gridSpan w:val="3"/>
            <w:tcBorders>
              <w:top w:val="single" w:sz="4" w:space="0" w:color="000000"/>
              <w:bottom w:val="single" w:sz="4" w:space="0" w:color="000000"/>
            </w:tcBorders>
            <w:shd w:val="clear" w:color="auto" w:fill="auto"/>
          </w:tcPr>
          <w:p w:rsidR="00826589" w:rsidRPr="00E935B8" w:rsidRDefault="00826589">
            <w:pPr>
              <w:pStyle w:val="1"/>
              <w:spacing w:line="276" w:lineRule="auto"/>
              <w:rPr>
                <w:rFonts w:ascii="Times New Roman" w:hAnsi="Times New Roman" w:cs="Times New Roman"/>
                <w:color w:val="auto"/>
              </w:rPr>
            </w:pPr>
          </w:p>
        </w:tc>
        <w:tc>
          <w:tcPr>
            <w:tcW w:w="9187" w:type="dxa"/>
            <w:gridSpan w:val="10"/>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line="276" w:lineRule="auto"/>
            </w:pPr>
            <w:r w:rsidRPr="00E935B8">
              <w:rPr>
                <w:rFonts w:ascii="Times New Roman" w:hAnsi="Times New Roman" w:cs="Times New Roman"/>
                <w:color w:val="auto"/>
              </w:rPr>
              <w:t>Объем финансового обеспечения, тыс. руб.</w:t>
            </w:r>
          </w:p>
        </w:tc>
      </w:tr>
      <w:tr w:rsidR="00826589" w:rsidRPr="00E935B8">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Источник финансирования в рублях</w:t>
            </w:r>
          </w:p>
        </w:tc>
        <w:tc>
          <w:tcPr>
            <w:tcW w:w="9185" w:type="dxa"/>
            <w:gridSpan w:val="10"/>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Период реализации</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всего</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2015 год</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2017 год</w:t>
            </w:r>
          </w:p>
        </w:tc>
        <w:tc>
          <w:tcPr>
            <w:tcW w:w="1096"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2018 год</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2019год</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2020 год</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2021 год</w:t>
            </w:r>
          </w:p>
        </w:tc>
      </w:tr>
      <w:tr w:rsidR="00826589" w:rsidRPr="00E935B8">
        <w:trPr>
          <w:trHeight w:val="610"/>
        </w:trPr>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3</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6</w:t>
            </w:r>
          </w:p>
        </w:tc>
        <w:tc>
          <w:tcPr>
            <w:tcW w:w="1096"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7</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8</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9</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jc w:val="center"/>
            </w:pPr>
            <w:r w:rsidRPr="00E935B8">
              <w:rPr>
                <w:rFonts w:ascii="Times New Roman" w:hAnsi="Times New Roman" w:cs="Times New Roman"/>
              </w:rPr>
              <w:t>10</w:t>
            </w:r>
          </w:p>
        </w:tc>
      </w:tr>
      <w:tr w:rsidR="00826589" w:rsidRPr="00E935B8">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 xml:space="preserve">Общий (предельный) объем инвестиций, предоставляемых на </w:t>
            </w:r>
            <w:r w:rsidRPr="00E935B8">
              <w:rPr>
                <w:rFonts w:ascii="Times New Roman" w:hAnsi="Times New Roman" w:cs="Times New Roman"/>
              </w:rPr>
              <w:lastRenderedPageBreak/>
              <w:t>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lastRenderedPageBreak/>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rPr>
          <w:trHeight w:val="435"/>
        </w:trPr>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sz w:val="24"/>
                <w:szCs w:val="28"/>
              </w:rPr>
            </w:pPr>
          </w:p>
          <w:p w:rsidR="00826589" w:rsidRPr="00E935B8" w:rsidRDefault="00826589">
            <w:pPr>
              <w:widowControl w:val="0"/>
              <w:spacing w:after="0" w:line="240" w:lineRule="auto"/>
              <w:jc w:val="center"/>
              <w:rPr>
                <w:rFonts w:ascii="Times New Roman" w:hAnsi="Times New Roman"/>
                <w:sz w:val="24"/>
                <w:szCs w:val="28"/>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sz w:val="24"/>
                <w:szCs w:val="2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sz w:val="24"/>
                <w:szCs w:val="2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rPr>
                <w:rFonts w:ascii="Times New Roman" w:hAnsi="Times New Roman"/>
                <w:sz w:val="24"/>
                <w:szCs w:val="28"/>
              </w:rPr>
            </w:pP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rPr>
                <w:rFonts w:ascii="Times New Roman" w:hAnsi="Times New Roman"/>
                <w:sz w:val="24"/>
                <w:szCs w:val="28"/>
              </w:rPr>
            </w:pP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rPr>
                <w:rFonts w:ascii="Times New Roman" w:hAnsi="Times New Roman"/>
                <w:sz w:val="24"/>
                <w:szCs w:val="28"/>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rPr>
                <w:rFonts w:ascii="Times New Roman" w:hAnsi="Times New Roman"/>
                <w:sz w:val="24"/>
                <w:szCs w:val="28"/>
              </w:rPr>
            </w:pPr>
          </w:p>
        </w:tc>
      </w:tr>
      <w:tr w:rsidR="00826589" w:rsidRPr="00E935B8">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r>
      <w:tr w:rsidR="00826589" w:rsidRPr="00E935B8">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spacing w:line="276" w:lineRule="auto"/>
            </w:pPr>
            <w:r w:rsidRPr="00E935B8">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jc w:val="center"/>
            </w:pPr>
            <w:r w:rsidRPr="00E935B8">
              <w:rPr>
                <w:rFonts w:ascii="Times New Roman" w:hAnsi="Times New Roman"/>
                <w:sz w:val="24"/>
                <w:szCs w:val="28"/>
              </w:rPr>
              <w:t>1000,0</w:t>
            </w:r>
          </w:p>
        </w:tc>
      </w:tr>
    </w:tbl>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4750C3" w:rsidRPr="00E935B8" w:rsidRDefault="00826589" w:rsidP="004750C3">
      <w:pPr>
        <w:widowControl w:val="0"/>
        <w:tabs>
          <w:tab w:val="left" w:pos="708"/>
          <w:tab w:val="left" w:pos="1416"/>
          <w:tab w:val="left" w:pos="2124"/>
          <w:tab w:val="left" w:pos="2832"/>
          <w:tab w:val="left" w:pos="3540"/>
          <w:tab w:val="left" w:pos="4248"/>
          <w:tab w:val="left" w:pos="6372"/>
          <w:tab w:val="left" w:pos="7080"/>
          <w:tab w:val="left" w:pos="7788"/>
          <w:tab w:val="left" w:pos="8740"/>
          <w:tab w:val="left" w:pos="11505"/>
        </w:tabs>
        <w:spacing w:after="0" w:line="240" w:lineRule="auto"/>
        <w:ind w:left="1417" w:hanging="709"/>
        <w:jc w:val="both"/>
        <w:rPr>
          <w:rFonts w:ascii="Times New Roman" w:hAnsi="Times New Roman"/>
          <w:sz w:val="24"/>
          <w:szCs w:val="24"/>
        </w:rPr>
      </w:pPr>
      <w:r w:rsidRPr="00E935B8">
        <w:rPr>
          <w:rFonts w:ascii="Times New Roman" w:hAnsi="Times New Roman"/>
          <w:sz w:val="24"/>
          <w:szCs w:val="24"/>
        </w:rPr>
        <w:t xml:space="preserve">Начальник </w:t>
      </w:r>
      <w:r w:rsidR="004750C3">
        <w:rPr>
          <w:rFonts w:ascii="Times New Roman" w:hAnsi="Times New Roman"/>
          <w:sz w:val="24"/>
          <w:szCs w:val="24"/>
        </w:rPr>
        <w:t>управления образования</w:t>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r>
      <w:r w:rsidR="004750C3">
        <w:rPr>
          <w:rFonts w:ascii="Times New Roman" w:hAnsi="Times New Roman"/>
          <w:sz w:val="24"/>
          <w:szCs w:val="24"/>
        </w:rPr>
        <w:tab/>
        <w:t>С.Г. Демченко</w:t>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pP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r w:rsidRPr="00E935B8">
        <w:rPr>
          <w:rFonts w:ascii="Times New Roman" w:hAnsi="Times New Roman"/>
          <w:sz w:val="24"/>
          <w:szCs w:val="24"/>
        </w:rPr>
        <w:tab/>
      </w: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E935B8" w:rsidRDefault="00826589">
      <w:pPr>
        <w:spacing w:after="0" w:line="240" w:lineRule="auto"/>
        <w:ind w:left="8496"/>
        <w:jc w:val="center"/>
        <w:rPr>
          <w:rFonts w:ascii="Times New Roman" w:hAnsi="Times New Roman"/>
          <w:color w:val="00B050"/>
          <w:sz w:val="24"/>
          <w:szCs w:val="24"/>
        </w:rPr>
      </w:pPr>
    </w:p>
    <w:p w:rsidR="00826589" w:rsidRPr="00E935B8" w:rsidRDefault="00826589">
      <w:pPr>
        <w:widowControl w:val="0"/>
        <w:tabs>
          <w:tab w:val="left" w:pos="7811"/>
        </w:tabs>
        <w:spacing w:after="0" w:line="240" w:lineRule="auto"/>
        <w:jc w:val="center"/>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14175"/>
      </w:tblGrid>
      <w:tr w:rsidR="00826589" w:rsidRPr="00E935B8">
        <w:trPr>
          <w:trHeight w:val="3119"/>
        </w:trPr>
        <w:tc>
          <w:tcPr>
            <w:tcW w:w="14175" w:type="dxa"/>
            <w:shd w:val="clear" w:color="auto" w:fill="auto"/>
          </w:tcPr>
          <w:p w:rsidR="00826589" w:rsidRPr="00E935B8" w:rsidRDefault="00826589">
            <w:pPr>
              <w:widowControl w:val="0"/>
              <w:spacing w:after="0" w:line="240" w:lineRule="auto"/>
              <w:ind w:left="9781"/>
              <w:jc w:val="center"/>
            </w:pPr>
            <w:r w:rsidRPr="00E935B8">
              <w:rPr>
                <w:rFonts w:ascii="Times New Roman" w:hAnsi="Times New Roman"/>
                <w:sz w:val="24"/>
              </w:rPr>
              <w:t>ПРИЛОЖЕНИЕ № 5</w:t>
            </w:r>
          </w:p>
          <w:p w:rsidR="00826589" w:rsidRPr="00E935B8" w:rsidRDefault="00826589">
            <w:pPr>
              <w:widowControl w:val="0"/>
              <w:spacing w:after="0" w:line="240" w:lineRule="auto"/>
              <w:ind w:left="9781"/>
              <w:jc w:val="center"/>
            </w:pPr>
            <w:r w:rsidRPr="00E935B8">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E935B8" w:rsidRDefault="00826589">
            <w:pPr>
              <w:widowControl w:val="0"/>
              <w:spacing w:after="0" w:line="240" w:lineRule="auto"/>
              <w:ind w:left="8773"/>
              <w:jc w:val="center"/>
              <w:rPr>
                <w:rFonts w:ascii="Times New Roman" w:hAnsi="Times New Roman"/>
                <w:sz w:val="24"/>
                <w:szCs w:val="28"/>
              </w:rPr>
            </w:pPr>
          </w:p>
          <w:p w:rsidR="00826589" w:rsidRPr="00E935B8" w:rsidRDefault="00826589">
            <w:pPr>
              <w:pStyle w:val="1"/>
              <w:spacing w:line="276" w:lineRule="auto"/>
              <w:rPr>
                <w:rFonts w:ascii="Times New Roman" w:hAnsi="Times New Roman"/>
                <w:color w:val="auto"/>
              </w:rPr>
            </w:pPr>
          </w:p>
          <w:p w:rsidR="00826589" w:rsidRPr="00E935B8" w:rsidRDefault="00826589">
            <w:pPr>
              <w:pStyle w:val="1"/>
              <w:spacing w:line="276" w:lineRule="auto"/>
            </w:pPr>
            <w:r w:rsidRPr="00E935B8">
              <w:rPr>
                <w:rFonts w:ascii="Times New Roman" w:hAnsi="Times New Roman"/>
                <w:color w:val="auto"/>
              </w:rPr>
              <w:t>Информация</w:t>
            </w:r>
          </w:p>
          <w:p w:rsidR="00826589" w:rsidRPr="00E935B8" w:rsidRDefault="00826589">
            <w:pPr>
              <w:pStyle w:val="1"/>
              <w:spacing w:line="276" w:lineRule="auto"/>
            </w:pPr>
            <w:r w:rsidRPr="00E935B8">
              <w:rPr>
                <w:rFonts w:ascii="Times New Roman" w:hAnsi="Times New Roman"/>
              </w:rPr>
              <w:t>Строительство газовой котельной</w:t>
            </w:r>
            <w:r w:rsidRPr="00E935B8">
              <w:rPr>
                <w:rFonts w:ascii="Times New Roman" w:hAnsi="Times New Roman"/>
                <w:color w:val="auto"/>
              </w:rPr>
              <w:t xml:space="preserve"> об объекте капитального строительства</w:t>
            </w:r>
          </w:p>
          <w:p w:rsidR="00826589" w:rsidRPr="00E935B8" w:rsidRDefault="00826589">
            <w:pPr>
              <w:pStyle w:val="1"/>
              <w:spacing w:line="276" w:lineRule="auto"/>
            </w:pPr>
            <w:r w:rsidRPr="00E935B8">
              <w:rPr>
                <w:rFonts w:ascii="Times New Roman" w:hAnsi="Times New Roman"/>
              </w:rPr>
              <w:t xml:space="preserve">МБОУ СОШ № 10 п. </w:t>
            </w:r>
            <w:proofErr w:type="gramStart"/>
            <w:r w:rsidRPr="00E935B8">
              <w:rPr>
                <w:rFonts w:ascii="Times New Roman" w:hAnsi="Times New Roman"/>
              </w:rPr>
              <w:t>Степной</w:t>
            </w:r>
            <w:proofErr w:type="gramEnd"/>
            <w:r w:rsidRPr="00E935B8">
              <w:rPr>
                <w:rFonts w:ascii="Times New Roman" w:hAnsi="Times New Roman"/>
              </w:rPr>
              <w:t xml:space="preserve"> Кавказского района</w:t>
            </w:r>
          </w:p>
        </w:tc>
      </w:tr>
    </w:tbl>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236"/>
        <w:gridCol w:w="260"/>
        <w:gridCol w:w="53"/>
        <w:gridCol w:w="531"/>
        <w:gridCol w:w="33"/>
        <w:gridCol w:w="550"/>
        <w:gridCol w:w="64"/>
        <w:gridCol w:w="1533"/>
        <w:gridCol w:w="340"/>
        <w:gridCol w:w="1585"/>
        <w:gridCol w:w="876"/>
        <w:gridCol w:w="122"/>
        <w:gridCol w:w="598"/>
        <w:gridCol w:w="708"/>
        <w:gridCol w:w="708"/>
        <w:gridCol w:w="709"/>
        <w:gridCol w:w="707"/>
        <w:gridCol w:w="701"/>
        <w:gridCol w:w="878"/>
        <w:gridCol w:w="704"/>
        <w:gridCol w:w="732"/>
        <w:gridCol w:w="198"/>
        <w:gridCol w:w="114"/>
        <w:gridCol w:w="403"/>
        <w:gridCol w:w="643"/>
        <w:gridCol w:w="200"/>
        <w:gridCol w:w="36"/>
        <w:gridCol w:w="236"/>
        <w:gridCol w:w="326"/>
      </w:tblGrid>
      <w:tr w:rsidR="00826589" w:rsidRPr="00E935B8">
        <w:tc>
          <w:tcPr>
            <w:tcW w:w="235"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rPr>
                <w:rFonts w:ascii="Times New Roman" w:hAnsi="Times New Roman" w:cs="Times New Roman"/>
                <w:sz w:val="24"/>
                <w:szCs w:val="24"/>
              </w:rPr>
            </w:pPr>
          </w:p>
        </w:tc>
        <w:tc>
          <w:tcPr>
            <w:tcW w:w="877" w:type="dxa"/>
            <w:gridSpan w:val="4"/>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1873" w:type="dxa"/>
            <w:gridSpan w:val="2"/>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26589" w:rsidRPr="00E935B8" w:rsidRDefault="00826589">
            <w:pPr>
              <w:pStyle w:val="1"/>
              <w:spacing w:before="0" w:after="0"/>
              <w:jc w:val="left"/>
            </w:pPr>
            <w:r w:rsidRPr="00E935B8">
              <w:rPr>
                <w:rFonts w:ascii="Times New Roman" w:hAnsi="Times New Roman" w:cs="Times New Roman"/>
                <w:b w:val="0"/>
                <w:color w:val="auto"/>
              </w:rPr>
              <w:t>Основные технико-экономические показатели по объекту</w:t>
            </w:r>
          </w:p>
        </w:tc>
        <w:tc>
          <w:tcPr>
            <w:tcW w:w="1045" w:type="dxa"/>
            <w:gridSpan w:val="2"/>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before="0" w:after="0"/>
              <w:jc w:val="left"/>
              <w:rPr>
                <w:rFonts w:ascii="Times New Roman" w:hAnsi="Times New Roman" w:cs="Times New Roman"/>
                <w:b w:val="0"/>
                <w:color w:val="auto"/>
              </w:rPr>
            </w:pPr>
          </w:p>
        </w:tc>
        <w:tc>
          <w:tcPr>
            <w:tcW w:w="87" w:type="dxa"/>
            <w:gridSpan w:val="2"/>
            <w:shd w:val="clear" w:color="auto" w:fill="auto"/>
          </w:tcPr>
          <w:p w:rsidR="00826589" w:rsidRPr="00E935B8" w:rsidRDefault="00826589"/>
        </w:tc>
        <w:tc>
          <w:tcPr>
            <w:tcW w:w="147" w:type="dxa"/>
            <w:shd w:val="clear" w:color="auto" w:fill="auto"/>
          </w:tcPr>
          <w:p w:rsidR="00826589" w:rsidRPr="00E935B8" w:rsidRDefault="00826589"/>
        </w:tc>
        <w:tc>
          <w:tcPr>
            <w:tcW w:w="326" w:type="dxa"/>
            <w:shd w:val="clear" w:color="auto" w:fill="auto"/>
          </w:tcPr>
          <w:p w:rsidR="00826589" w:rsidRPr="00E935B8" w:rsidRDefault="00826589"/>
        </w:tc>
      </w:tr>
      <w:tr w:rsidR="00826589" w:rsidRPr="00E935B8">
        <w:trPr>
          <w:trHeight w:val="1430"/>
        </w:trPr>
        <w:tc>
          <w:tcPr>
            <w:tcW w:w="548" w:type="dxa"/>
            <w:gridSpan w:val="3"/>
            <w:tcBorders>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Строительство газовой котельной</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Наименование государственного заказчика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Администрация муниципального образования Кавказский район</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3</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Наименование застройщика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МБОУ СОШ № 10 п. Степной</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4</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Мощность (прирост мощности) объекта капитального строительства, подлежащая вводу</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i/>
              </w:rPr>
              <w:t>140 кВт</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5</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Срок ввода в эксплуатацию объекта капитального строительства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Декабрь 2024 года</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495" w:type="dxa"/>
            <w:gridSpan w:val="2"/>
            <w:tcBorders>
              <w:top w:val="single" w:sz="4" w:space="0" w:color="000000"/>
              <w:left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583" w:type="dxa"/>
            <w:gridSpan w:val="2"/>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3520" w:type="dxa"/>
            <w:gridSpan w:val="4"/>
            <w:tcBorders>
              <w:top w:val="single" w:sz="4" w:space="0" w:color="000000"/>
              <w:bottom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26589" w:rsidRPr="00E935B8" w:rsidRDefault="00826589">
            <w:pPr>
              <w:pStyle w:val="1"/>
              <w:spacing w:before="0" w:after="0"/>
            </w:pPr>
            <w:r w:rsidRPr="00E935B8">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26589" w:rsidRPr="00E935B8" w:rsidRDefault="00826589">
            <w:pPr>
              <w:pStyle w:val="1"/>
              <w:spacing w:before="0" w:after="0"/>
              <w:rPr>
                <w:rFonts w:ascii="Times New Roman" w:hAnsi="Times New Roman" w:cs="Times New Roman"/>
                <w:b w:val="0"/>
                <w:color w:val="auto"/>
              </w:rPr>
            </w:pP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6" w:type="dxa"/>
            <w:shd w:val="clear" w:color="auto" w:fill="auto"/>
          </w:tcPr>
          <w:p w:rsidR="00826589" w:rsidRPr="00E935B8" w:rsidRDefault="00826589"/>
        </w:tc>
      </w:tr>
      <w:tr w:rsidR="00826589" w:rsidRPr="00E935B8">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 xml:space="preserve">Источник </w:t>
            </w:r>
            <w:r w:rsidRPr="00E935B8">
              <w:rPr>
                <w:rFonts w:ascii="Times New Roman" w:hAnsi="Times New Roman" w:cs="Times New Roman"/>
              </w:rPr>
              <w:lastRenderedPageBreak/>
              <w:t>финансирования в рублях</w:t>
            </w:r>
          </w:p>
        </w:tc>
        <w:tc>
          <w:tcPr>
            <w:tcW w:w="8801" w:type="dxa"/>
            <w:gridSpan w:val="15"/>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lastRenderedPageBreak/>
              <w:t>Период реализации</w:t>
            </w:r>
          </w:p>
        </w:tc>
        <w:tc>
          <w:tcPr>
            <w:tcW w:w="236"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c>
          <w:tcPr>
            <w:tcW w:w="323" w:type="dxa"/>
            <w:shd w:val="clear" w:color="auto" w:fill="auto"/>
          </w:tcPr>
          <w:p w:rsidR="00826589" w:rsidRPr="00E935B8" w:rsidRDefault="00826589"/>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всего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2016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2018 год</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2019год</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2020 год</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2021 год</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4"/>
                <w:szCs w:val="24"/>
              </w:rPr>
              <w:t>2023 год</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4"/>
                <w:szCs w:val="24"/>
              </w:rPr>
              <w:t>2024 год</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pPr>
            <w:r w:rsidRPr="00E935B8">
              <w:rPr>
                <w:rFonts w:ascii="Times New Roman" w:hAnsi="Times New Roman" w:cs="Times New Roman"/>
                <w:sz w:val="24"/>
                <w:szCs w:val="24"/>
              </w:rPr>
              <w:t>2025 год</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rPr>
          <w:trHeight w:val="610"/>
        </w:trPr>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lastRenderedPageBreak/>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7</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8</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12</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jc w:val="center"/>
            </w:pPr>
            <w:r w:rsidRPr="00E935B8">
              <w:rPr>
                <w:rFonts w:ascii="Times New Roman" w:hAnsi="Times New Roman" w:cs="Times New Roman"/>
              </w:rPr>
              <w:t>14</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5000,00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rPr>
          <w:trHeight w:val="435"/>
        </w:trPr>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E935B8" w:rsidRDefault="00826589">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p w:rsidR="00826589" w:rsidRPr="00E935B8" w:rsidRDefault="00826589">
            <w:pPr>
              <w:widowControl w:val="0"/>
              <w:spacing w:after="0" w:line="240" w:lineRule="auto"/>
              <w:jc w:val="cente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rPr>
                <w:rFonts w:ascii="Times New Roman" w:hAnsi="Times New Roman" w:cs="Times New Roman"/>
                <w:sz w:val="24"/>
                <w:szCs w:val="24"/>
              </w:rPr>
            </w:pP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 xml:space="preserve">объем инвестиций на подготовку проектной </w:t>
            </w:r>
            <w:r w:rsidRPr="00E935B8">
              <w:rPr>
                <w:rFonts w:ascii="Times New Roman" w:hAnsi="Times New Roman" w:cs="Times New Roman"/>
              </w:rPr>
              <w:lastRenderedPageBreak/>
              <w:t>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lastRenderedPageBreak/>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r w:rsidR="00826589" w:rsidRPr="00E935B8">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E935B8" w:rsidRDefault="00826589">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pStyle w:val="af6"/>
            </w:pPr>
            <w:r w:rsidRPr="00E935B8">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E935B8" w:rsidRDefault="00826589">
            <w:pPr>
              <w:widowControl w:val="0"/>
              <w:spacing w:after="0" w:line="240" w:lineRule="auto"/>
              <w:jc w:val="center"/>
            </w:pPr>
            <w:r w:rsidRPr="00E935B8">
              <w:rPr>
                <w:rFonts w:ascii="Times New Roman" w:hAnsi="Times New Roman" w:cs="Times New Roman"/>
                <w:sz w:val="24"/>
                <w:szCs w:val="24"/>
              </w:rPr>
              <w:t>0,0</w:t>
            </w:r>
          </w:p>
        </w:tc>
        <w:tc>
          <w:tcPr>
            <w:tcW w:w="482" w:type="dxa"/>
            <w:gridSpan w:val="3"/>
            <w:shd w:val="clear" w:color="auto" w:fill="auto"/>
          </w:tcPr>
          <w:p w:rsidR="00826589" w:rsidRPr="00E935B8" w:rsidRDefault="00826589">
            <w:pPr>
              <w:widowControl w:val="0"/>
              <w:rPr>
                <w:rFonts w:ascii="Times New Roman" w:hAnsi="Times New Roman" w:cs="Times New Roman"/>
                <w:color w:val="000000"/>
                <w:sz w:val="24"/>
                <w:szCs w:val="24"/>
              </w:rPr>
            </w:pPr>
          </w:p>
        </w:tc>
      </w:tr>
    </w:tbl>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E935B8"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4750C3" w:rsidRPr="00E935B8" w:rsidRDefault="004750C3" w:rsidP="004750C3">
      <w:pPr>
        <w:widowControl w:val="0"/>
        <w:tabs>
          <w:tab w:val="left" w:pos="708"/>
          <w:tab w:val="left" w:pos="1416"/>
          <w:tab w:val="left" w:pos="2124"/>
          <w:tab w:val="left" w:pos="2832"/>
          <w:tab w:val="left" w:pos="3540"/>
          <w:tab w:val="left" w:pos="4248"/>
          <w:tab w:val="left" w:pos="6372"/>
          <w:tab w:val="left" w:pos="7080"/>
          <w:tab w:val="left" w:pos="7788"/>
          <w:tab w:val="left" w:pos="8740"/>
          <w:tab w:val="left" w:pos="11505"/>
        </w:tabs>
        <w:spacing w:after="0" w:line="240" w:lineRule="auto"/>
        <w:ind w:left="1417" w:hanging="709"/>
        <w:jc w:val="both"/>
        <w:rPr>
          <w:rFonts w:ascii="Times New Roman" w:hAnsi="Times New Roman"/>
          <w:sz w:val="24"/>
          <w:szCs w:val="24"/>
        </w:rPr>
      </w:pPr>
      <w:r w:rsidRPr="00E935B8">
        <w:rPr>
          <w:rFonts w:ascii="Times New Roman" w:hAnsi="Times New Roman"/>
          <w:sz w:val="24"/>
          <w:szCs w:val="24"/>
        </w:rPr>
        <w:t xml:space="preserve">Начальник </w:t>
      </w:r>
      <w:r>
        <w:rPr>
          <w:rFonts w:ascii="Times New Roman" w:hAnsi="Times New Roman"/>
          <w:sz w:val="24"/>
          <w:szCs w:val="24"/>
        </w:rPr>
        <w:t>управления образования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С.Г. Демченко</w:t>
      </w:r>
    </w:p>
    <w:p w:rsidR="00826589"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p>
    <w:p w:rsidR="00826589" w:rsidRDefault="00826589">
      <w:pPr>
        <w:spacing w:after="0" w:line="240" w:lineRule="auto"/>
        <w:ind w:left="9204"/>
        <w:jc w:val="center"/>
      </w:pPr>
    </w:p>
    <w:sectPr w:rsidR="00826589">
      <w:pgSz w:w="16838" w:h="11906" w:orient="landscape"/>
      <w:pgMar w:top="1701" w:right="1134" w:bottom="567" w:left="1134"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266">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069C0"/>
    <w:multiLevelType w:val="multilevel"/>
    <w:tmpl w:val="67046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2A200C9"/>
    <w:multiLevelType w:val="multilevel"/>
    <w:tmpl w:val="A6D8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4C3E0E"/>
    <w:multiLevelType w:val="multilevel"/>
    <w:tmpl w:val="E0E8A92E"/>
    <w:lvl w:ilvl="0">
      <w:start w:val="1"/>
      <w:numFmt w:val="decimal"/>
      <w:lvlText w:val="%1."/>
      <w:lvlJc w:val="left"/>
      <w:pPr>
        <w:ind w:left="1211" w:hanging="360"/>
      </w:pPr>
      <w:rPr>
        <w:rFonts w:ascii="Times New Roman" w:hAnsi="Times New Roman"/>
        <w:color w:val="00000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5961D6"/>
    <w:multiLevelType w:val="hybridMultilevel"/>
    <w:tmpl w:val="250A76A6"/>
    <w:lvl w:ilvl="0" w:tplc="2CAC29C2">
      <w:start w:val="1"/>
      <w:numFmt w:val="decimal"/>
      <w:pStyle w:val="a"/>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5A340AB"/>
    <w:multiLevelType w:val="multilevel"/>
    <w:tmpl w:val="345E41BA"/>
    <w:lvl w:ilvl="0">
      <w:start w:val="1"/>
      <w:numFmt w:val="decimal"/>
      <w:lvlText w:val="%1."/>
      <w:lvlJc w:val="left"/>
      <w:pPr>
        <w:tabs>
          <w:tab w:val="num" w:pos="0"/>
        </w:tabs>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3D683A"/>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3">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F3D42"/>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F1E68"/>
    <w:multiLevelType w:val="multilevel"/>
    <w:tmpl w:val="726858A4"/>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D867EC"/>
    <w:multiLevelType w:val="multilevel"/>
    <w:tmpl w:val="1B0C0982"/>
    <w:lvl w:ilvl="0">
      <w:start w:val="1"/>
      <w:numFmt w:val="decimal"/>
      <w:lvlText w:val="%1."/>
      <w:lvlJc w:val="left"/>
      <w:pPr>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20"/>
  </w:num>
  <w:num w:numId="7">
    <w:abstractNumId w:val="12"/>
  </w:num>
  <w:num w:numId="8">
    <w:abstractNumId w:val="14"/>
    <w:lvlOverride w:ilvl="0">
      <w:startOverride w:val="1"/>
    </w:lvlOverride>
  </w:num>
  <w:num w:numId="9">
    <w:abstractNumId w:val="14"/>
    <w:lvlOverride w:ilvl="0">
      <w:startOverride w:val="10"/>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3"/>
    </w:lvlOverride>
  </w:num>
  <w:num w:numId="13">
    <w:abstractNumId w:val="14"/>
    <w:lvlOverride w:ilvl="0">
      <w:startOverride w:val="20"/>
    </w:lvlOverride>
  </w:num>
  <w:num w:numId="14">
    <w:abstractNumId w:val="22"/>
  </w:num>
  <w:num w:numId="15">
    <w:abstractNumId w:val="25"/>
  </w:num>
  <w:num w:numId="16">
    <w:abstractNumId w:val="4"/>
  </w:num>
  <w:num w:numId="17">
    <w:abstractNumId w:val="2"/>
  </w:num>
  <w:num w:numId="18">
    <w:abstractNumId w:val="32"/>
  </w:num>
  <w:num w:numId="19">
    <w:abstractNumId w:val="27"/>
  </w:num>
  <w:num w:numId="20">
    <w:abstractNumId w:val="30"/>
  </w:num>
  <w:num w:numId="21">
    <w:abstractNumId w:val="11"/>
  </w:num>
  <w:num w:numId="22">
    <w:abstractNumId w:val="10"/>
  </w:num>
  <w:num w:numId="23">
    <w:abstractNumId w:val="34"/>
  </w:num>
  <w:num w:numId="24">
    <w:abstractNumId w:val="3"/>
  </w:num>
  <w:num w:numId="25">
    <w:abstractNumId w:val="26"/>
  </w:num>
  <w:num w:numId="26">
    <w:abstractNumId w:val="17"/>
  </w:num>
  <w:num w:numId="27">
    <w:abstractNumId w:val="8"/>
  </w:num>
  <w:num w:numId="28">
    <w:abstractNumId w:val="23"/>
  </w:num>
  <w:num w:numId="29">
    <w:abstractNumId w:val="24"/>
  </w:num>
  <w:num w:numId="30">
    <w:abstractNumId w:val="18"/>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5"/>
  </w:num>
  <w:num w:numId="36">
    <w:abstractNumId w:val="21"/>
  </w:num>
  <w:num w:numId="37">
    <w:abstractNumId w:val="0"/>
  </w:num>
  <w:num w:numId="38">
    <w:abstractNumId w:val="19"/>
  </w:num>
  <w:num w:numId="39">
    <w:abstractNumId w:val="31"/>
  </w:num>
  <w:num w:numId="40">
    <w:abstractNumId w:val="7"/>
  </w:num>
  <w:num w:numId="41">
    <w:abstractNumId w:val="19"/>
    <w:lvlOverride w:ilvl="0">
      <w:startOverride w:val="1"/>
    </w:lvlOverride>
  </w:num>
  <w:num w:numId="42">
    <w:abstractNumId w:val="9"/>
  </w:num>
  <w:num w:numId="43">
    <w:abstractNumId w:val="33"/>
  </w:num>
  <w:num w:numId="44">
    <w:abstractNumId w:val="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826589"/>
    <w:rsid w:val="0002755D"/>
    <w:rsid w:val="003168A4"/>
    <w:rsid w:val="0033232A"/>
    <w:rsid w:val="004750C3"/>
    <w:rsid w:val="0052372F"/>
    <w:rsid w:val="00540C1F"/>
    <w:rsid w:val="006D26AD"/>
    <w:rsid w:val="007A398E"/>
    <w:rsid w:val="00826589"/>
    <w:rsid w:val="008F4931"/>
    <w:rsid w:val="00A741FD"/>
    <w:rsid w:val="00AC1024"/>
    <w:rsid w:val="00CA1D73"/>
    <w:rsid w:val="00CE1831"/>
    <w:rsid w:val="00D04237"/>
    <w:rsid w:val="00D50778"/>
    <w:rsid w:val="00E9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spacing w:after="200" w:line="276" w:lineRule="auto"/>
    </w:pPr>
    <w:rPr>
      <w:rFonts w:ascii="Calibri" w:eastAsia="font266" w:hAnsi="Calibri" w:cs="font266"/>
      <w:sz w:val="22"/>
      <w:szCs w:val="22"/>
    </w:rPr>
  </w:style>
  <w:style w:type="paragraph" w:styleId="1">
    <w:name w:val="heading 1"/>
    <w:basedOn w:val="a0"/>
    <w:next w:val="a0"/>
    <w:uiPriority w:val="99"/>
    <w:qFormat/>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0"/>
    <w:next w:val="a0"/>
    <w:uiPriority w:val="9"/>
    <w:qFormat/>
    <w:pPr>
      <w:keepNext/>
      <w:keepLines/>
      <w:spacing w:before="40" w:after="0" w:line="240" w:lineRule="auto"/>
      <w:outlineLvl w:val="1"/>
    </w:pPr>
    <w:rPr>
      <w:rFonts w:ascii="Cambria" w:hAnsi="Cambria"/>
      <w:color w:val="365F91"/>
      <w:sz w:val="32"/>
      <w:szCs w:val="32"/>
      <w:lang w:eastAsia="en-US"/>
    </w:rPr>
  </w:style>
  <w:style w:type="paragraph" w:styleId="3">
    <w:name w:val="heading 3"/>
    <w:basedOn w:val="a0"/>
    <w:next w:val="a0"/>
    <w:uiPriority w:val="9"/>
    <w:qFormat/>
    <w:pPr>
      <w:keepNext/>
      <w:keepLines/>
      <w:spacing w:before="40" w:after="0" w:line="240" w:lineRule="auto"/>
      <w:outlineLvl w:val="2"/>
    </w:pPr>
    <w:rPr>
      <w:rFonts w:ascii="Cambria" w:hAnsi="Cambria"/>
      <w:color w:val="365F91"/>
      <w:sz w:val="28"/>
      <w:szCs w:val="28"/>
      <w:lang w:eastAsia="en-US"/>
    </w:rPr>
  </w:style>
  <w:style w:type="paragraph" w:styleId="4">
    <w:name w:val="heading 4"/>
    <w:basedOn w:val="a0"/>
    <w:next w:val="a0"/>
    <w:uiPriority w:val="9"/>
    <w:qFormat/>
    <w:pPr>
      <w:keepNext/>
      <w:keepLines/>
      <w:spacing w:before="40" w:after="0" w:line="259" w:lineRule="auto"/>
      <w:outlineLvl w:val="3"/>
    </w:pPr>
    <w:rPr>
      <w:rFonts w:ascii="Cambria" w:hAnsi="Cambria"/>
      <w:color w:val="365F91"/>
      <w:sz w:val="24"/>
      <w:szCs w:val="24"/>
      <w:lang w:eastAsia="en-US"/>
    </w:rPr>
  </w:style>
  <w:style w:type="paragraph" w:styleId="5">
    <w:name w:val="heading 5"/>
    <w:basedOn w:val="a0"/>
    <w:next w:val="a0"/>
    <w:uiPriority w:val="9"/>
    <w:qFormat/>
    <w:pPr>
      <w:keepNext/>
      <w:keepLines/>
      <w:spacing w:before="40" w:after="0" w:line="259" w:lineRule="auto"/>
      <w:outlineLvl w:val="4"/>
    </w:pPr>
    <w:rPr>
      <w:rFonts w:ascii="Cambria" w:hAnsi="Cambria"/>
      <w:caps/>
      <w:color w:val="365F91"/>
      <w:lang w:eastAsia="en-US"/>
    </w:rPr>
  </w:style>
  <w:style w:type="paragraph" w:styleId="6">
    <w:name w:val="heading 6"/>
    <w:basedOn w:val="a0"/>
    <w:next w:val="a0"/>
    <w:uiPriority w:val="9"/>
    <w:qFormat/>
    <w:pPr>
      <w:keepNext/>
      <w:keepLines/>
      <w:spacing w:before="40" w:after="0" w:line="259" w:lineRule="auto"/>
      <w:outlineLvl w:val="5"/>
    </w:pPr>
    <w:rPr>
      <w:rFonts w:ascii="Cambria" w:hAnsi="Cambria"/>
      <w:i/>
      <w:iCs/>
      <w:caps/>
      <w:color w:val="244061"/>
      <w:lang w:eastAsia="en-US"/>
    </w:rPr>
  </w:style>
  <w:style w:type="paragraph" w:styleId="7">
    <w:name w:val="heading 7"/>
    <w:basedOn w:val="a0"/>
    <w:next w:val="a0"/>
    <w:uiPriority w:val="9"/>
    <w:qFormat/>
    <w:pPr>
      <w:keepNext/>
      <w:keepLines/>
      <w:spacing w:before="40" w:after="0" w:line="259" w:lineRule="auto"/>
      <w:outlineLvl w:val="6"/>
    </w:pPr>
    <w:rPr>
      <w:rFonts w:ascii="Cambria" w:hAnsi="Cambria"/>
      <w:b/>
      <w:bCs/>
      <w:color w:val="244061"/>
      <w:lang w:eastAsia="en-US"/>
    </w:rPr>
  </w:style>
  <w:style w:type="paragraph" w:styleId="8">
    <w:name w:val="heading 8"/>
    <w:basedOn w:val="a0"/>
    <w:next w:val="a0"/>
    <w:uiPriority w:val="9"/>
    <w:qFormat/>
    <w:pPr>
      <w:keepNext/>
      <w:keepLines/>
      <w:spacing w:before="40" w:after="0" w:line="259" w:lineRule="auto"/>
      <w:outlineLvl w:val="7"/>
    </w:pPr>
    <w:rPr>
      <w:rFonts w:ascii="Cambria" w:hAnsi="Cambria"/>
      <w:b/>
      <w:bCs/>
      <w:i/>
      <w:iCs/>
      <w:color w:val="244061"/>
      <w:lang w:eastAsia="en-US"/>
    </w:rPr>
  </w:style>
  <w:style w:type="paragraph" w:styleId="9">
    <w:name w:val="heading 9"/>
    <w:basedOn w:val="a0"/>
    <w:next w:val="a0"/>
    <w:uiPriority w:val="9"/>
    <w:qFormat/>
    <w:pPr>
      <w:keepNext/>
      <w:keepLines/>
      <w:spacing w:before="40" w:after="0" w:line="259" w:lineRule="auto"/>
      <w:outlineLvl w:val="8"/>
    </w:pPr>
    <w:rPr>
      <w:rFonts w:ascii="Cambria" w:hAnsi="Cambria"/>
      <w:i/>
      <w:iCs/>
      <w:color w:val="24406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4">
    <w:name w:val="Текст выноски Знак"/>
    <w:link w:val="a5"/>
    <w:uiPriority w:val="99"/>
    <w:qFormat/>
    <w:rPr>
      <w:rFonts w:ascii="Tahoma" w:hAnsi="Tahoma" w:cs="Tahoma"/>
      <w:sz w:val="16"/>
      <w:szCs w:val="16"/>
    </w:rPr>
  </w:style>
  <w:style w:type="character" w:customStyle="1" w:styleId="a6">
    <w:name w:val="Гипертекстовая ссылка"/>
    <w:uiPriority w:val="99"/>
    <w:qFormat/>
    <w:rPr>
      <w:b/>
      <w:bCs/>
      <w:color w:val="106BBE"/>
    </w:rPr>
  </w:style>
  <w:style w:type="character" w:customStyle="1" w:styleId="11">
    <w:name w:val="Заголовок 1 Знак"/>
    <w:uiPriority w:val="99"/>
    <w:qFormat/>
    <w:rPr>
      <w:rFonts w:ascii="Arial" w:eastAsia="Times New Roman" w:hAnsi="Arial" w:cs="Arial"/>
      <w:b/>
      <w:bCs/>
      <w:color w:val="26282F"/>
      <w:sz w:val="24"/>
      <w:szCs w:val="24"/>
    </w:rPr>
  </w:style>
  <w:style w:type="character" w:customStyle="1" w:styleId="20">
    <w:name w:val="Заголовок 2 Знак"/>
    <w:uiPriority w:val="9"/>
    <w:qFormat/>
    <w:rPr>
      <w:rFonts w:ascii="Cambria" w:eastAsia="font266" w:hAnsi="Cambria" w:cs="font266"/>
      <w:color w:val="365F91"/>
      <w:sz w:val="32"/>
      <w:szCs w:val="32"/>
      <w:lang w:eastAsia="en-US"/>
    </w:rPr>
  </w:style>
  <w:style w:type="character" w:customStyle="1" w:styleId="30">
    <w:name w:val="Заголовок 3 Знак"/>
    <w:uiPriority w:val="9"/>
    <w:qFormat/>
    <w:rPr>
      <w:rFonts w:ascii="Cambria" w:eastAsia="font266" w:hAnsi="Cambria" w:cs="font266"/>
      <w:color w:val="365F91"/>
      <w:sz w:val="28"/>
      <w:szCs w:val="28"/>
      <w:lang w:eastAsia="en-US"/>
    </w:rPr>
  </w:style>
  <w:style w:type="character" w:customStyle="1" w:styleId="40">
    <w:name w:val="Заголовок 4 Знак"/>
    <w:uiPriority w:val="9"/>
    <w:qFormat/>
    <w:rPr>
      <w:rFonts w:ascii="Cambria" w:eastAsia="font266" w:hAnsi="Cambria" w:cs="font266"/>
      <w:color w:val="365F91"/>
      <w:sz w:val="24"/>
      <w:szCs w:val="24"/>
      <w:lang w:eastAsia="en-US"/>
    </w:rPr>
  </w:style>
  <w:style w:type="character" w:customStyle="1" w:styleId="50">
    <w:name w:val="Заголовок 5 Знак"/>
    <w:uiPriority w:val="9"/>
    <w:qFormat/>
    <w:rPr>
      <w:rFonts w:ascii="Cambria" w:eastAsia="font266" w:hAnsi="Cambria" w:cs="font266"/>
      <w:caps/>
      <w:color w:val="365F91"/>
      <w:lang w:eastAsia="en-US"/>
    </w:rPr>
  </w:style>
  <w:style w:type="character" w:customStyle="1" w:styleId="60">
    <w:name w:val="Заголовок 6 Знак"/>
    <w:uiPriority w:val="9"/>
    <w:qFormat/>
    <w:rPr>
      <w:rFonts w:ascii="Cambria" w:eastAsia="font266" w:hAnsi="Cambria" w:cs="font266"/>
      <w:i/>
      <w:iCs/>
      <w:caps/>
      <w:color w:val="244061"/>
      <w:lang w:eastAsia="en-US"/>
    </w:rPr>
  </w:style>
  <w:style w:type="character" w:customStyle="1" w:styleId="70">
    <w:name w:val="Заголовок 7 Знак"/>
    <w:uiPriority w:val="9"/>
    <w:qFormat/>
    <w:rPr>
      <w:rFonts w:ascii="Cambria" w:eastAsia="font266" w:hAnsi="Cambria" w:cs="font266"/>
      <w:b/>
      <w:bCs/>
      <w:color w:val="244061"/>
      <w:lang w:eastAsia="en-US"/>
    </w:rPr>
  </w:style>
  <w:style w:type="character" w:customStyle="1" w:styleId="80">
    <w:name w:val="Заголовок 8 Знак"/>
    <w:uiPriority w:val="9"/>
    <w:qFormat/>
    <w:rPr>
      <w:rFonts w:ascii="Cambria" w:eastAsia="font266" w:hAnsi="Cambria" w:cs="font266"/>
      <w:b/>
      <w:bCs/>
      <w:i/>
      <w:iCs/>
      <w:color w:val="244061"/>
      <w:lang w:eastAsia="en-US"/>
    </w:rPr>
  </w:style>
  <w:style w:type="character" w:customStyle="1" w:styleId="90">
    <w:name w:val="Заголовок 9 Знак"/>
    <w:uiPriority w:val="9"/>
    <w:qFormat/>
    <w:rPr>
      <w:rFonts w:ascii="Cambria" w:eastAsia="font266" w:hAnsi="Cambria" w:cs="font266"/>
      <w:i/>
      <w:iCs/>
      <w:color w:val="244061"/>
      <w:lang w:eastAsia="en-US"/>
    </w:rPr>
  </w:style>
  <w:style w:type="character" w:customStyle="1" w:styleId="a7">
    <w:name w:val="Верхний колонтитул Знак"/>
    <w:uiPriority w:val="99"/>
    <w:qFormat/>
    <w:rPr>
      <w:rFonts w:eastAsia="Times New Roman"/>
      <w:sz w:val="20"/>
      <w:szCs w:val="20"/>
      <w:lang w:eastAsia="en-US"/>
    </w:rPr>
  </w:style>
  <w:style w:type="character" w:customStyle="1" w:styleId="a8">
    <w:name w:val="Цветовое выделение"/>
    <w:uiPriority w:val="99"/>
    <w:qFormat/>
    <w:rPr>
      <w:b/>
      <w:bCs/>
      <w:color w:val="26282F"/>
    </w:rPr>
  </w:style>
  <w:style w:type="character" w:customStyle="1" w:styleId="a9">
    <w:name w:val="Нижний колонтитул Знак"/>
    <w:uiPriority w:val="99"/>
    <w:qFormat/>
    <w:rPr>
      <w:lang w:eastAsia="en-US"/>
    </w:rPr>
  </w:style>
  <w:style w:type="character" w:customStyle="1" w:styleId="aa">
    <w:name w:val="Название Знак"/>
    <w:uiPriority w:val="10"/>
    <w:qFormat/>
    <w:rPr>
      <w:rFonts w:ascii="Cambria" w:eastAsia="font266" w:hAnsi="Cambria" w:cs="font266"/>
      <w:caps/>
      <w:color w:val="1F497D"/>
      <w:spacing w:val="-15"/>
      <w:sz w:val="72"/>
      <w:szCs w:val="72"/>
      <w:lang w:eastAsia="en-US"/>
    </w:rPr>
  </w:style>
  <w:style w:type="character" w:customStyle="1" w:styleId="ab">
    <w:name w:val="Подзаголовок Знак"/>
    <w:uiPriority w:val="11"/>
    <w:qFormat/>
    <w:rPr>
      <w:rFonts w:ascii="Cambria" w:eastAsia="font266" w:hAnsi="Cambria" w:cs="font266"/>
      <w:color w:val="4F81BD"/>
      <w:sz w:val="28"/>
      <w:szCs w:val="28"/>
      <w:lang w:eastAsia="en-US"/>
    </w:rPr>
  </w:style>
  <w:style w:type="character" w:customStyle="1" w:styleId="12">
    <w:name w:val="Строгий1"/>
    <w:rPr>
      <w:b/>
      <w:bCs/>
    </w:rPr>
  </w:style>
  <w:style w:type="character" w:styleId="ac">
    <w:name w:val="Emphasis"/>
    <w:uiPriority w:val="20"/>
    <w:qFormat/>
    <w:rPr>
      <w:i/>
      <w:iCs/>
    </w:rPr>
  </w:style>
  <w:style w:type="character" w:customStyle="1" w:styleId="21">
    <w:name w:val="Цитата 2 Знак"/>
    <w:link w:val="22"/>
    <w:uiPriority w:val="29"/>
    <w:qFormat/>
    <w:rPr>
      <w:color w:val="1F497D"/>
      <w:sz w:val="24"/>
      <w:szCs w:val="24"/>
      <w:lang w:eastAsia="en-US"/>
    </w:rPr>
  </w:style>
  <w:style w:type="character" w:customStyle="1" w:styleId="ad">
    <w:name w:val="Выделенная цитата Знак"/>
    <w:link w:val="ae"/>
    <w:uiPriority w:val="30"/>
    <w:qFormat/>
    <w:rPr>
      <w:rFonts w:ascii="Cambria" w:eastAsia="font266" w:hAnsi="Cambria" w:cs="font266"/>
      <w:color w:val="1F497D"/>
      <w:spacing w:val="-6"/>
      <w:sz w:val="32"/>
      <w:szCs w:val="32"/>
      <w:lang w:eastAsia="en-US"/>
    </w:rPr>
  </w:style>
  <w:style w:type="character" w:customStyle="1" w:styleId="13">
    <w:name w:val="Слабое выделение1"/>
    <w:rPr>
      <w:i/>
      <w:iCs/>
      <w:color w:val="595959"/>
    </w:rPr>
  </w:style>
  <w:style w:type="character" w:customStyle="1" w:styleId="14">
    <w:name w:val="Сильное выделение1"/>
    <w:rPr>
      <w:b/>
      <w:bCs/>
      <w:i/>
      <w:iCs/>
    </w:rPr>
  </w:style>
  <w:style w:type="character" w:customStyle="1" w:styleId="15">
    <w:name w:val="Слабая ссылка1"/>
    <w:rPr>
      <w:smallCaps/>
      <w:color w:val="595959"/>
      <w:u w:val="none" w:color="7F7F7F"/>
    </w:rPr>
  </w:style>
  <w:style w:type="character" w:customStyle="1" w:styleId="16">
    <w:name w:val="Сильная ссылка1"/>
    <w:rPr>
      <w:b/>
      <w:bCs/>
      <w:smallCaps/>
      <w:color w:val="1F497D"/>
      <w:u w:val="single"/>
    </w:rPr>
  </w:style>
  <w:style w:type="character" w:customStyle="1" w:styleId="17">
    <w:name w:val="Название книги1"/>
    <w:rPr>
      <w:b/>
      <w:bCs/>
      <w:smallCaps/>
      <w:spacing w:val="10"/>
    </w:rPr>
  </w:style>
  <w:style w:type="character" w:styleId="af">
    <w:name w:val="Hyperlink"/>
    <w:uiPriority w:val="99"/>
    <w:rPr>
      <w:color w:val="0000FF"/>
      <w:u w:val="single"/>
    </w:rPr>
  </w:style>
  <w:style w:type="character" w:styleId="af0">
    <w:name w:val="FollowedHyperlink"/>
    <w:uiPriority w:val="99"/>
    <w:rPr>
      <w:color w:val="800080"/>
      <w:u w:val="single"/>
    </w:rPr>
  </w:style>
  <w:style w:type="character" w:customStyle="1" w:styleId="ListLabel1">
    <w:name w:val="ListLabel 1"/>
    <w:qFormat/>
    <w:rPr>
      <w:rFonts w:ascii="Times New Roman" w:hAnsi="Times New Roman" w:cs="Times New Roman"/>
      <w:color w:val="000000"/>
      <w:sz w:val="28"/>
      <w:szCs w:val="28"/>
    </w:rPr>
  </w:style>
  <w:style w:type="character" w:customStyle="1" w:styleId="ListLabel2">
    <w:name w:val="ListLabel 2"/>
    <w:qFormat/>
    <w:rPr>
      <w:rFonts w:ascii="Times New Roman" w:hAnsi="Times New Roman" w:cs="Times New Roman"/>
      <w:sz w:val="28"/>
      <w:szCs w:val="28"/>
    </w:rPr>
  </w:style>
  <w:style w:type="character" w:customStyle="1" w:styleId="ListLabel3">
    <w:name w:val="ListLabel 3"/>
    <w:qFormat/>
    <w:rPr>
      <w:rFonts w:ascii="Times New Roman" w:hAnsi="Times New Roman"/>
      <w:b w:val="0"/>
      <w:color w:val="000000"/>
      <w:sz w:val="28"/>
      <w:szCs w:val="28"/>
    </w:rPr>
  </w:style>
  <w:style w:type="character" w:customStyle="1" w:styleId="18">
    <w:name w:val="Просмотренная гиперссылка1"/>
    <w:rPr>
      <w:color w:val="800080"/>
      <w:u w:val="single"/>
    </w:rPr>
  </w:style>
  <w:style w:type="character" w:customStyle="1" w:styleId="ListLabel4">
    <w:name w:val="ListLabel 4"/>
    <w:rPr>
      <w:b w:val="0"/>
    </w:rPr>
  </w:style>
  <w:style w:type="character" w:customStyle="1" w:styleId="ListLabel5">
    <w:name w:val="ListLabel 5"/>
    <w:rPr>
      <w:color w:val="auto"/>
    </w:rPr>
  </w:style>
  <w:style w:type="character" w:customStyle="1" w:styleId="ListLabel6">
    <w:name w:val="ListLabel 6"/>
    <w:rPr>
      <w:color w:val="auto"/>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color w:val="00B05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color w:val="000000"/>
    </w:rPr>
  </w:style>
  <w:style w:type="paragraph" w:customStyle="1" w:styleId="af1">
    <w:name w:val="Заголовок"/>
    <w:basedOn w:val="a0"/>
    <w:next w:val="af2"/>
    <w:qFormat/>
    <w:pPr>
      <w:keepNext/>
      <w:spacing w:before="240" w:after="120"/>
    </w:pPr>
    <w:rPr>
      <w:rFonts w:ascii="Liberation Sans" w:eastAsia="Microsoft YaHei" w:hAnsi="Liberation Sans" w:cs="Mangal"/>
      <w:sz w:val="28"/>
      <w:szCs w:val="28"/>
    </w:rPr>
  </w:style>
  <w:style w:type="paragraph" w:styleId="af2">
    <w:name w:val="Body Text"/>
    <w:basedOn w:val="a0"/>
    <w:link w:val="af3"/>
    <w:pPr>
      <w:spacing w:after="140"/>
    </w:pPr>
  </w:style>
  <w:style w:type="paragraph" w:styleId="af4">
    <w:name w:val="List"/>
    <w:basedOn w:val="af2"/>
    <w:rPr>
      <w:rFonts w:cs="Arial"/>
    </w:rPr>
  </w:style>
  <w:style w:type="paragraph" w:styleId="af5">
    <w:name w:val="caption"/>
    <w:basedOn w:val="a0"/>
    <w:uiPriority w:val="35"/>
    <w:qFormat/>
    <w:pPr>
      <w:suppressLineNumbers/>
      <w:spacing w:before="120" w:after="120"/>
    </w:pPr>
    <w:rPr>
      <w:rFonts w:cs="Mangal"/>
      <w:i/>
      <w:iCs/>
      <w:sz w:val="24"/>
      <w:szCs w:val="24"/>
    </w:rPr>
  </w:style>
  <w:style w:type="paragraph" w:customStyle="1" w:styleId="19">
    <w:name w:val="Указатель1"/>
    <w:basedOn w:val="a0"/>
    <w:pPr>
      <w:suppressLineNumbers/>
    </w:pPr>
    <w:rPr>
      <w:rFonts w:cs="Mangal"/>
    </w:rPr>
  </w:style>
  <w:style w:type="paragraph" w:customStyle="1" w:styleId="1a">
    <w:name w:val="Заголовок1"/>
    <w:basedOn w:val="a0"/>
    <w:next w:val="af2"/>
    <w:qFormat/>
    <w:pPr>
      <w:keepNext/>
      <w:spacing w:before="240" w:after="120"/>
    </w:pPr>
    <w:rPr>
      <w:rFonts w:ascii="Liberation Sans" w:eastAsia="Microsoft YaHei" w:hAnsi="Liberation Sans" w:cs="Arial"/>
      <w:sz w:val="28"/>
      <w:szCs w:val="28"/>
    </w:rPr>
  </w:style>
  <w:style w:type="paragraph" w:customStyle="1" w:styleId="1b">
    <w:name w:val="Название объекта1"/>
    <w:basedOn w:val="a0"/>
    <w:next w:val="a0"/>
    <w:pPr>
      <w:spacing w:after="160" w:line="240" w:lineRule="auto"/>
    </w:pPr>
    <w:rPr>
      <w:b/>
      <w:bCs/>
      <w:smallCaps/>
      <w:color w:val="1F497D"/>
      <w:lang w:eastAsia="en-US"/>
    </w:rPr>
  </w:style>
  <w:style w:type="paragraph" w:customStyle="1" w:styleId="23">
    <w:name w:val="Указатель2"/>
    <w:basedOn w:val="a0"/>
    <w:pPr>
      <w:suppressLineNumbers/>
    </w:pPr>
    <w:rPr>
      <w:rFonts w:cs="Arial"/>
    </w:rPr>
  </w:style>
  <w:style w:type="paragraph" w:customStyle="1" w:styleId="af6">
    <w:name w:val="Прижатый влево"/>
    <w:basedOn w:val="a0"/>
    <w:next w:val="a0"/>
    <w:uiPriority w:val="99"/>
    <w:qFormat/>
    <w:pPr>
      <w:widowControl w:val="0"/>
      <w:spacing w:after="0" w:line="240" w:lineRule="auto"/>
    </w:pPr>
    <w:rPr>
      <w:rFonts w:ascii="Arial" w:eastAsia="Times New Roman" w:hAnsi="Arial" w:cs="Arial"/>
      <w:sz w:val="24"/>
      <w:szCs w:val="24"/>
    </w:rPr>
  </w:style>
  <w:style w:type="paragraph" w:customStyle="1" w:styleId="1c">
    <w:name w:val="Текст выноски1"/>
    <w:basedOn w:val="a0"/>
    <w:pPr>
      <w:spacing w:after="0" w:line="240" w:lineRule="auto"/>
    </w:pPr>
    <w:rPr>
      <w:rFonts w:ascii="Tahoma" w:hAnsi="Tahoma" w:cs="Tahoma"/>
      <w:sz w:val="16"/>
      <w:szCs w:val="16"/>
    </w:rPr>
  </w:style>
  <w:style w:type="paragraph" w:customStyle="1" w:styleId="1d">
    <w:name w:val="Обычный (веб)1"/>
    <w:basedOn w:val="a0"/>
    <w:pPr>
      <w:spacing w:before="280" w:after="280" w:line="240" w:lineRule="auto"/>
    </w:pPr>
    <w:rPr>
      <w:rFonts w:ascii="Times New Roman" w:eastAsia="Times New Roman" w:hAnsi="Times New Roman" w:cs="Times New Roman"/>
      <w:sz w:val="24"/>
      <w:szCs w:val="24"/>
    </w:rPr>
  </w:style>
  <w:style w:type="paragraph" w:customStyle="1" w:styleId="1e">
    <w:name w:val="Абзац списка1"/>
    <w:basedOn w:val="a0"/>
    <w:pPr>
      <w:ind w:left="720"/>
      <w:contextualSpacing/>
    </w:pPr>
    <w:rPr>
      <w:rFonts w:eastAsia="Times New Roman" w:cs="Times New Roman"/>
    </w:rPr>
  </w:style>
  <w:style w:type="paragraph" w:customStyle="1" w:styleId="ConsPlusNormal">
    <w:name w:val="ConsPlusNormal"/>
    <w:qFormat/>
    <w:pPr>
      <w:widowControl w:val="0"/>
      <w:suppressAutoHyphens/>
      <w:ind w:firstLine="720"/>
    </w:pPr>
    <w:rPr>
      <w:rFonts w:ascii="Arial" w:hAnsi="Arial" w:cs="Arial"/>
      <w:sz w:val="22"/>
    </w:rPr>
  </w:style>
  <w:style w:type="paragraph" w:customStyle="1" w:styleId="af7">
    <w:name w:val="Нормальный (таблица)"/>
    <w:basedOn w:val="a0"/>
    <w:next w:val="a0"/>
    <w:uiPriority w:val="99"/>
    <w:qFormat/>
    <w:pPr>
      <w:spacing w:after="0" w:line="240" w:lineRule="auto"/>
      <w:jc w:val="both"/>
    </w:pPr>
    <w:rPr>
      <w:rFonts w:ascii="Arial" w:eastAsia="Calibri" w:hAnsi="Arial" w:cs="Arial"/>
      <w:sz w:val="24"/>
      <w:szCs w:val="24"/>
    </w:rPr>
  </w:style>
  <w:style w:type="paragraph" w:customStyle="1" w:styleId="ConsPlusNonformat">
    <w:name w:val="ConsPlusNonformat"/>
    <w:qFormat/>
    <w:pPr>
      <w:widowControl w:val="0"/>
      <w:suppressAutoHyphens/>
    </w:pPr>
    <w:rPr>
      <w:rFonts w:ascii="Courier New" w:hAnsi="Courier New" w:cs="Courier New"/>
      <w:sz w:val="22"/>
    </w:rPr>
  </w:style>
  <w:style w:type="paragraph" w:customStyle="1" w:styleId="af8">
    <w:name w:val="Верхний и нижний колонтитулы"/>
    <w:basedOn w:val="a0"/>
    <w:qFormat/>
  </w:style>
  <w:style w:type="paragraph" w:styleId="af9">
    <w:name w:val="header"/>
    <w:basedOn w:val="a0"/>
    <w:uiPriority w:val="99"/>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pPr>
      <w:widowControl w:val="0"/>
      <w:suppressAutoHyphens/>
      <w:ind w:firstLine="720"/>
    </w:pPr>
    <w:rPr>
      <w:rFonts w:ascii="Arial" w:hAnsi="Arial" w:cs="Arial"/>
      <w:sz w:val="22"/>
    </w:rPr>
  </w:style>
  <w:style w:type="paragraph" w:customStyle="1" w:styleId="1f">
    <w:name w:val="Без интервала1"/>
    <w:pPr>
      <w:suppressAutoHyphens/>
    </w:pPr>
    <w:rPr>
      <w:rFonts w:ascii="Calibri" w:eastAsia="font266" w:hAnsi="Calibri" w:cs="font266"/>
      <w:sz w:val="22"/>
      <w:szCs w:val="22"/>
      <w:lang w:eastAsia="en-US"/>
    </w:rPr>
  </w:style>
  <w:style w:type="paragraph" w:styleId="afa">
    <w:name w:val="footer"/>
    <w:basedOn w:val="a0"/>
    <w:uiPriority w:val="99"/>
    <w:pPr>
      <w:tabs>
        <w:tab w:val="center" w:pos="4677"/>
        <w:tab w:val="right" w:pos="9355"/>
      </w:tabs>
      <w:spacing w:after="160" w:line="259" w:lineRule="auto"/>
    </w:pPr>
    <w:rPr>
      <w:lang w:eastAsia="en-US"/>
    </w:rPr>
  </w:style>
  <w:style w:type="paragraph" w:styleId="afb">
    <w:name w:val="Title"/>
    <w:basedOn w:val="a0"/>
    <w:next w:val="a0"/>
    <w:uiPriority w:val="10"/>
    <w:qFormat/>
    <w:pPr>
      <w:spacing w:after="0" w:line="204" w:lineRule="auto"/>
      <w:contextualSpacing/>
    </w:pPr>
    <w:rPr>
      <w:rFonts w:ascii="Cambria" w:hAnsi="Cambria"/>
      <w:caps/>
      <w:color w:val="1F497D"/>
      <w:spacing w:val="-15"/>
      <w:sz w:val="72"/>
      <w:szCs w:val="72"/>
      <w:lang w:eastAsia="en-US"/>
    </w:rPr>
  </w:style>
  <w:style w:type="paragraph" w:styleId="afc">
    <w:name w:val="Subtitle"/>
    <w:basedOn w:val="a0"/>
    <w:next w:val="a0"/>
    <w:uiPriority w:val="11"/>
    <w:qFormat/>
    <w:pPr>
      <w:spacing w:after="240" w:line="240" w:lineRule="auto"/>
    </w:pPr>
    <w:rPr>
      <w:rFonts w:ascii="Cambria" w:hAnsi="Cambria"/>
      <w:color w:val="4F81BD"/>
      <w:sz w:val="28"/>
      <w:szCs w:val="28"/>
      <w:lang w:eastAsia="en-US"/>
    </w:rPr>
  </w:style>
  <w:style w:type="paragraph" w:customStyle="1" w:styleId="210">
    <w:name w:val="Цитата 21"/>
    <w:basedOn w:val="a0"/>
    <w:next w:val="a0"/>
    <w:pPr>
      <w:spacing w:before="120" w:after="120" w:line="259" w:lineRule="auto"/>
      <w:ind w:left="720"/>
    </w:pPr>
    <w:rPr>
      <w:color w:val="1F497D"/>
      <w:sz w:val="24"/>
      <w:szCs w:val="24"/>
      <w:lang w:eastAsia="en-US"/>
    </w:rPr>
  </w:style>
  <w:style w:type="paragraph" w:customStyle="1" w:styleId="1f0">
    <w:name w:val="Выделенная цитата1"/>
    <w:basedOn w:val="a0"/>
    <w:next w:val="a0"/>
    <w:pPr>
      <w:spacing w:before="280" w:after="240" w:line="240" w:lineRule="auto"/>
      <w:ind w:left="720"/>
      <w:jc w:val="center"/>
    </w:pPr>
    <w:rPr>
      <w:rFonts w:ascii="Cambria" w:hAnsi="Cambria"/>
      <w:color w:val="1F497D"/>
      <w:spacing w:val="-6"/>
      <w:sz w:val="32"/>
      <w:szCs w:val="32"/>
      <w:lang w:eastAsia="en-US"/>
    </w:rPr>
  </w:style>
  <w:style w:type="paragraph" w:customStyle="1" w:styleId="1f1">
    <w:name w:val="Заголовок оглавления1"/>
    <w:basedOn w:val="1"/>
    <w:next w:val="a0"/>
    <w:pPr>
      <w:keepNext/>
      <w:keepLines/>
      <w:widowControl/>
      <w:spacing w:before="400" w:after="40"/>
      <w:jc w:val="left"/>
    </w:pPr>
    <w:rPr>
      <w:rFonts w:ascii="Cambria" w:eastAsia="font266" w:hAnsi="Cambria" w:cs="font266"/>
      <w:b w:val="0"/>
      <w:bCs w:val="0"/>
      <w:color w:val="244061"/>
      <w:sz w:val="36"/>
      <w:szCs w:val="36"/>
      <w:lang w:eastAsia="en-US"/>
    </w:rPr>
  </w:style>
  <w:style w:type="paragraph" w:customStyle="1" w:styleId="font5">
    <w:name w:val="font5"/>
    <w:basedOn w:val="a0"/>
    <w:qFormat/>
    <w:pPr>
      <w:spacing w:before="280" w:after="280" w:line="240" w:lineRule="auto"/>
    </w:pPr>
    <w:rPr>
      <w:rFonts w:ascii="Times New Roman" w:eastAsia="Times New Roman" w:hAnsi="Times New Roman" w:cs="Times New Roman"/>
      <w:color w:val="000000"/>
      <w:sz w:val="24"/>
      <w:szCs w:val="24"/>
    </w:rPr>
  </w:style>
  <w:style w:type="paragraph" w:customStyle="1" w:styleId="font6">
    <w:name w:val="font6"/>
    <w:basedOn w:val="a0"/>
    <w:qFormat/>
    <w:pPr>
      <w:spacing w:before="280" w:after="280" w:line="240" w:lineRule="auto"/>
    </w:pPr>
    <w:rPr>
      <w:rFonts w:ascii="Times New Roman" w:eastAsia="Times New Roman" w:hAnsi="Times New Roman" w:cs="Times New Roman"/>
      <w:b/>
      <w:bCs/>
      <w:color w:val="000000"/>
      <w:sz w:val="24"/>
      <w:szCs w:val="24"/>
    </w:rPr>
  </w:style>
  <w:style w:type="paragraph" w:customStyle="1" w:styleId="xl64">
    <w:name w:val="xl64"/>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67">
    <w:name w:val="xl67"/>
    <w:basedOn w:val="a0"/>
    <w:qFormat/>
    <w:pPr>
      <w:spacing w:before="280" w:after="280" w:line="240" w:lineRule="auto"/>
    </w:pPr>
    <w:rPr>
      <w:rFonts w:ascii="Times New Roman" w:eastAsia="Times New Roman" w:hAnsi="Times New Roman" w:cs="Times New Roman"/>
      <w:sz w:val="24"/>
      <w:szCs w:val="24"/>
    </w:rPr>
  </w:style>
  <w:style w:type="paragraph" w:customStyle="1" w:styleId="xl68">
    <w:name w:val="xl68"/>
    <w:basedOn w:val="a0"/>
    <w:qFormat/>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qFormat/>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qFormat/>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qFormat/>
    <w:pPr>
      <w:pBdr>
        <w:top w:val="single" w:sz="4" w:space="0" w:color="000000"/>
        <w:left w:val="single" w:sz="4"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2">
    <w:name w:val="xl72"/>
    <w:basedOn w:val="a0"/>
    <w:qFormat/>
    <w:pPr>
      <w:pBdr>
        <w:top w:val="single" w:sz="4" w:space="0" w:color="000000"/>
        <w:left w:val="none" w:sz="0"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0"/>
    <w:qFormat/>
    <w:pPr>
      <w:pBdr>
        <w:top w:val="single" w:sz="4" w:space="0" w:color="000000"/>
        <w:left w:val="none" w:sz="0"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4">
    <w:name w:val="xl74"/>
    <w:basedOn w:val="a0"/>
    <w:qFormat/>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qFormat/>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qFormat/>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qFormat/>
    <w:pPr>
      <w:spacing w:before="280" w:after="280" w:line="240" w:lineRule="auto"/>
    </w:pPr>
    <w:rPr>
      <w:rFonts w:ascii="Times New Roman" w:eastAsia="Times New Roman" w:hAnsi="Times New Roman" w:cs="Times New Roman"/>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82">
    <w:name w:val="xl82"/>
    <w:basedOn w:val="a0"/>
    <w:qFormat/>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3">
    <w:name w:val="xl83"/>
    <w:basedOn w:val="a0"/>
    <w:qFormat/>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4">
    <w:name w:val="xl84"/>
    <w:basedOn w:val="a0"/>
    <w:qFormat/>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5">
    <w:name w:val="xl85"/>
    <w:basedOn w:val="a0"/>
    <w:qFormat/>
    <w:pPr>
      <w:pBdr>
        <w:top w:val="single" w:sz="4"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qFormat/>
    <w:pPr>
      <w:pBdr>
        <w:top w:val="single" w:sz="4"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qFormat/>
    <w:pPr>
      <w:pBdr>
        <w:top w:val="single" w:sz="4"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0"/>
    <w:qFormat/>
    <w:pPr>
      <w:spacing w:before="280" w:after="280" w:line="240" w:lineRule="auto"/>
      <w:jc w:val="center"/>
    </w:pPr>
    <w:rPr>
      <w:rFonts w:ascii="Times New Roman" w:eastAsia="Times New Roman" w:hAnsi="Times New Roman" w:cs="Times New Roman"/>
      <w:sz w:val="24"/>
      <w:szCs w:val="24"/>
    </w:rPr>
  </w:style>
  <w:style w:type="paragraph" w:customStyle="1" w:styleId="xl89">
    <w:name w:val="xl89"/>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0"/>
    <w:qFormat/>
    <w:pPr>
      <w:spacing w:before="280" w:after="280" w:line="240" w:lineRule="auto"/>
    </w:pPr>
    <w:rPr>
      <w:rFonts w:ascii="Times New Roman" w:eastAsia="Times New Roman" w:hAnsi="Times New Roman" w:cs="Times New Roman"/>
      <w:sz w:val="24"/>
      <w:szCs w:val="24"/>
    </w:rPr>
  </w:style>
  <w:style w:type="paragraph" w:customStyle="1" w:styleId="afd">
    <w:name w:val="Содержимое врезки"/>
    <w:basedOn w:val="a0"/>
    <w:qFormat/>
  </w:style>
  <w:style w:type="paragraph" w:styleId="afe">
    <w:name w:val="List Paragraph"/>
    <w:basedOn w:val="a0"/>
    <w:qFormat/>
    <w:rsid w:val="00CE1831"/>
    <w:pPr>
      <w:suppressAutoHyphens w:val="0"/>
      <w:ind w:left="720"/>
      <w:contextualSpacing/>
    </w:pPr>
    <w:rPr>
      <w:rFonts w:eastAsia="Times New Roman" w:cs="Times New Roman"/>
    </w:rPr>
  </w:style>
  <w:style w:type="paragraph" w:styleId="a5">
    <w:name w:val="Balloon Text"/>
    <w:basedOn w:val="a0"/>
    <w:link w:val="a4"/>
    <w:uiPriority w:val="99"/>
    <w:semiHidden/>
    <w:unhideWhenUsed/>
    <w:qFormat/>
    <w:rsid w:val="00CA1D73"/>
    <w:pPr>
      <w:suppressAutoHyphens w:val="0"/>
      <w:spacing w:after="0" w:line="240" w:lineRule="auto"/>
    </w:pPr>
    <w:rPr>
      <w:rFonts w:ascii="Tahoma" w:eastAsia="Times New Roman" w:hAnsi="Tahoma" w:cs="Tahoma"/>
      <w:sz w:val="16"/>
      <w:szCs w:val="16"/>
    </w:rPr>
  </w:style>
  <w:style w:type="character" w:customStyle="1" w:styleId="1f2">
    <w:name w:val="Текст выноски Знак1"/>
    <w:basedOn w:val="a1"/>
    <w:uiPriority w:val="99"/>
    <w:semiHidden/>
    <w:rsid w:val="00CA1D73"/>
    <w:rPr>
      <w:rFonts w:ascii="Tahoma" w:eastAsia="font266" w:hAnsi="Tahoma" w:cs="Tahoma"/>
      <w:sz w:val="16"/>
      <w:szCs w:val="16"/>
    </w:rPr>
  </w:style>
  <w:style w:type="paragraph" w:styleId="a">
    <w:name w:val="Normal (Web)"/>
    <w:basedOn w:val="a0"/>
    <w:uiPriority w:val="99"/>
    <w:unhideWhenUsed/>
    <w:qFormat/>
    <w:rsid w:val="00CA1D73"/>
    <w:pPr>
      <w:widowControl w:val="0"/>
      <w:numPr>
        <w:numId w:val="2"/>
      </w:numPr>
      <w:suppressAutoHyphens w:val="0"/>
      <w:autoSpaceDE w:val="0"/>
      <w:autoSpaceDN w:val="0"/>
      <w:adjustRightInd w:val="0"/>
      <w:spacing w:after="0" w:line="240" w:lineRule="auto"/>
      <w:ind w:left="0" w:firstLine="0"/>
      <w:jc w:val="both"/>
      <w:outlineLvl w:val="1"/>
    </w:pPr>
    <w:rPr>
      <w:rFonts w:ascii="Times New Roman" w:eastAsia="Times New Roman" w:hAnsi="Times New Roman" w:cs="Times New Roman"/>
      <w:sz w:val="28"/>
      <w:szCs w:val="28"/>
    </w:rPr>
  </w:style>
  <w:style w:type="table" w:styleId="aff">
    <w:name w:val="Table Grid"/>
    <w:basedOn w:val="a2"/>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A1D73"/>
    <w:rPr>
      <w:rFonts w:ascii="Calibri" w:hAnsi="Calibri"/>
      <w:sz w:val="22"/>
      <w:szCs w:val="22"/>
      <w:lang w:eastAsia="en-US"/>
    </w:rPr>
  </w:style>
  <w:style w:type="character" w:styleId="aff1">
    <w:name w:val="Strong"/>
    <w:uiPriority w:val="22"/>
    <w:qFormat/>
    <w:rsid w:val="00CA1D73"/>
    <w:rPr>
      <w:b/>
      <w:bCs/>
    </w:rPr>
  </w:style>
  <w:style w:type="paragraph" w:styleId="22">
    <w:name w:val="Quote"/>
    <w:basedOn w:val="a0"/>
    <w:next w:val="a0"/>
    <w:link w:val="21"/>
    <w:uiPriority w:val="29"/>
    <w:qFormat/>
    <w:rsid w:val="00CA1D73"/>
    <w:pPr>
      <w:suppressAutoHyphens w:val="0"/>
      <w:spacing w:before="120" w:after="120" w:line="259" w:lineRule="auto"/>
      <w:ind w:left="720"/>
    </w:pPr>
    <w:rPr>
      <w:rFonts w:ascii="Times New Roman" w:eastAsia="Times New Roman" w:hAnsi="Times New Roman" w:cs="Times New Roman"/>
      <w:color w:val="1F497D"/>
      <w:sz w:val="24"/>
      <w:szCs w:val="24"/>
      <w:lang w:eastAsia="en-US"/>
    </w:rPr>
  </w:style>
  <w:style w:type="character" w:customStyle="1" w:styleId="211">
    <w:name w:val="Цитата 2 Знак1"/>
    <w:basedOn w:val="a1"/>
    <w:uiPriority w:val="29"/>
    <w:rsid w:val="00CA1D73"/>
    <w:rPr>
      <w:rFonts w:ascii="Calibri" w:eastAsia="font266" w:hAnsi="Calibri" w:cs="font266"/>
      <w:i/>
      <w:iCs/>
      <w:color w:val="000000" w:themeColor="text1"/>
      <w:sz w:val="22"/>
      <w:szCs w:val="22"/>
    </w:rPr>
  </w:style>
  <w:style w:type="paragraph" w:styleId="ae">
    <w:name w:val="Intense Quote"/>
    <w:basedOn w:val="a0"/>
    <w:next w:val="a0"/>
    <w:link w:val="ad"/>
    <w:uiPriority w:val="30"/>
    <w:qFormat/>
    <w:rsid w:val="00CA1D73"/>
    <w:pPr>
      <w:suppressAutoHyphens w:val="0"/>
      <w:spacing w:before="100" w:beforeAutospacing="1" w:after="240" w:line="240" w:lineRule="auto"/>
      <w:ind w:left="720"/>
      <w:jc w:val="center"/>
    </w:pPr>
    <w:rPr>
      <w:rFonts w:ascii="Cambria" w:hAnsi="Cambria"/>
      <w:color w:val="1F497D"/>
      <w:spacing w:val="-6"/>
      <w:sz w:val="32"/>
      <w:szCs w:val="32"/>
      <w:lang w:eastAsia="en-US"/>
    </w:rPr>
  </w:style>
  <w:style w:type="character" w:customStyle="1" w:styleId="1f3">
    <w:name w:val="Выделенная цитата Знак1"/>
    <w:basedOn w:val="a1"/>
    <w:uiPriority w:val="30"/>
    <w:rsid w:val="00CA1D73"/>
    <w:rPr>
      <w:rFonts w:ascii="Calibri" w:eastAsia="font266" w:hAnsi="Calibri" w:cs="font266"/>
      <w:b/>
      <w:bCs/>
      <w:i/>
      <w:iCs/>
      <w:color w:val="4F81BD" w:themeColor="accent1"/>
      <w:sz w:val="22"/>
      <w:szCs w:val="22"/>
    </w:rPr>
  </w:style>
  <w:style w:type="character" w:styleId="aff2">
    <w:name w:val="Subtle Emphasis"/>
    <w:uiPriority w:val="19"/>
    <w:qFormat/>
    <w:rsid w:val="00CA1D73"/>
    <w:rPr>
      <w:i/>
      <w:iCs/>
      <w:color w:val="595959"/>
    </w:rPr>
  </w:style>
  <w:style w:type="character" w:styleId="aff3">
    <w:name w:val="Intense Emphasis"/>
    <w:uiPriority w:val="21"/>
    <w:qFormat/>
    <w:rsid w:val="00CA1D73"/>
    <w:rPr>
      <w:b/>
      <w:bCs/>
      <w:i/>
      <w:iCs/>
    </w:rPr>
  </w:style>
  <w:style w:type="character" w:styleId="aff4">
    <w:name w:val="Subtle Reference"/>
    <w:uiPriority w:val="31"/>
    <w:qFormat/>
    <w:rsid w:val="00CA1D73"/>
    <w:rPr>
      <w:smallCaps/>
      <w:color w:val="595959"/>
      <w:u w:val="none" w:color="7F7F7F"/>
      <w:bdr w:val="none" w:sz="0" w:space="0" w:color="auto"/>
    </w:rPr>
  </w:style>
  <w:style w:type="character" w:styleId="aff5">
    <w:name w:val="Intense Reference"/>
    <w:uiPriority w:val="32"/>
    <w:qFormat/>
    <w:rsid w:val="00CA1D73"/>
    <w:rPr>
      <w:b/>
      <w:bCs/>
      <w:smallCaps/>
      <w:color w:val="1F497D"/>
      <w:u w:val="single"/>
    </w:rPr>
  </w:style>
  <w:style w:type="character" w:styleId="aff6">
    <w:name w:val="Book Title"/>
    <w:uiPriority w:val="33"/>
    <w:qFormat/>
    <w:rsid w:val="00CA1D73"/>
    <w:rPr>
      <w:b/>
      <w:bCs/>
      <w:smallCaps/>
      <w:spacing w:val="10"/>
    </w:rPr>
  </w:style>
  <w:style w:type="paragraph" w:styleId="aff7">
    <w:name w:val="TOC Heading"/>
    <w:basedOn w:val="1"/>
    <w:next w:val="a0"/>
    <w:uiPriority w:val="39"/>
    <w:semiHidden/>
    <w:unhideWhenUsed/>
    <w:qFormat/>
    <w:rsid w:val="00CA1D73"/>
    <w:pPr>
      <w:keepNext/>
      <w:keepLines/>
      <w:widowControl/>
      <w:suppressAutoHyphens w:val="0"/>
      <w:spacing w:before="400" w:after="40"/>
      <w:jc w:val="left"/>
      <w:outlineLvl w:val="9"/>
    </w:pPr>
    <w:rPr>
      <w:rFonts w:ascii="Cambria" w:hAnsi="Cambria" w:cs="Times New Roman"/>
      <w:b w:val="0"/>
      <w:bCs w:val="0"/>
      <w:color w:val="244061"/>
      <w:sz w:val="36"/>
      <w:szCs w:val="36"/>
      <w:lang w:eastAsia="en-US"/>
    </w:rPr>
  </w:style>
  <w:style w:type="table" w:customStyle="1" w:styleId="1f4">
    <w:name w:val="Сетка таблицы1"/>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qFormat/>
    <w:rsid w:val="00CA1D73"/>
  </w:style>
  <w:style w:type="table" w:customStyle="1" w:styleId="24">
    <w:name w:val="Сетка таблицы2"/>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qFormat/>
    <w:rsid w:val="00CA1D73"/>
  </w:style>
  <w:style w:type="table" w:customStyle="1" w:styleId="31">
    <w:name w:val="Сетка таблицы3"/>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1"/>
    <w:uiPriority w:val="99"/>
    <w:semiHidden/>
    <w:unhideWhenUsed/>
    <w:rsid w:val="00CA1D73"/>
    <w:rPr>
      <w:color w:val="0000FF"/>
      <w:u w:val="single"/>
    </w:rPr>
  </w:style>
  <w:style w:type="character" w:customStyle="1" w:styleId="aff8">
    <w:name w:val="Посещённая гиперссылка"/>
    <w:basedOn w:val="a1"/>
    <w:uiPriority w:val="99"/>
    <w:semiHidden/>
    <w:unhideWhenUsed/>
    <w:rsid w:val="00CA1D73"/>
    <w:rPr>
      <w:color w:val="800080"/>
      <w:u w:val="single"/>
    </w:rPr>
  </w:style>
  <w:style w:type="character" w:customStyle="1" w:styleId="af3">
    <w:name w:val="Основной текст Знак"/>
    <w:basedOn w:val="a1"/>
    <w:link w:val="af2"/>
    <w:qFormat/>
    <w:rsid w:val="00CA1D73"/>
    <w:rPr>
      <w:rFonts w:ascii="Calibri" w:eastAsia="font266" w:hAnsi="Calibri" w:cs="font266"/>
      <w:sz w:val="22"/>
      <w:szCs w:val="22"/>
    </w:rPr>
  </w:style>
  <w:style w:type="paragraph" w:styleId="1f6">
    <w:name w:val="index 1"/>
    <w:basedOn w:val="a0"/>
    <w:next w:val="a0"/>
    <w:autoRedefine/>
    <w:uiPriority w:val="99"/>
    <w:semiHidden/>
    <w:unhideWhenUsed/>
    <w:qFormat/>
    <w:rsid w:val="00CA1D73"/>
    <w:pPr>
      <w:suppressAutoHyphens w:val="0"/>
      <w:spacing w:after="0" w:line="240" w:lineRule="auto"/>
      <w:ind w:left="220" w:hanging="220"/>
    </w:pPr>
    <w:rPr>
      <w:rFonts w:eastAsia="Times New Roman" w:cs="Times New Roman"/>
    </w:rPr>
  </w:style>
  <w:style w:type="paragraph" w:styleId="aff9">
    <w:name w:val="index heading"/>
    <w:basedOn w:val="a0"/>
    <w:qFormat/>
    <w:rsid w:val="00CA1D73"/>
    <w:pPr>
      <w:suppressLineNumbers/>
    </w:pPr>
    <w:rPr>
      <w:rFonts w:asciiTheme="minorHAnsi" w:eastAsiaTheme="minorEastAsia" w:hAnsiTheme="minorHAnsi" w:cs="Arial"/>
    </w:rPr>
  </w:style>
  <w:style w:type="paragraph" w:customStyle="1" w:styleId="1f7">
    <w:name w:val="Абзац списка1"/>
    <w:basedOn w:val="a0"/>
    <w:rsid w:val="00CA1D73"/>
    <w:pPr>
      <w:ind w:left="720"/>
      <w:contextualSpacing/>
    </w:pPr>
    <w:rPr>
      <w:rFonts w:eastAsia="Times New Roman" w:cs="Times New Roman"/>
    </w:rPr>
  </w:style>
  <w:style w:type="character" w:customStyle="1" w:styleId="affa">
    <w:name w:val="Заголовок Знак"/>
    <w:uiPriority w:val="10"/>
    <w:qFormat/>
    <w:rsid w:val="00CA1D73"/>
    <w:rPr>
      <w:rFonts w:ascii="Cambria" w:eastAsia="Times New Roman" w:hAnsi="Cambria" w:cs="Times New Roman"/>
      <w:caps/>
      <w:color w:val="1F497D"/>
      <w:spacing w:val="-15"/>
      <w:sz w:val="72"/>
      <w:szCs w:val="72"/>
      <w:lang w:eastAsia="en-US"/>
    </w:rPr>
  </w:style>
  <w:style w:type="paragraph" w:customStyle="1" w:styleId="affb">
    <w:name w:val="Содержимое таблицы"/>
    <w:basedOn w:val="a0"/>
    <w:qFormat/>
    <w:rsid w:val="00CA1D73"/>
    <w:pPr>
      <w:widowControl w:val="0"/>
      <w:suppressLineNumbers/>
    </w:pPr>
    <w:rPr>
      <w:rFonts w:eastAsia="Times New Roman" w:cs="Times New Roman"/>
    </w:rPr>
  </w:style>
  <w:style w:type="paragraph" w:customStyle="1" w:styleId="affc">
    <w:name w:val="Заголовок таблицы"/>
    <w:basedOn w:val="affb"/>
    <w:qFormat/>
    <w:rsid w:val="00CA1D7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4371">
      <w:bodyDiv w:val="1"/>
      <w:marLeft w:val="0"/>
      <w:marRight w:val="0"/>
      <w:marTop w:val="0"/>
      <w:marBottom w:val="0"/>
      <w:divBdr>
        <w:top w:val="none" w:sz="0" w:space="0" w:color="auto"/>
        <w:left w:val="none" w:sz="0" w:space="0" w:color="auto"/>
        <w:bottom w:val="none" w:sz="0" w:space="0" w:color="auto"/>
        <w:right w:val="none" w:sz="0" w:space="0" w:color="auto"/>
      </w:divBdr>
    </w:div>
    <w:div w:id="1580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106</Pages>
  <Words>22069</Words>
  <Characters>125798</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Matyashova</cp:lastModifiedBy>
  <cp:revision>6</cp:revision>
  <cp:lastPrinted>1995-11-21T14:41:00Z</cp:lastPrinted>
  <dcterms:created xsi:type="dcterms:W3CDTF">2023-12-27T12:39:00Z</dcterms:created>
  <dcterms:modified xsi:type="dcterms:W3CDTF">2023-12-28T07:37:00Z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