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356" w:rsidRPr="00F40ABB" w:rsidRDefault="00E32356">
      <w:pPr>
        <w:ind w:firstLine="0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40A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ПРИЛОЖЕНИЕ</w:t>
      </w:r>
      <w:r w:rsidRPr="00F40A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 </w:t>
      </w:r>
      <w:hyperlink w:anchor="sub_1000" w:history="1">
        <w:r w:rsidRPr="00F40ABB">
          <w:rPr>
            <w:rStyle w:val="a4"/>
            <w:rFonts w:ascii="Times New Roman" w:hAnsi="Times New Roman"/>
            <w:color w:val="auto"/>
            <w:sz w:val="28"/>
            <w:szCs w:val="28"/>
          </w:rPr>
          <w:t>федеральному стандарту</w:t>
        </w:r>
      </w:hyperlink>
      <w:r w:rsidRPr="00F40A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внутреннего государственного</w:t>
      </w:r>
      <w:r w:rsidRPr="00F40A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(муниципального) финансового</w:t>
      </w:r>
      <w:r w:rsidRPr="00F40A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 xml:space="preserve">контроля </w:t>
      </w:r>
      <w:r w:rsidR="00520DFC" w:rsidRPr="00F40A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«</w:t>
      </w:r>
      <w:r w:rsidRPr="00F40A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Правила составления</w:t>
      </w:r>
      <w:r w:rsidRPr="00F40A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отчетности о результатах</w:t>
      </w:r>
      <w:r w:rsidRPr="00F40A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br/>
        <w:t>контрольной деятельности</w:t>
      </w:r>
      <w:r w:rsidR="00520DFC" w:rsidRPr="00F40ABB">
        <w:rPr>
          <w:rStyle w:val="a3"/>
          <w:rFonts w:ascii="Times New Roman" w:hAnsi="Times New Roman" w:cs="Times New Roman"/>
          <w:b w:val="0"/>
          <w:bCs/>
          <w:color w:val="auto"/>
          <w:sz w:val="28"/>
          <w:szCs w:val="28"/>
        </w:rPr>
        <w:t>»</w:t>
      </w:r>
    </w:p>
    <w:p w:rsidR="00E32356" w:rsidRPr="00691DA7" w:rsidRDefault="00E32356" w:rsidP="00691D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20DFC" w:rsidRPr="00520DFC" w:rsidRDefault="00E3235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20DFC">
        <w:rPr>
          <w:rFonts w:ascii="Times New Roman" w:hAnsi="Times New Roman" w:cs="Times New Roman"/>
          <w:color w:val="auto"/>
          <w:sz w:val="28"/>
          <w:szCs w:val="28"/>
        </w:rPr>
        <w:t>Отчет</w:t>
      </w:r>
    </w:p>
    <w:p w:rsidR="00E32356" w:rsidRPr="00520DFC" w:rsidRDefault="00E32356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520DFC">
        <w:rPr>
          <w:rFonts w:ascii="Times New Roman" w:hAnsi="Times New Roman" w:cs="Times New Roman"/>
          <w:color w:val="auto"/>
          <w:sz w:val="28"/>
          <w:szCs w:val="28"/>
        </w:rPr>
        <w:t>о результатах контрольной деятельности органа внутреннего государственного (муниципального) финансового контроля</w:t>
      </w:r>
    </w:p>
    <w:p w:rsidR="00E32356" w:rsidRPr="00520DFC" w:rsidRDefault="00E32356">
      <w:pPr>
        <w:ind w:firstLine="698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20DFC">
        <w:rPr>
          <w:rFonts w:ascii="Times New Roman" w:hAnsi="Times New Roman" w:cs="Times New Roman"/>
          <w:b/>
          <w:sz w:val="28"/>
          <w:szCs w:val="28"/>
          <w:u w:val="single"/>
        </w:rPr>
        <w:t xml:space="preserve">на 1 </w:t>
      </w:r>
      <w:r w:rsidR="00813E16" w:rsidRPr="00520DFC">
        <w:rPr>
          <w:rFonts w:ascii="Times New Roman" w:hAnsi="Times New Roman" w:cs="Times New Roman"/>
          <w:b/>
          <w:sz w:val="28"/>
          <w:szCs w:val="28"/>
          <w:u w:val="single"/>
        </w:rPr>
        <w:t>января</w:t>
      </w:r>
      <w:r w:rsidRPr="00520DFC">
        <w:rPr>
          <w:rFonts w:ascii="Times New Roman" w:hAnsi="Times New Roman" w:cs="Times New Roman"/>
          <w:b/>
          <w:sz w:val="28"/>
          <w:szCs w:val="28"/>
          <w:u w:val="single"/>
        </w:rPr>
        <w:t xml:space="preserve"> 20</w:t>
      </w:r>
      <w:r w:rsidR="00813E16" w:rsidRPr="00520DFC">
        <w:rPr>
          <w:rFonts w:ascii="Times New Roman" w:hAnsi="Times New Roman" w:cs="Times New Roman"/>
          <w:b/>
          <w:sz w:val="28"/>
          <w:szCs w:val="28"/>
          <w:u w:val="single"/>
        </w:rPr>
        <w:t>2</w:t>
      </w:r>
      <w:r w:rsidR="008B3C54"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Pr="00520DFC">
        <w:rPr>
          <w:rFonts w:ascii="Times New Roman" w:hAnsi="Times New Roman" w:cs="Times New Roman"/>
          <w:b/>
          <w:sz w:val="28"/>
          <w:szCs w:val="28"/>
          <w:u w:val="single"/>
        </w:rPr>
        <w:t xml:space="preserve"> г.</w:t>
      </w:r>
    </w:p>
    <w:p w:rsidR="00E32356" w:rsidRPr="00520DFC" w:rsidRDefault="00E32356" w:rsidP="00691DA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9"/>
        <w:gridCol w:w="3996"/>
        <w:gridCol w:w="1659"/>
        <w:gridCol w:w="1675"/>
      </w:tblGrid>
      <w:tr w:rsidR="00E32356" w:rsidRPr="00520DFC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КОДЫ</w:t>
            </w:r>
          </w:p>
        </w:tc>
      </w:tr>
      <w:tr w:rsidR="00520DFC" w:rsidRPr="00520DFC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Наименование органа контроля</w:t>
            </w: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32356" w:rsidRDefault="00813E16" w:rsidP="00F40ABB">
            <w:pPr>
              <w:pStyle w:val="a5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управление администрации муниципального образования Кавказский район</w:t>
            </w:r>
          </w:p>
          <w:p w:rsidR="00F40ABB" w:rsidRPr="00F40ABB" w:rsidRDefault="00F40ABB" w:rsidP="00F40ABB"/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356" w:rsidRPr="00520DFC" w:rsidRDefault="00E32356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6" w:rsidRPr="00520DFC" w:rsidRDefault="001A7644" w:rsidP="008B3C5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520DFC" w:rsidRPr="00520DFC">
              <w:rPr>
                <w:rFonts w:ascii="Times New Roman" w:hAnsi="Times New Roman" w:cs="Times New Roman"/>
              </w:rPr>
              <w:t>.0</w:t>
            </w:r>
            <w:r w:rsidR="008B3C54">
              <w:rPr>
                <w:rFonts w:ascii="Times New Roman" w:hAnsi="Times New Roman" w:cs="Times New Roman"/>
              </w:rPr>
              <w:t>3</w:t>
            </w:r>
            <w:r w:rsidR="00520DFC" w:rsidRPr="00520DFC">
              <w:rPr>
                <w:rFonts w:ascii="Times New Roman" w:hAnsi="Times New Roman" w:cs="Times New Roman"/>
              </w:rPr>
              <w:t>.202</w:t>
            </w:r>
            <w:r w:rsidR="008B3C54">
              <w:rPr>
                <w:rFonts w:ascii="Times New Roman" w:hAnsi="Times New Roman" w:cs="Times New Roman"/>
              </w:rPr>
              <w:t>3</w:t>
            </w:r>
          </w:p>
        </w:tc>
      </w:tr>
      <w:tr w:rsidR="00E32356" w:rsidRPr="00520DFC">
        <w:tblPrEx>
          <w:tblCellMar>
            <w:top w:w="0" w:type="dxa"/>
            <w:bottom w:w="0" w:type="dxa"/>
          </w:tblCellMar>
        </w:tblPrEx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 xml:space="preserve">Периодичность: </w:t>
            </w:r>
            <w:r w:rsidRPr="00520DFC">
              <w:rPr>
                <w:rFonts w:ascii="Times New Roman" w:hAnsi="Times New Roman" w:cs="Times New Roman"/>
                <w:b/>
                <w:sz w:val="28"/>
                <w:szCs w:val="28"/>
              </w:rPr>
              <w:t>годовая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356" w:rsidRPr="00520DFC" w:rsidRDefault="00E32356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по ОКПО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6" w:rsidRPr="00520DFC" w:rsidRDefault="00520DFC">
            <w:pPr>
              <w:pStyle w:val="a5"/>
              <w:rPr>
                <w:rFonts w:ascii="Times New Roman" w:hAnsi="Times New Roman" w:cs="Times New Roman"/>
              </w:rPr>
            </w:pPr>
            <w:r w:rsidRPr="00520DFC">
              <w:rPr>
                <w:rFonts w:ascii="Times New Roman" w:hAnsi="Times New Roman" w:cs="Times New Roman"/>
              </w:rPr>
              <w:t>57531562</w:t>
            </w:r>
          </w:p>
        </w:tc>
      </w:tr>
      <w:tr w:rsidR="00E32356" w:rsidRPr="00520DFC">
        <w:tblPrEx>
          <w:tblCellMar>
            <w:top w:w="0" w:type="dxa"/>
            <w:bottom w:w="0" w:type="dxa"/>
          </w:tblCellMar>
        </w:tblPrEx>
        <w:tc>
          <w:tcPr>
            <w:tcW w:w="6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356" w:rsidRPr="00520DFC" w:rsidRDefault="00E32356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hyperlink r:id="rId6" w:history="1">
              <w:r w:rsidRPr="00520DF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ОКТМО</w:t>
              </w:r>
            </w:hyperlink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6" w:rsidRPr="00520DFC" w:rsidRDefault="00520DFC">
            <w:pPr>
              <w:pStyle w:val="a5"/>
              <w:rPr>
                <w:rFonts w:ascii="Times New Roman" w:hAnsi="Times New Roman" w:cs="Times New Roman"/>
              </w:rPr>
            </w:pPr>
            <w:r w:rsidRPr="00520DFC">
              <w:rPr>
                <w:rFonts w:ascii="Times New Roman" w:hAnsi="Times New Roman" w:cs="Times New Roman"/>
              </w:rPr>
              <w:t>03618410101</w:t>
            </w:r>
          </w:p>
        </w:tc>
      </w:tr>
      <w:tr w:rsidR="00E32356" w:rsidRPr="00520DFC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  <w:tr w:rsidR="00E32356" w:rsidRPr="00520DFC">
        <w:tblPrEx>
          <w:tblCellMar>
            <w:top w:w="0" w:type="dxa"/>
            <w:bottom w:w="0" w:type="dxa"/>
          </w:tblCellMar>
        </w:tblPrEx>
        <w:tc>
          <w:tcPr>
            <w:tcW w:w="2829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996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32356" w:rsidRPr="00520DFC" w:rsidRDefault="00E32356">
            <w:pPr>
              <w:pStyle w:val="a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по ОКЕИ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520DFC">
                <w:rPr>
                  <w:rStyle w:val="a4"/>
                  <w:rFonts w:ascii="Times New Roman" w:hAnsi="Times New Roman"/>
                  <w:color w:val="auto"/>
                </w:rPr>
                <w:t>384</w:t>
              </w:r>
            </w:hyperlink>
          </w:p>
        </w:tc>
      </w:tr>
    </w:tbl>
    <w:p w:rsidR="00E32356" w:rsidRPr="00520DFC" w:rsidRDefault="00E32356" w:rsidP="00691DA7">
      <w:pPr>
        <w:ind w:firstLine="0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65"/>
        <w:gridCol w:w="1698"/>
        <w:gridCol w:w="1699"/>
      </w:tblGrid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Код строки</w:t>
            </w:r>
          </w:p>
        </w:tc>
        <w:tc>
          <w:tcPr>
            <w:tcW w:w="1699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Объем проверенных средств при осуществлении внутреннего государственного (муниципального) финансового контроля, тыс. рублей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0010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010</w:t>
            </w:r>
            <w:bookmarkEnd w:id="1"/>
          </w:p>
        </w:tc>
        <w:tc>
          <w:tcPr>
            <w:tcW w:w="1699" w:type="dxa"/>
          </w:tcPr>
          <w:p w:rsidR="00E32356" w:rsidRPr="00520DFC" w:rsidRDefault="005A1A97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105216,3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sub_10101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010/1</w:t>
            </w:r>
            <w:bookmarkEnd w:id="2"/>
          </w:p>
        </w:tc>
        <w:tc>
          <w:tcPr>
            <w:tcW w:w="1699" w:type="dxa"/>
          </w:tcPr>
          <w:p w:rsidR="00E32356" w:rsidRPr="00520DFC" w:rsidRDefault="005A1A97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105216,3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sub_10102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010/2</w:t>
            </w:r>
            <w:bookmarkEnd w:id="3"/>
          </w:p>
        </w:tc>
        <w:tc>
          <w:tcPr>
            <w:tcW w:w="1699" w:type="dxa"/>
          </w:tcPr>
          <w:p w:rsidR="00E32356" w:rsidRPr="00520DFC" w:rsidRDefault="005726FD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 xml:space="preserve">Объем проверенных средств при осуществлении контроля в сфере закупок, предусмотренного </w:t>
            </w:r>
            <w:hyperlink r:id="rId8" w:history="1">
              <w:r w:rsidRPr="00520DF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520DF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10" w:history="1">
              <w:r w:rsidRPr="00520DF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строки 010</w:t>
              </w:r>
            </w:hyperlink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sub_10011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011</w:t>
            </w:r>
            <w:bookmarkEnd w:id="4"/>
          </w:p>
        </w:tc>
        <w:tc>
          <w:tcPr>
            <w:tcW w:w="1699" w:type="dxa"/>
          </w:tcPr>
          <w:p w:rsidR="00E32356" w:rsidRPr="00520DFC" w:rsidRDefault="005A1A97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2726,3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Выявлено нарушений при осуществлении внутреннего государственного (муниципального) финансового контроля на сумму, тыс. рублей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sub_10020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020</w:t>
            </w:r>
            <w:bookmarkEnd w:id="5"/>
          </w:p>
        </w:tc>
        <w:tc>
          <w:tcPr>
            <w:tcW w:w="1699" w:type="dxa"/>
          </w:tcPr>
          <w:p w:rsidR="00E32356" w:rsidRPr="00520DFC" w:rsidRDefault="00AB4B26" w:rsidP="005A1A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1A97">
              <w:rPr>
                <w:rFonts w:ascii="Times New Roman" w:hAnsi="Times New Roman" w:cs="Times New Roman"/>
                <w:sz w:val="28"/>
                <w:szCs w:val="28"/>
              </w:rPr>
              <w:t>428,6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из них: по средствам федерального бюджета, бюджета субъекта Российской Федерации (местного бюджета) и средствам, предоставленным из федерального бюджета, бюджета субъекта Российской Федерации (местного бюджета)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sub_10201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020/1</w:t>
            </w:r>
            <w:bookmarkEnd w:id="6"/>
          </w:p>
        </w:tc>
        <w:tc>
          <w:tcPr>
            <w:tcW w:w="1699" w:type="dxa"/>
          </w:tcPr>
          <w:p w:rsidR="00E32356" w:rsidRPr="00520DFC" w:rsidRDefault="00AB4B26" w:rsidP="005A1A97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A1A97">
              <w:rPr>
                <w:rFonts w:ascii="Times New Roman" w:hAnsi="Times New Roman" w:cs="Times New Roman"/>
                <w:sz w:val="28"/>
                <w:szCs w:val="28"/>
              </w:rPr>
              <w:t>428,6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по средствам бюджетов государственных внебюджетных фондов Российской Федерации (территориальных государственных внебюджетных фондов)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sub_10202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020/2</w:t>
            </w:r>
            <w:bookmarkEnd w:id="7"/>
          </w:p>
        </w:tc>
        <w:tc>
          <w:tcPr>
            <w:tcW w:w="1699" w:type="dxa"/>
          </w:tcPr>
          <w:p w:rsidR="00E32356" w:rsidRPr="00520DFC" w:rsidRDefault="005726FD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0A4C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 xml:space="preserve">Выявлено нарушений при осуществлении контроля в сфере закупок, предусмотренного </w:t>
            </w:r>
            <w:hyperlink r:id="rId9" w:history="1">
              <w:r w:rsidRPr="00520DF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520DF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20" w:history="1">
              <w:r w:rsidRPr="00520DF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строки 020</w:t>
              </w:r>
            </w:hyperlink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sub_10021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021</w:t>
            </w:r>
            <w:bookmarkEnd w:id="8"/>
          </w:p>
        </w:tc>
        <w:tc>
          <w:tcPr>
            <w:tcW w:w="1699" w:type="dxa"/>
          </w:tcPr>
          <w:p w:rsidR="00E32356" w:rsidRPr="00520DFC" w:rsidRDefault="005A1A97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653,6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ревизий и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sub_10030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030</w:t>
            </w:r>
            <w:bookmarkEnd w:id="9"/>
          </w:p>
        </w:tc>
        <w:tc>
          <w:tcPr>
            <w:tcW w:w="1699" w:type="dxa"/>
          </w:tcPr>
          <w:p w:rsidR="00E32356" w:rsidRPr="00520DFC" w:rsidRDefault="005A1A97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в том числе: в соответствии с планом контрольных мероприятий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sub_10031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031</w:t>
            </w:r>
            <w:bookmarkEnd w:id="10"/>
          </w:p>
        </w:tc>
        <w:tc>
          <w:tcPr>
            <w:tcW w:w="1699" w:type="dxa"/>
          </w:tcPr>
          <w:p w:rsidR="00E32356" w:rsidRPr="00520DFC" w:rsidRDefault="005A1A97" w:rsidP="00AB4B2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внеплановые ревизии и проверки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sub_10032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032</w:t>
            </w:r>
            <w:bookmarkEnd w:id="11"/>
          </w:p>
        </w:tc>
        <w:tc>
          <w:tcPr>
            <w:tcW w:w="1699" w:type="dxa"/>
          </w:tcPr>
          <w:p w:rsidR="00E32356" w:rsidRPr="00520DFC" w:rsidRDefault="00E32356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выездных проверок и (или) ревизий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sub_10040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040</w:t>
            </w:r>
            <w:bookmarkEnd w:id="12"/>
          </w:p>
        </w:tc>
        <w:tc>
          <w:tcPr>
            <w:tcW w:w="1699" w:type="dxa"/>
          </w:tcPr>
          <w:p w:rsidR="00E32356" w:rsidRPr="00520DFC" w:rsidRDefault="005A1A97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B4B2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при осуществлении контроля в сфере закупок, предусмотренного </w:t>
            </w:r>
            <w:hyperlink r:id="rId10" w:history="1">
              <w:r w:rsidRPr="00520DF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520DF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40" w:history="1">
              <w:r w:rsidRPr="00520DF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строки 040</w:t>
              </w:r>
            </w:hyperlink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sub_10041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041</w:t>
            </w:r>
            <w:bookmarkEnd w:id="13"/>
          </w:p>
        </w:tc>
        <w:tc>
          <w:tcPr>
            <w:tcW w:w="1699" w:type="dxa"/>
          </w:tcPr>
          <w:p w:rsidR="00E32356" w:rsidRPr="00520DFC" w:rsidRDefault="005A1A97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Количество проведенных камеральных проверок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sub_10050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050</w:t>
            </w:r>
            <w:bookmarkEnd w:id="14"/>
          </w:p>
        </w:tc>
        <w:tc>
          <w:tcPr>
            <w:tcW w:w="1699" w:type="dxa"/>
          </w:tcPr>
          <w:p w:rsidR="00E32356" w:rsidRPr="00520DFC" w:rsidRDefault="00520DFC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при осуществлении контроля в сфере </w:t>
            </w:r>
            <w:r w:rsidRPr="00520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закупок, предусмотренного </w:t>
            </w:r>
            <w:hyperlink r:id="rId11" w:history="1">
              <w:r w:rsidRPr="00520DF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законодательством</w:t>
              </w:r>
            </w:hyperlink>
            <w:r w:rsidRPr="00520DFC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(из </w:t>
            </w:r>
            <w:hyperlink w:anchor="sub_10050" w:history="1">
              <w:r w:rsidRPr="00520DFC">
                <w:rPr>
                  <w:rStyle w:val="a4"/>
                  <w:rFonts w:ascii="Times New Roman" w:hAnsi="Times New Roman"/>
                  <w:color w:val="auto"/>
                  <w:sz w:val="28"/>
                  <w:szCs w:val="28"/>
                </w:rPr>
                <w:t>строки 050</w:t>
              </w:r>
            </w:hyperlink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sub_10051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051</w:t>
            </w:r>
            <w:bookmarkEnd w:id="15"/>
          </w:p>
        </w:tc>
        <w:tc>
          <w:tcPr>
            <w:tcW w:w="1699" w:type="dxa"/>
          </w:tcPr>
          <w:p w:rsidR="00E32356" w:rsidRPr="00520DFC" w:rsidRDefault="00520DFC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проведенных обследований при осуществлении внутреннего государственного (муниципального) финансового контроля, единиц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6" w:name="sub_10060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060</w:t>
            </w:r>
            <w:bookmarkEnd w:id="16"/>
          </w:p>
        </w:tc>
        <w:tc>
          <w:tcPr>
            <w:tcW w:w="1699" w:type="dxa"/>
          </w:tcPr>
          <w:p w:rsidR="00E32356" w:rsidRPr="00520DFC" w:rsidRDefault="00520DFC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в том числе в соответствии с планом контрольных мероприятий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sub_10061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061</w:t>
            </w:r>
            <w:bookmarkEnd w:id="17"/>
          </w:p>
        </w:tc>
        <w:tc>
          <w:tcPr>
            <w:tcW w:w="1699" w:type="dxa"/>
          </w:tcPr>
          <w:p w:rsidR="00E32356" w:rsidRPr="00520DFC" w:rsidRDefault="00520DFC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E32356" w:rsidRPr="00520DFC" w:rsidTr="00D675C0">
        <w:tblPrEx>
          <w:tblCellMar>
            <w:top w:w="0" w:type="dxa"/>
            <w:bottom w:w="0" w:type="dxa"/>
          </w:tblCellMar>
        </w:tblPrEx>
        <w:tc>
          <w:tcPr>
            <w:tcW w:w="6765" w:type="dxa"/>
          </w:tcPr>
          <w:p w:rsidR="00E32356" w:rsidRPr="00520DFC" w:rsidRDefault="00E32356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внеплановые обследования</w:t>
            </w:r>
          </w:p>
        </w:tc>
        <w:tc>
          <w:tcPr>
            <w:tcW w:w="1698" w:type="dxa"/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sub_10062"/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062</w:t>
            </w:r>
            <w:bookmarkEnd w:id="18"/>
          </w:p>
        </w:tc>
        <w:tc>
          <w:tcPr>
            <w:tcW w:w="1699" w:type="dxa"/>
          </w:tcPr>
          <w:p w:rsidR="00E32356" w:rsidRPr="00520DFC" w:rsidRDefault="00520DFC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32356" w:rsidRDefault="00E32356" w:rsidP="00691D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4623E7" w:rsidRDefault="004623E7" w:rsidP="00691DA7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B9581D" w:rsidRPr="00520DFC" w:rsidRDefault="00B9581D" w:rsidP="00691DA7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5"/>
        <w:gridCol w:w="1616"/>
        <w:gridCol w:w="3356"/>
      </w:tblGrid>
      <w:tr w:rsidR="00E32356" w:rsidRPr="00520DFC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Руководитель органа контроля</w:t>
            </w:r>
          </w:p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(уполномоченное лицо органа контроля)</w:t>
            </w: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520DFC" w:rsidP="00520DFC">
            <w:pPr>
              <w:pStyle w:val="a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Л.А. Губанова</w:t>
            </w:r>
          </w:p>
          <w:p w:rsidR="00E32356" w:rsidRPr="00520DFC" w:rsidRDefault="00E32356" w:rsidP="00E2604A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520DF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</w:tc>
      </w:tr>
      <w:tr w:rsidR="00520DFC" w:rsidRPr="00520DFC">
        <w:tblPrEx>
          <w:tblCellMar>
            <w:top w:w="0" w:type="dxa"/>
            <w:bottom w:w="0" w:type="dxa"/>
          </w:tblCellMar>
        </w:tblPrEx>
        <w:tc>
          <w:tcPr>
            <w:tcW w:w="5155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0DFC"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356" w:type="dxa"/>
            <w:tcBorders>
              <w:top w:val="nil"/>
              <w:left w:val="nil"/>
              <w:bottom w:val="nil"/>
              <w:right w:val="nil"/>
            </w:tcBorders>
          </w:tcPr>
          <w:p w:rsidR="00E32356" w:rsidRPr="00520DFC" w:rsidRDefault="00E32356" w:rsidP="00520DFC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20DFC">
              <w:rPr>
                <w:rFonts w:ascii="Times New Roman" w:hAnsi="Times New Roman" w:cs="Times New Roman"/>
              </w:rPr>
              <w:t>(фамилия, имя, отчество</w:t>
            </w:r>
            <w:r w:rsidR="00520DFC" w:rsidRPr="00520DFC">
              <w:rPr>
                <w:rFonts w:ascii="Times New Roman" w:hAnsi="Times New Roman" w:cs="Times New Roman"/>
              </w:rPr>
              <w:t>)</w:t>
            </w:r>
            <w:r w:rsidRPr="00520DFC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E32356" w:rsidRPr="00520DFC" w:rsidRDefault="00E32356">
      <w:pPr>
        <w:rPr>
          <w:rFonts w:ascii="Times New Roman" w:hAnsi="Times New Roman" w:cs="Times New Roman"/>
          <w:sz w:val="28"/>
          <w:szCs w:val="28"/>
        </w:rPr>
      </w:pPr>
    </w:p>
    <w:sectPr w:rsidR="00E32356" w:rsidRPr="00520DFC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CCE"/>
    <w:rsid w:val="000A4C02"/>
    <w:rsid w:val="001A7644"/>
    <w:rsid w:val="002B3B08"/>
    <w:rsid w:val="004623E7"/>
    <w:rsid w:val="00520DFC"/>
    <w:rsid w:val="005726FD"/>
    <w:rsid w:val="005A1A97"/>
    <w:rsid w:val="00691DA7"/>
    <w:rsid w:val="00813E16"/>
    <w:rsid w:val="008B3C54"/>
    <w:rsid w:val="00AB4B26"/>
    <w:rsid w:val="00B9581D"/>
    <w:rsid w:val="00BA3E81"/>
    <w:rsid w:val="00C35CCE"/>
    <w:rsid w:val="00D675C0"/>
    <w:rsid w:val="00E2604A"/>
    <w:rsid w:val="00E32356"/>
    <w:rsid w:val="00EA576F"/>
    <w:rsid w:val="00F40ABB"/>
    <w:rsid w:val="00FE2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50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garantF1://79222.38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70365940.0" TargetMode="External"/><Relationship Id="rId11" Type="http://schemas.openxmlformats.org/officeDocument/2006/relationships/hyperlink" Target="garantF1://70253464.50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70253464.50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253464.5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netalimov</cp:lastModifiedBy>
  <cp:revision>2</cp:revision>
  <dcterms:created xsi:type="dcterms:W3CDTF">2023-03-21T12:46:00Z</dcterms:created>
  <dcterms:modified xsi:type="dcterms:W3CDTF">2023-03-21T12:46:00Z</dcterms:modified>
</cp:coreProperties>
</file>