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0A1" w:rsidRPr="00F57F25" w:rsidRDefault="0065277F" w:rsidP="00F57F25">
      <w:pPr>
        <w:spacing w:before="108" w:after="108" w:line="240" w:lineRule="auto"/>
        <w:jc w:val="center"/>
        <w:outlineLvl w:val="0"/>
        <w:rPr>
          <w:rFonts w:ascii="Times New Roman" w:hAnsi="Times New Roman" w:cs="Times New Roman"/>
          <w:bCs/>
          <w:sz w:val="28"/>
          <w:szCs w:val="28"/>
        </w:rPr>
      </w:pPr>
      <w:r w:rsidRPr="00F57F25">
        <w:rPr>
          <w:rFonts w:ascii="Times New Roman" w:hAnsi="Times New Roman" w:cs="Times New Roman"/>
          <w:b/>
          <w:bCs/>
          <w:color w:val="000000" w:themeColor="text1"/>
          <w:sz w:val="28"/>
          <w:szCs w:val="28"/>
        </w:rPr>
        <w:t>Муниципальная программа</w:t>
      </w:r>
      <w:r w:rsidRPr="00F57F25">
        <w:rPr>
          <w:rFonts w:ascii="Times New Roman" w:hAnsi="Times New Roman" w:cs="Times New Roman"/>
          <w:b/>
          <w:bCs/>
          <w:color w:val="000000" w:themeColor="text1"/>
          <w:sz w:val="28"/>
          <w:szCs w:val="28"/>
        </w:rPr>
        <w:br/>
        <w:t>"Развитие топливно-энергетического комплекса"</w:t>
      </w:r>
      <w:r w:rsidRPr="00F57F25">
        <w:rPr>
          <w:rFonts w:ascii="Times New Roman" w:hAnsi="Times New Roman" w:cs="Times New Roman"/>
          <w:b/>
          <w:bCs/>
          <w:color w:val="000000" w:themeColor="text1"/>
          <w:sz w:val="28"/>
          <w:szCs w:val="28"/>
        </w:rPr>
        <w:br/>
      </w:r>
      <w:r w:rsidRPr="00F57F25">
        <w:rPr>
          <w:rFonts w:ascii="Times New Roman" w:hAnsi="Times New Roman" w:cs="Times New Roman"/>
          <w:bCs/>
          <w:color w:val="000000" w:themeColor="text1"/>
          <w:sz w:val="28"/>
          <w:szCs w:val="28"/>
        </w:rPr>
        <w:t xml:space="preserve">(утверждена постановлением администрации </w:t>
      </w:r>
      <w:proofErr w:type="spellStart"/>
      <w:r w:rsidRPr="00F57F25">
        <w:rPr>
          <w:rFonts w:ascii="Times New Roman" w:hAnsi="Times New Roman" w:cs="Times New Roman"/>
          <w:bCs/>
          <w:color w:val="000000" w:themeColor="text1"/>
          <w:sz w:val="28"/>
          <w:szCs w:val="28"/>
        </w:rPr>
        <w:t>муници-пального</w:t>
      </w:r>
      <w:proofErr w:type="spellEnd"/>
      <w:r w:rsidRPr="00F57F25">
        <w:rPr>
          <w:rFonts w:ascii="Times New Roman" w:hAnsi="Times New Roman" w:cs="Times New Roman"/>
          <w:bCs/>
          <w:color w:val="000000" w:themeColor="text1"/>
          <w:sz w:val="28"/>
          <w:szCs w:val="28"/>
        </w:rPr>
        <w:t xml:space="preserve"> образования Кавказский район от 17 ноября 2014 г. № 1778 «Об утверждении муниципальной программы муниципального образования Кавказский район «Развитие топливно-энергетического комплекса»», с изм. от 16.02.2015 г. № 296, 27.05.2015 г. № 908, 06.08.2015 г. № 1157, 11.12.2015 г. № 1578, 29.12.2015 г. № 1665, 20.02.2016г. № 322, 20.04.2016г. № 639, 23.06.2016г. № 889, 02.09. 2016 г. № 1188, 24.11.2016 г. № 1561, 20.02.2017 г. № 398, 20.04.2017 г. № 741, 21.08.2017 г. № 1302, 24.10.2017 № 1614, 22.11.2017 г. № 1727, 19.02.2018 г. № 206, 24.05.2018 г. № 634, 21.06.2018 г. № 831, 13.08.2018 г. № 1138, 16.10.2018 г. № 1440, 21.11.2018 г. № 1603, 05.12.2018 г. № 1654,11.02.2019 г. № 160, 19.04.2019 г. № 496, 12.12.2019 г. № 1964,   19.02.2020 г. № 180, 13.05.2020 г. № 514, 22.07.2020 г. № 809, 26.08.2020 г. № 1062, 14.10.2020 г. № 1413 , 21.12.2020 г. № 1787, 19.02.2021 г. № 178, 29.04.2021 г. № 688, 26.08.2021 г. № 1312, 19.10.2021 г. № 1603,  19.11.2021 г. № 1705, 23.12.2021 г. № 1920, 10.03.2022г. № 345, 25.04.2022 г. № 620, 27.07.2022 г. № 1110, 26.09.2022 г. № 1430</w:t>
      </w:r>
      <w:r w:rsidR="00E7248E">
        <w:rPr>
          <w:rFonts w:ascii="Times New Roman" w:hAnsi="Times New Roman" w:cs="Times New Roman"/>
          <w:bCs/>
          <w:color w:val="000000" w:themeColor="text1"/>
          <w:sz w:val="28"/>
          <w:szCs w:val="28"/>
        </w:rPr>
        <w:t>, 27.10.2022 г. № 1612, 24.11.2022 г. № 1751, 15.12.2022 г. №1911</w:t>
      </w:r>
      <w:r w:rsidRPr="00F57F25">
        <w:rPr>
          <w:rFonts w:ascii="Times New Roman" w:hAnsi="Times New Roman" w:cs="Times New Roman"/>
          <w:bCs/>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tblPr>
      <w:tblGrid>
        <w:gridCol w:w="3085"/>
        <w:gridCol w:w="6155"/>
        <w:gridCol w:w="224"/>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муниципальной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0" w:name="sub_1103"/>
            <w:r w:rsidRPr="00F57F25">
              <w:rPr>
                <w:rFonts w:ascii="Times New Roman" w:hAnsi="Times New Roman" w:cs="Times New Roman"/>
                <w:color w:val="000000" w:themeColor="text1"/>
                <w:sz w:val="28"/>
                <w:szCs w:val="28"/>
              </w:rPr>
              <w:t>Участники подпрограмм</w:t>
            </w:r>
            <w:bookmarkEnd w:id="0"/>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Отдел культуры администрации муниципального </w:t>
            </w:r>
            <w:r w:rsidRPr="00F57F25">
              <w:rPr>
                <w:rFonts w:ascii="Times New Roman" w:hAnsi="Times New Roman" w:cs="Times New Roman"/>
                <w:color w:val="000000" w:themeColor="text1"/>
                <w:sz w:val="28"/>
                <w:szCs w:val="28"/>
              </w:rPr>
              <w:lastRenderedPageBreak/>
              <w:t>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lastRenderedPageBreak/>
              <w:t>Подпрограммы муниципальной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Газификация муниципального образования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Модернизация систем теплоснабжения в муниципальном образовании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Ведомственные целевые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1" w:name="sub_1106"/>
            <w:r w:rsidRPr="00F57F25">
              <w:rPr>
                <w:rFonts w:ascii="Times New Roman" w:hAnsi="Times New Roman" w:cs="Times New Roman"/>
                <w:color w:val="000000" w:themeColor="text1"/>
                <w:sz w:val="28"/>
                <w:szCs w:val="28"/>
              </w:rPr>
              <w:t>Цели муниципальной программы</w:t>
            </w:r>
            <w:bookmarkEnd w:id="1"/>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2" w:name="sub_1107"/>
            <w:r w:rsidRPr="00F57F25">
              <w:rPr>
                <w:rFonts w:ascii="Times New Roman" w:hAnsi="Times New Roman" w:cs="Times New Roman"/>
                <w:color w:val="000000" w:themeColor="text1"/>
                <w:sz w:val="28"/>
                <w:szCs w:val="28"/>
              </w:rPr>
              <w:t>Задачи муниципальной программы</w:t>
            </w:r>
            <w:bookmarkEnd w:id="2"/>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3" w:name="sub_750"/>
            <w:r w:rsidRPr="00F57F2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Рост уровня газификации населенных пунктов;</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65277F" w:rsidP="00F57F25">
            <w:pPr>
              <w:widowControl w:val="0"/>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olor w:val="000000"/>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Проекты и (или) программы</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4" w:name="sub_180"/>
            <w:r w:rsidRPr="00F57F25">
              <w:rPr>
                <w:rFonts w:ascii="Times New Roman" w:hAnsi="Times New Roman" w:cs="Times New Roman"/>
                <w:sz w:val="28"/>
                <w:szCs w:val="28"/>
              </w:rPr>
              <w:t>Этапы и сроки реализации муниципальной программы</w:t>
            </w:r>
            <w:bookmarkEnd w:id="4"/>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муниципальной программы  - 2015-2025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w:t>
            </w:r>
            <w:r w:rsidRPr="000F431B">
              <w:rPr>
                <w:rFonts w:ascii="Times New Roman" w:hAnsi="Times New Roman" w:cs="Times New Roman"/>
                <w:sz w:val="28"/>
                <w:szCs w:val="28"/>
              </w:rPr>
              <w:t xml:space="preserve">2020-2025 </w:t>
            </w:r>
            <w:r w:rsidRPr="00F57F25">
              <w:rPr>
                <w:rFonts w:ascii="Times New Roman" w:hAnsi="Times New Roman" w:cs="Times New Roman"/>
                <w:sz w:val="28"/>
                <w:szCs w:val="28"/>
              </w:rPr>
              <w:t>годы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5" w:name="sub_145"/>
            <w:r w:rsidRPr="00F57F25">
              <w:rPr>
                <w:rFonts w:ascii="Times New Roman" w:hAnsi="Times New Roman" w:cs="Times New Roman"/>
                <w:sz w:val="28"/>
                <w:szCs w:val="28"/>
              </w:rPr>
              <w:t xml:space="preserve">Объемы </w:t>
            </w:r>
            <w:bookmarkEnd w:id="5"/>
            <w:r w:rsidRPr="00F57F25">
              <w:rPr>
                <w:rFonts w:ascii="Times New Roman" w:hAnsi="Times New Roman" w:cs="Times New Roman"/>
                <w:sz w:val="28"/>
                <w:szCs w:val="28"/>
              </w:rPr>
              <w:t>и источники финансирования муниципальной программы, в том числе на финансовое обеспечении проектов и (или) программ»</w:t>
            </w:r>
          </w:p>
        </w:tc>
        <w:tc>
          <w:tcPr>
            <w:tcW w:w="6378"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0F431B">
              <w:rPr>
                <w:rFonts w:ascii="Times New Roman" w:hAnsi="Times New Roman"/>
                <w:sz w:val="28"/>
                <w:szCs w:val="28"/>
              </w:rPr>
              <w:t>41374,60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краевого бюджета – </w:t>
            </w:r>
            <w:r w:rsidRPr="000F431B">
              <w:rPr>
                <w:rFonts w:ascii="Times New Roman" w:hAnsi="Times New Roman"/>
                <w:sz w:val="28"/>
                <w:szCs w:val="28"/>
              </w:rPr>
              <w:t>19605,40</w:t>
            </w:r>
            <w:r w:rsidRPr="00F57F25">
              <w:rPr>
                <w:rFonts w:ascii="Times New Roman" w:hAnsi="Times New Roman"/>
                <w:sz w:val="28"/>
                <w:szCs w:val="28"/>
              </w:rPr>
              <w:t xml:space="preserve"> тысяч рублей;</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местного бюджета – </w:t>
            </w:r>
            <w:r w:rsidRPr="000F431B">
              <w:rPr>
                <w:rFonts w:ascii="Times New Roman" w:hAnsi="Times New Roman"/>
                <w:sz w:val="28"/>
                <w:szCs w:val="28"/>
              </w:rPr>
              <w:t>21769,20</w:t>
            </w:r>
            <w:r w:rsidRPr="00F57F25">
              <w:rPr>
                <w:rFonts w:ascii="Times New Roman" w:hAnsi="Times New Roman"/>
                <w:sz w:val="28"/>
                <w:szCs w:val="28"/>
              </w:rPr>
              <w:t xml:space="preserve"> тысяч рублей</w:t>
            </w:r>
          </w:p>
        </w:tc>
      </w:tr>
      <w:tr w:rsidR="008520A1" w:rsidRPr="00F57F25">
        <w:tc>
          <w:tcPr>
            <w:tcW w:w="9239" w:type="dxa"/>
            <w:gridSpan w:val="2"/>
            <w:tcBorders>
              <w:bottom w:val="single" w:sz="4" w:space="0" w:color="000000"/>
            </w:tcBorders>
            <w:shd w:val="clear" w:color="auto" w:fill="auto"/>
          </w:tcPr>
          <w:p w:rsidR="008520A1" w:rsidRPr="00F57F25" w:rsidRDefault="008520A1" w:rsidP="00F57F25">
            <w:pPr>
              <w:pStyle w:val="afb"/>
              <w:widowControl w:val="0"/>
              <w:rPr>
                <w:rFonts w:ascii="Times New Roman" w:hAnsi="Times New Roman" w:cs="Times New Roman"/>
                <w:sz w:val="28"/>
                <w:szCs w:val="28"/>
              </w:rPr>
            </w:pPr>
          </w:p>
        </w:tc>
        <w:tc>
          <w:tcPr>
            <w:tcW w:w="224" w:type="dxa"/>
            <w:shd w:val="clear" w:color="auto" w:fill="auto"/>
          </w:tcPr>
          <w:p w:rsidR="008520A1" w:rsidRPr="00F57F25" w:rsidRDefault="008520A1" w:rsidP="00F57F25">
            <w:pPr>
              <w:widowControl w:val="0"/>
            </w:pPr>
          </w:p>
        </w:tc>
      </w:tr>
      <w:tr w:rsidR="008520A1" w:rsidRPr="00F57F25">
        <w:tc>
          <w:tcPr>
            <w:tcW w:w="9239" w:type="dxa"/>
            <w:gridSpan w:val="2"/>
            <w:shd w:val="clear" w:color="auto" w:fill="auto"/>
          </w:tcPr>
          <w:p w:rsidR="008520A1" w:rsidRPr="00F57F25" w:rsidRDefault="008520A1" w:rsidP="00F57F25">
            <w:pPr>
              <w:pStyle w:val="afb"/>
              <w:widowControl w:val="0"/>
              <w:jc w:val="center"/>
              <w:rPr>
                <w:rFonts w:ascii="Times New Roman" w:hAnsi="Times New Roman" w:cs="Times New Roman"/>
                <w:sz w:val="28"/>
                <w:szCs w:val="28"/>
              </w:rPr>
            </w:pPr>
          </w:p>
        </w:tc>
        <w:tc>
          <w:tcPr>
            <w:tcW w:w="224" w:type="dxa"/>
            <w:shd w:val="clear" w:color="auto" w:fill="auto"/>
          </w:tcPr>
          <w:p w:rsidR="008520A1" w:rsidRPr="00F57F25" w:rsidRDefault="008520A1" w:rsidP="00F57F25">
            <w:pPr>
              <w:widowControl w:val="0"/>
            </w:pPr>
          </w:p>
        </w:tc>
      </w:tr>
    </w:tbl>
    <w:p w:rsidR="008520A1" w:rsidRPr="00F57F25" w:rsidRDefault="008520A1" w:rsidP="00F57F25">
      <w:pPr>
        <w:rPr>
          <w:rFonts w:ascii="Times New Roman" w:hAnsi="Times New Roman" w:cs="Times New Roman"/>
          <w:sz w:val="28"/>
          <w:szCs w:val="28"/>
        </w:rPr>
      </w:pP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bookmarkStart w:id="6" w:name="sub_100"/>
      <w:bookmarkEnd w:id="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За период реализации с 2009 по 2013 годы в рамках </w:t>
      </w:r>
      <w:hyperlink r:id="rId6">
        <w:r w:rsidRPr="00F57F25">
          <w:rPr>
            <w:rStyle w:val="ListLabel1"/>
          </w:rPr>
          <w:t>краевой целевой программы</w:t>
        </w:r>
      </w:hyperlink>
      <w:r w:rsidRPr="00F57F2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520A1" w:rsidRPr="00F57F25" w:rsidRDefault="0065277F" w:rsidP="00F57F25">
      <w:pPr>
        <w:widowControl w:val="0"/>
        <w:spacing w:after="0" w:line="240" w:lineRule="auto"/>
        <w:ind w:firstLine="705"/>
        <w:jc w:val="both"/>
        <w:outlineLvl w:val="1"/>
        <w:rPr>
          <w:rFonts w:ascii="Times New Roman" w:hAnsi="Times New Roman"/>
          <w:sz w:val="28"/>
          <w:szCs w:val="28"/>
        </w:rPr>
      </w:pPr>
      <w:r w:rsidRPr="00F57F25">
        <w:rPr>
          <w:rFonts w:ascii="Times New Roman" w:hAnsi="Times New Roman"/>
          <w:color w:val="000000" w:themeColor="text1"/>
          <w:sz w:val="28"/>
          <w:szCs w:val="28"/>
        </w:rPr>
        <w:t xml:space="preserve">Общий уровень газификации Кавказского района </w:t>
      </w:r>
      <w:r w:rsidRPr="00F57F25">
        <w:rPr>
          <w:rFonts w:ascii="Times New Roman" w:hAnsi="Times New Roman"/>
          <w:sz w:val="28"/>
          <w:szCs w:val="28"/>
        </w:rPr>
        <w:t>на 1 января 2015 года составляет 83,7%, уровень газификации села – 56,33%.</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F57F25">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F57F2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F57F25">
        <w:rPr>
          <w:rFonts w:ascii="Times New Roman" w:hAnsi="Times New Roman" w:cs="Times New Roman"/>
          <w:color w:val="000000" w:themeColor="text1"/>
          <w:sz w:val="28"/>
          <w:szCs w:val="28"/>
        </w:rPr>
        <w:t>:</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F57F25">
        <w:rPr>
          <w:rFonts w:ascii="Times New Roman" w:hAnsi="Times New Roman" w:cs="Times New Roman"/>
          <w:color w:val="000000" w:themeColor="text1"/>
          <w:sz w:val="28"/>
          <w:szCs w:val="28"/>
        </w:rPr>
        <w:t>энергоэффективности</w:t>
      </w:r>
      <w:proofErr w:type="spellEnd"/>
      <w:r w:rsidRPr="00F57F25">
        <w:rPr>
          <w:rFonts w:ascii="Times New Roman" w:hAnsi="Times New Roman" w:cs="Times New Roman"/>
          <w:color w:val="000000" w:themeColor="text1"/>
          <w:sz w:val="28"/>
          <w:szCs w:val="28"/>
        </w:rPr>
        <w:t>, а также в части экологии и промышленной безопасности.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8520A1" w:rsidRPr="00F57F25" w:rsidRDefault="0065277F" w:rsidP="00F57F25">
      <w:pPr>
        <w:spacing w:before="108" w:after="108"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Цель, задачи и целевые показатели муниципальной программы отражены в приложении  № 1.</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rPr>
        <w:t>Срок реализации муниципальной программы 2015-</w:t>
      </w:r>
      <w:r w:rsidRPr="000F431B">
        <w:rPr>
          <w:rFonts w:ascii="Times New Roman" w:hAnsi="Times New Roman"/>
          <w:sz w:val="28"/>
          <w:szCs w:val="28"/>
        </w:rPr>
        <w:t>2025</w:t>
      </w:r>
      <w:r w:rsidRPr="00F57F25">
        <w:rPr>
          <w:rFonts w:ascii="Times New Roman" w:hAnsi="Times New Roman"/>
          <w:sz w:val="28"/>
          <w:szCs w:val="28"/>
        </w:rPr>
        <w:t xml:space="preserve"> годы:</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lang w:val="en-US"/>
        </w:rPr>
        <w:t>I</w:t>
      </w:r>
      <w:r w:rsidRPr="00F57F25">
        <w:rPr>
          <w:rFonts w:ascii="Times New Roman" w:hAnsi="Times New Roman"/>
          <w:sz w:val="28"/>
          <w:szCs w:val="28"/>
        </w:rPr>
        <w:t xml:space="preserve"> этап -  2015 -2019 годы.</w:t>
      </w:r>
    </w:p>
    <w:p w:rsidR="008520A1" w:rsidRPr="00F57F25" w:rsidRDefault="0065277F" w:rsidP="00F57F25">
      <w:pPr>
        <w:pStyle w:val="afa"/>
        <w:spacing w:after="0" w:line="240" w:lineRule="auto"/>
        <w:ind w:left="0" w:firstLine="851"/>
        <w:jc w:val="both"/>
        <w:rPr>
          <w:rFonts w:ascii="Times New Roman" w:hAnsi="Times New Roman"/>
          <w:sz w:val="28"/>
          <w:szCs w:val="28"/>
        </w:rPr>
      </w:pPr>
      <w:r w:rsidRPr="00F57F25">
        <w:rPr>
          <w:rFonts w:ascii="Times New Roman" w:hAnsi="Times New Roman"/>
          <w:sz w:val="28"/>
          <w:szCs w:val="28"/>
          <w:lang w:val="en-US"/>
        </w:rPr>
        <w:t>II</w:t>
      </w:r>
      <w:r w:rsidRPr="00F57F25">
        <w:rPr>
          <w:rFonts w:ascii="Times New Roman" w:hAnsi="Times New Roman"/>
          <w:sz w:val="28"/>
          <w:szCs w:val="28"/>
        </w:rPr>
        <w:t xml:space="preserve"> этап – 2020 -</w:t>
      </w:r>
      <w:r w:rsidRPr="000F431B">
        <w:rPr>
          <w:rFonts w:ascii="Times New Roman" w:hAnsi="Times New Roman"/>
          <w:sz w:val="28"/>
          <w:szCs w:val="28"/>
        </w:rPr>
        <w:t>2025</w:t>
      </w:r>
      <w:r w:rsidRPr="00F57F25">
        <w:rPr>
          <w:rFonts w:ascii="Times New Roman" w:hAnsi="Times New Roman"/>
          <w:sz w:val="28"/>
          <w:szCs w:val="28"/>
        </w:rPr>
        <w:t xml:space="preserve"> годы».</w:t>
      </w:r>
    </w:p>
    <w:p w:rsidR="008520A1" w:rsidRPr="00F57F25" w:rsidRDefault="008520A1" w:rsidP="00F57F25">
      <w:pPr>
        <w:spacing w:after="0" w:line="240" w:lineRule="auto"/>
        <w:ind w:firstLine="720"/>
        <w:jc w:val="both"/>
        <w:rPr>
          <w:rFonts w:ascii="Times New Roman" w:hAnsi="Times New Roman" w:cs="Times New Roman"/>
          <w:sz w:val="28"/>
          <w:szCs w:val="28"/>
        </w:rPr>
      </w:pPr>
      <w:bookmarkStart w:id="7" w:name="sub_2004"/>
      <w:bookmarkEnd w:id="7"/>
    </w:p>
    <w:p w:rsidR="008520A1" w:rsidRPr="00F57F25" w:rsidRDefault="0065277F" w:rsidP="00F57F25">
      <w:pPr>
        <w:spacing w:before="108" w:after="108"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pPr>
      <w:bookmarkStart w:id="8" w:name="sub_131"/>
      <w:bookmarkEnd w:id="8"/>
      <w:r w:rsidRPr="00F57F25">
        <w:rPr>
          <w:rFonts w:ascii="Times New Roman" w:hAnsi="Times New Roman" w:cs="Times New Roman"/>
          <w:sz w:val="28"/>
          <w:szCs w:val="28"/>
        </w:rPr>
        <w:t xml:space="preserve">Муниципальная программа включает в себя три подпрограммы: </w:t>
      </w:r>
      <w:r w:rsidRPr="00F57F25">
        <w:rPr>
          <w:rFonts w:ascii="Times New Roman" w:hAnsi="Times New Roman" w:cs="Times New Roman"/>
          <w:sz w:val="28"/>
          <w:szCs w:val="28"/>
        </w:rPr>
        <w:tab/>
      </w:r>
      <w:hyperlink w:anchor="sub_1101">
        <w:r w:rsidRPr="00F57F25">
          <w:rPr>
            <w:rStyle w:val="ListLabel2"/>
          </w:rPr>
          <w:t>"Газификация муниципального образования Кавказский район"</w:t>
        </w:r>
      </w:hyperlink>
      <w:r w:rsidRPr="00F57F25">
        <w:rPr>
          <w:rFonts w:ascii="Times New Roman" w:hAnsi="Times New Roman" w:cs="Times New Roman"/>
          <w:sz w:val="28"/>
          <w:szCs w:val="28"/>
        </w:rPr>
        <w:t xml:space="preserve">; </w:t>
      </w:r>
    </w:p>
    <w:p w:rsidR="008520A1" w:rsidRPr="00F57F25" w:rsidRDefault="00C663EF" w:rsidP="00F57F25">
      <w:pPr>
        <w:spacing w:after="0" w:line="240" w:lineRule="auto"/>
        <w:ind w:firstLine="720"/>
        <w:jc w:val="both"/>
      </w:pPr>
      <w:hyperlink w:anchor="sub_1011">
        <w:r w:rsidR="0065277F" w:rsidRPr="00F57F25">
          <w:rPr>
            <w:rStyle w:val="ListLabel2"/>
          </w:rPr>
          <w:t>"Энергосбережение и повышение энергетической эффективности на территории МО Кавказский район"</w:t>
        </w:r>
      </w:hyperlink>
      <w:r w:rsidR="0065277F" w:rsidRPr="00F57F25">
        <w:rPr>
          <w:rFonts w:ascii="Times New Roman" w:hAnsi="Times New Roman" w:cs="Times New Roman"/>
          <w:sz w:val="28"/>
          <w:szCs w:val="28"/>
        </w:rPr>
        <w:t xml:space="preserve">; </w:t>
      </w:r>
    </w:p>
    <w:p w:rsidR="008520A1" w:rsidRPr="00F57F25" w:rsidRDefault="00C663EF" w:rsidP="00F57F25">
      <w:pPr>
        <w:spacing w:after="0" w:line="240" w:lineRule="auto"/>
        <w:ind w:firstLine="720"/>
        <w:jc w:val="both"/>
      </w:pPr>
      <w:hyperlink w:anchor="sub_1300">
        <w:r w:rsidR="0065277F" w:rsidRPr="00F57F25">
          <w:rPr>
            <w:rStyle w:val="ListLabel2"/>
          </w:rPr>
          <w:t>"Модернизация систем теплоснабжения в МО "Кавказский район";</w:t>
        </w:r>
      </w:hyperlink>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xml:space="preserve"> основные мероприятия в программе не предусмотрены.</w:t>
      </w:r>
    </w:p>
    <w:p w:rsidR="008520A1" w:rsidRPr="00F57F25" w:rsidRDefault="0065277F" w:rsidP="00F57F25">
      <w:pPr>
        <w:spacing w:after="0" w:line="240" w:lineRule="auto"/>
        <w:ind w:firstLine="720"/>
        <w:jc w:val="both"/>
      </w:pPr>
      <w:bookmarkStart w:id="9" w:name="sub_1311"/>
      <w:bookmarkEnd w:id="9"/>
      <w:r w:rsidRPr="00F57F25">
        <w:rPr>
          <w:rFonts w:ascii="Times New Roman" w:hAnsi="Times New Roman" w:cs="Times New Roman"/>
          <w:sz w:val="28"/>
          <w:szCs w:val="28"/>
        </w:rPr>
        <w:t xml:space="preserve">Мероприятия </w:t>
      </w:r>
      <w:hyperlink w:anchor="sub_1101">
        <w:r w:rsidRPr="00F57F25">
          <w:rPr>
            <w:rStyle w:val="ListLabel2"/>
          </w:rPr>
          <w:t>подпрограммы</w:t>
        </w:r>
      </w:hyperlink>
      <w:r w:rsidRPr="00F57F25">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rPr>
          <w:rFonts w:ascii="Times New Roman" w:hAnsi="Times New Roman" w:cs="Times New Roman"/>
          <w:b/>
          <w:bCs/>
          <w:sz w:val="28"/>
          <w:szCs w:val="28"/>
        </w:rPr>
      </w:pPr>
      <w:r w:rsidRPr="00F57F25">
        <w:rPr>
          <w:rFonts w:ascii="Times New Roman" w:hAnsi="Times New Roman" w:cs="Times New Roman"/>
          <w:b/>
          <w:bCs/>
          <w:sz w:val="28"/>
          <w:szCs w:val="28"/>
        </w:rPr>
        <w:t>4. Обоснование ресурсного обеспечения муниципальной программы</w:t>
      </w:r>
    </w:p>
    <w:p w:rsidR="008520A1" w:rsidRPr="00F57F25" w:rsidRDefault="0065277F" w:rsidP="00F57F25">
      <w:pPr>
        <w:spacing w:after="0" w:line="240" w:lineRule="auto"/>
        <w:ind w:firstLine="720"/>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муниципальной программы составляет </w:t>
      </w:r>
      <w:r w:rsidRPr="000F431B">
        <w:rPr>
          <w:rFonts w:ascii="Times New Roman" w:hAnsi="Times New Roman"/>
          <w:sz w:val="28"/>
          <w:szCs w:val="28"/>
        </w:rPr>
        <w:t>41374,60</w:t>
      </w:r>
      <w:r w:rsidRPr="00F57F25">
        <w:rPr>
          <w:rFonts w:ascii="Times New Roman" w:hAnsi="Times New Roman"/>
          <w:sz w:val="28"/>
          <w:szCs w:val="28"/>
        </w:rPr>
        <w:t xml:space="preserve"> тысяч рублей и приведен в приложении № 2.</w:t>
      </w:r>
    </w:p>
    <w:p w:rsidR="008520A1" w:rsidRPr="00F57F25" w:rsidRDefault="0065277F" w:rsidP="00F57F25">
      <w:pPr>
        <w:spacing w:after="0" w:line="240" w:lineRule="auto"/>
        <w:ind w:firstLine="720"/>
        <w:jc w:val="both"/>
        <w:rPr>
          <w:rFonts w:ascii="Times New Roman" w:hAnsi="Times New Roman" w:cs="Times New Roman"/>
          <w:bCs/>
          <w:sz w:val="28"/>
          <w:szCs w:val="28"/>
        </w:rPr>
      </w:pPr>
      <w:r w:rsidRPr="00F57F25">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8520A1" w:rsidRPr="00F57F25" w:rsidRDefault="0065277F" w:rsidP="00F57F25">
      <w:pPr>
        <w:spacing w:after="0" w:line="240" w:lineRule="auto"/>
        <w:ind w:firstLine="720"/>
        <w:jc w:val="both"/>
        <w:rPr>
          <w:rFonts w:ascii="Times New Roman" w:hAnsi="Times New Roman" w:cs="Times New Roman"/>
          <w:bCs/>
          <w:sz w:val="28"/>
          <w:szCs w:val="28"/>
        </w:rPr>
      </w:pPr>
      <w:r w:rsidRPr="00F57F25">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sz w:val="28"/>
          <w:szCs w:val="28"/>
        </w:rPr>
        <w:t>5. Прогноз сводных показателей муниципальных заданий на оказание му</w:t>
      </w:r>
      <w:r w:rsidRPr="00F57F25">
        <w:rPr>
          <w:rFonts w:ascii="Times New Roman" w:hAnsi="Times New Roman" w:cs="Times New Roman"/>
          <w:b/>
          <w:bCs/>
          <w:color w:val="000000" w:themeColor="text1"/>
          <w:sz w:val="28"/>
          <w:szCs w:val="28"/>
        </w:rPr>
        <w:t>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bookmarkStart w:id="10" w:name="sub_500"/>
      <w:bookmarkEnd w:id="10"/>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8520A1" w:rsidRPr="00F57F25" w:rsidRDefault="008520A1" w:rsidP="00F57F25">
      <w:pPr>
        <w:spacing w:after="0" w:line="240" w:lineRule="auto"/>
        <w:jc w:val="center"/>
        <w:outlineLvl w:val="0"/>
        <w:rPr>
          <w:rFonts w:ascii="Times New Roman" w:hAnsi="Times New Roman" w:cs="Times New Roman"/>
          <w:b/>
          <w:bCs/>
          <w:color w:val="000000" w:themeColor="text1"/>
          <w:sz w:val="28"/>
          <w:szCs w:val="28"/>
        </w:rPr>
      </w:pPr>
      <w:bookmarkStart w:id="11" w:name="sub_600"/>
      <w:bookmarkEnd w:id="11"/>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F57F2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Способами ограничения финансовых рисков выступают: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планирование бюджетных расходов;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F57F2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F57F25">
        <w:rPr>
          <w:rFonts w:ascii="Times New Roman" w:hAnsi="Times New Roman" w:cs="Times New Roman"/>
          <w:color w:val="000000" w:themeColor="text1"/>
          <w:sz w:val="28"/>
          <w:szCs w:val="28"/>
        </w:rPr>
        <w:t>недостижение</w:t>
      </w:r>
      <w:proofErr w:type="spellEnd"/>
      <w:r w:rsidRPr="00F57F2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 повышение эффективности взаимодействия участников реализации муниципальной программы.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Для минимизации техногенных и экологических рисков необходимо принятие оперативных мер по информированию об угрозе безопасности, быстрое реагирование на ликвидацию последствий катастроф.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8520A1" w:rsidRPr="00F57F25" w:rsidRDefault="0065277F" w:rsidP="00F57F25">
      <w:pPr>
        <w:widowControl w:val="0"/>
        <w:spacing w:after="0" w:line="240" w:lineRule="auto"/>
        <w:ind w:firstLine="851"/>
        <w:jc w:val="both"/>
        <w:outlineLvl w:val="1"/>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8520A1" w:rsidRPr="00F57F25" w:rsidRDefault="008520A1" w:rsidP="00F57F25">
      <w:pPr>
        <w:spacing w:after="0" w:line="240" w:lineRule="auto"/>
        <w:jc w:val="center"/>
        <w:outlineLvl w:val="0"/>
        <w:rPr>
          <w:rFonts w:ascii="Times New Roman" w:hAnsi="Times New Roman" w:cs="Times New Roman"/>
          <w:b/>
          <w:bCs/>
          <w:color w:val="000000" w:themeColor="text1"/>
          <w:sz w:val="28"/>
          <w:szCs w:val="28"/>
        </w:rPr>
      </w:pPr>
      <w:bookmarkStart w:id="12" w:name="sub_7"/>
      <w:bookmarkEnd w:id="12"/>
    </w:p>
    <w:p w:rsidR="008520A1" w:rsidRPr="00F57F25" w:rsidRDefault="0065277F" w:rsidP="00F57F25">
      <w:pPr>
        <w:widowControl w:val="0"/>
        <w:tabs>
          <w:tab w:val="left" w:pos="993"/>
        </w:tabs>
        <w:spacing w:after="0" w:line="240" w:lineRule="auto"/>
        <w:jc w:val="center"/>
        <w:rPr>
          <w:rFonts w:ascii="Times New Roman" w:hAnsi="Times New Roman"/>
          <w:b/>
          <w:sz w:val="28"/>
          <w:szCs w:val="28"/>
        </w:rPr>
      </w:pPr>
      <w:r w:rsidRPr="00F57F25">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8520A1" w:rsidRPr="00F57F25" w:rsidRDefault="008520A1" w:rsidP="00F57F25">
      <w:pPr>
        <w:widowControl w:val="0"/>
        <w:spacing w:after="0" w:line="240" w:lineRule="auto"/>
        <w:ind w:firstLine="851"/>
        <w:jc w:val="both"/>
        <w:rPr>
          <w:rFonts w:ascii="Times New Roman" w:hAnsi="Times New Roman"/>
          <w:sz w:val="28"/>
          <w:szCs w:val="28"/>
        </w:rPr>
      </w:pPr>
    </w:p>
    <w:p w:rsidR="008520A1" w:rsidRPr="00F57F25" w:rsidRDefault="0065277F" w:rsidP="00F57F25">
      <w:pPr>
        <w:widowControl w:val="0"/>
        <w:spacing w:after="0" w:line="240" w:lineRule="auto"/>
        <w:ind w:firstLine="851"/>
        <w:jc w:val="both"/>
        <w:rPr>
          <w:rFonts w:ascii="Times New Roman" w:hAnsi="Times New Roman"/>
          <w:sz w:val="28"/>
          <w:szCs w:val="28"/>
        </w:rPr>
      </w:pPr>
      <w:r w:rsidRPr="00F57F25">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bookmarkStart w:id="13" w:name="sub_800"/>
      <w:bookmarkEnd w:id="13"/>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widowControl w:val="0"/>
        <w:spacing w:after="0" w:line="240" w:lineRule="auto"/>
        <w:jc w:val="center"/>
        <w:outlineLvl w:val="1"/>
        <w:rPr>
          <w:rFonts w:ascii="Times New Roman" w:hAnsi="Times New Roman"/>
          <w:b/>
          <w:color w:val="000000" w:themeColor="text1"/>
          <w:sz w:val="28"/>
          <w:szCs w:val="28"/>
        </w:rPr>
      </w:pPr>
      <w:r w:rsidRPr="00F57F25">
        <w:rPr>
          <w:rFonts w:ascii="Times New Roman" w:hAnsi="Times New Roman"/>
          <w:b/>
          <w:color w:val="000000" w:themeColor="text1"/>
          <w:sz w:val="28"/>
          <w:szCs w:val="28"/>
        </w:rPr>
        <w:t>9. Механизм реализации муниципальной программы и контроль за ее выполнением</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ab/>
        <w:t>9.1. Текущее управление муниципальной программой осуществляет ее координатор, который:</w:t>
      </w:r>
      <w:bookmarkStart w:id="14" w:name="sub_91"/>
      <w:bookmarkEnd w:id="14"/>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ab/>
        <w:t>9.2. Текущее управление подпрограммой осуществляет ее координатор, который:</w:t>
      </w:r>
      <w:bookmarkStart w:id="15" w:name="sub_92"/>
      <w:bookmarkEnd w:id="15"/>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9.3. 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8520A1" w:rsidRPr="00F57F25" w:rsidRDefault="0065277F" w:rsidP="00F57F25">
      <w:pPr>
        <w:spacing w:after="0" w:line="240" w:lineRule="auto"/>
        <w:ind w:firstLine="709"/>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8520A1" w:rsidRPr="00F57F25" w:rsidRDefault="0065277F" w:rsidP="00F57F25">
      <w:pPr>
        <w:widowControl w:val="0"/>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8520A1" w:rsidRPr="00F57F25" w:rsidRDefault="0065277F" w:rsidP="00F57F25">
      <w:pPr>
        <w:widowControl w:val="0"/>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6" w:name="sub_97"/>
      <w:bookmarkEnd w:id="16"/>
      <w:r w:rsidRPr="00F57F2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7" w:name="sub_98"/>
      <w:bookmarkStart w:id="18" w:name="sub_971"/>
      <w:bookmarkEnd w:id="17"/>
      <w:bookmarkEnd w:id="18"/>
      <w:r w:rsidRPr="00F57F2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19" w:name="sub_981"/>
      <w:bookmarkEnd w:id="19"/>
      <w:r w:rsidRPr="00F57F2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Start w:id="20" w:name="sub_99"/>
      <w:bookmarkEnd w:id="20"/>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Доклад о ходе реализации муниципальной программы должен содержать:</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оценку эффективности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1" w:name="sub_910"/>
      <w:bookmarkEnd w:id="21"/>
      <w:r w:rsidRPr="00F57F2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bookmarkStart w:id="22" w:name="sub_9101"/>
      <w:bookmarkEnd w:id="22"/>
      <w:r w:rsidRPr="00F57F25">
        <w:rPr>
          <w:rFonts w:ascii="Times New Roman" w:hAnsi="Times New Roman"/>
          <w:color w:val="000000" w:themeColor="text1"/>
          <w:sz w:val="28"/>
          <w:szCs w:val="28"/>
        </w:rPr>
        <w:t>9.8. Муниципальный заказчик:</w:t>
      </w:r>
      <w:bookmarkStart w:id="23" w:name="sub_911"/>
      <w:bookmarkEnd w:id="23"/>
    </w:p>
    <w:p w:rsidR="008520A1" w:rsidRPr="00F57F25" w:rsidRDefault="0065277F" w:rsidP="00F57F25">
      <w:pPr>
        <w:spacing w:after="0" w:line="240" w:lineRule="auto"/>
        <w:jc w:val="both"/>
      </w:pPr>
      <w:r w:rsidRPr="00F57F2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7">
        <w:r w:rsidRPr="00F57F25">
          <w:rPr>
            <w:rStyle w:val="ListLabel3"/>
          </w:rPr>
          <w:t>Федерального закона</w:t>
        </w:r>
      </w:hyperlink>
      <w:r w:rsidRPr="00F57F2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08"/>
        <w:jc w:val="both"/>
      </w:pPr>
      <w:r w:rsidRPr="00F57F25">
        <w:rPr>
          <w:rFonts w:ascii="Times New Roman" w:hAnsi="Times New Roman"/>
          <w:color w:val="000000" w:themeColor="text1"/>
          <w:sz w:val="28"/>
          <w:szCs w:val="28"/>
        </w:rPr>
        <w:t xml:space="preserve">9.9. Главный распорядитель (распорядитель) бюджетных средств в пределах полномочий, установленных </w:t>
      </w:r>
      <w:hyperlink r:id="rId8">
        <w:r w:rsidRPr="00F57F25">
          <w:rPr>
            <w:rStyle w:val="ListLabel3"/>
          </w:rPr>
          <w:t>бюджетным законодательством</w:t>
        </w:r>
      </w:hyperlink>
      <w:r w:rsidRPr="00F57F25">
        <w:rPr>
          <w:rFonts w:ascii="Times New Roman" w:hAnsi="Times New Roman"/>
          <w:color w:val="000000" w:themeColor="text1"/>
          <w:sz w:val="28"/>
          <w:szCs w:val="28"/>
        </w:rPr>
        <w:t xml:space="preserve"> Российской Федерации:</w:t>
      </w:r>
    </w:p>
    <w:p w:rsidR="008520A1" w:rsidRPr="00F57F25" w:rsidRDefault="0065277F" w:rsidP="00F57F25">
      <w:pPr>
        <w:spacing w:after="0" w:line="240" w:lineRule="auto"/>
        <w:jc w:val="both"/>
        <w:rPr>
          <w:rFonts w:ascii="Times New Roman" w:hAnsi="Times New Roman"/>
          <w:b/>
          <w:color w:val="000000" w:themeColor="text1"/>
          <w:sz w:val="28"/>
          <w:szCs w:val="28"/>
        </w:rPr>
      </w:pPr>
      <w:r w:rsidRPr="00F57F25">
        <w:rPr>
          <w:rFonts w:ascii="Times New Roman" w:hAnsi="Times New Roman"/>
          <w:color w:val="000000" w:themeColor="text1"/>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w:t>
      </w:r>
      <w:proofErr w:type="spellStart"/>
      <w:r w:rsidRPr="00F57F25">
        <w:rPr>
          <w:rFonts w:ascii="Times New Roman" w:hAnsi="Times New Roman"/>
          <w:color w:val="000000" w:themeColor="text1"/>
          <w:sz w:val="28"/>
          <w:szCs w:val="28"/>
        </w:rPr>
        <w:t>емубюджетными</w:t>
      </w:r>
      <w:proofErr w:type="spellEnd"/>
      <w:r w:rsidRPr="00F57F25">
        <w:rPr>
          <w:rFonts w:ascii="Times New Roman" w:hAnsi="Times New Roman"/>
          <w:color w:val="000000" w:themeColor="text1"/>
          <w:sz w:val="28"/>
          <w:szCs w:val="28"/>
        </w:rPr>
        <w:t xml:space="preserve"> ассигнованиями и лимитами бюджетных обязательств;</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8520A1" w:rsidRPr="00F57F25" w:rsidRDefault="0065277F" w:rsidP="00F57F25">
      <w:pPr>
        <w:spacing w:after="0" w:line="240" w:lineRule="auto"/>
        <w:jc w:val="both"/>
      </w:pPr>
      <w:r w:rsidRPr="00F57F25">
        <w:rPr>
          <w:rFonts w:ascii="Times New Roman" w:hAnsi="Times New Roman"/>
          <w:color w:val="000000" w:themeColor="text1"/>
          <w:sz w:val="28"/>
          <w:szCs w:val="28"/>
        </w:rPr>
        <w:t xml:space="preserve">- осуществляет иные полномочия, установленные </w:t>
      </w:r>
      <w:hyperlink r:id="rId9">
        <w:r w:rsidRPr="00F57F25">
          <w:rPr>
            <w:rStyle w:val="ListLabel3"/>
          </w:rPr>
          <w:t>бюджетным законодательством</w:t>
        </w:r>
      </w:hyperlink>
      <w:r w:rsidRPr="00F57F25">
        <w:rPr>
          <w:rFonts w:ascii="Times New Roman" w:hAnsi="Times New Roman"/>
          <w:color w:val="000000" w:themeColor="text1"/>
          <w:sz w:val="28"/>
          <w:szCs w:val="28"/>
        </w:rPr>
        <w:t xml:space="preserve"> Российской Федерации.</w:t>
      </w:r>
    </w:p>
    <w:p w:rsidR="008520A1" w:rsidRPr="00F57F25" w:rsidRDefault="0065277F" w:rsidP="00F57F25">
      <w:pPr>
        <w:spacing w:after="0" w:line="240" w:lineRule="auto"/>
        <w:ind w:firstLine="708"/>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9.10. Исполнитель:</w:t>
      </w:r>
      <w:bookmarkStart w:id="24" w:name="sub_913"/>
      <w:bookmarkEnd w:id="24"/>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0" w:bottom="1134" w:left="1701" w:header="0" w:footer="0" w:gutter="0"/>
          <w:cols w:space="720"/>
          <w:formProt w:val="0"/>
          <w:docGrid w:linePitch="360" w:charSpace="4096"/>
        </w:sectPr>
      </w:pP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ПРИЛОЖЕНИЕ № 1</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к муниципальной программе</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муниципального образования Кавказский район</w:t>
      </w:r>
    </w:p>
    <w:p w:rsidR="008520A1" w:rsidRPr="00F57F25" w:rsidRDefault="0065277F" w:rsidP="00F57F25">
      <w:pPr>
        <w:widowControl w:val="0"/>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ПРИЛОЖЕНИЕ № 1</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к муниципальной программе муниципального</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«Развитие топливно-энергетического</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комплекса», утвержденной  постановлением администрации</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от 17.11.2014 года № 1778</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 xml:space="preserve">(в редакции постановления администрации </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9072"/>
        <w:outlineLvl w:val="1"/>
        <w:rPr>
          <w:rFonts w:ascii="Times New Roman" w:hAnsi="Times New Roman"/>
          <w:sz w:val="24"/>
          <w:szCs w:val="24"/>
        </w:rPr>
      </w:pPr>
      <w:r w:rsidRPr="00F57F25">
        <w:rPr>
          <w:rFonts w:ascii="Times New Roman" w:hAnsi="Times New Roman"/>
          <w:sz w:val="24"/>
          <w:szCs w:val="24"/>
        </w:rPr>
        <w:t>от________________ №_______)</w:t>
      </w:r>
    </w:p>
    <w:p w:rsidR="008520A1" w:rsidRPr="00F57F25" w:rsidRDefault="008520A1" w:rsidP="00F57F25">
      <w:pPr>
        <w:pStyle w:val="afa"/>
        <w:widowControl w:val="0"/>
        <w:spacing w:after="0" w:line="240" w:lineRule="auto"/>
        <w:jc w:val="center"/>
        <w:outlineLvl w:val="1"/>
        <w:rPr>
          <w:rFonts w:ascii="Times New Roman" w:hAnsi="Times New Roman"/>
          <w:color w:val="000000"/>
          <w:sz w:val="24"/>
          <w:szCs w:val="28"/>
        </w:rPr>
      </w:pPr>
    </w:p>
    <w:p w:rsidR="008520A1" w:rsidRPr="00F57F25" w:rsidRDefault="0065277F" w:rsidP="00F57F25">
      <w:pPr>
        <w:pStyle w:val="afa"/>
        <w:widowControl w:val="0"/>
        <w:spacing w:after="0" w:line="240" w:lineRule="auto"/>
        <w:jc w:val="center"/>
        <w:outlineLvl w:val="1"/>
        <w:rPr>
          <w:rFonts w:ascii="Times New Roman" w:hAnsi="Times New Roman"/>
          <w:color w:val="000000"/>
          <w:sz w:val="24"/>
          <w:szCs w:val="28"/>
        </w:rPr>
      </w:pPr>
      <w:r w:rsidRPr="00F57F25">
        <w:rPr>
          <w:rFonts w:ascii="Times New Roman" w:hAnsi="Times New Roman"/>
          <w:color w:val="000000"/>
          <w:sz w:val="24"/>
          <w:szCs w:val="28"/>
        </w:rPr>
        <w:t>«Цели, задачи и целевые показатели муниципальной программы</w:t>
      </w:r>
    </w:p>
    <w:p w:rsidR="008520A1" w:rsidRPr="00F57F25" w:rsidRDefault="0065277F" w:rsidP="00F57F25">
      <w:pPr>
        <w:widowControl w:val="0"/>
        <w:spacing w:after="0" w:line="240" w:lineRule="auto"/>
        <w:ind w:firstLine="540"/>
        <w:jc w:val="center"/>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tbl>
      <w:tblPr>
        <w:tblW w:w="14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
        <w:gridCol w:w="3287"/>
        <w:gridCol w:w="273"/>
        <w:gridCol w:w="575"/>
        <w:gridCol w:w="275"/>
        <w:gridCol w:w="576"/>
        <w:gridCol w:w="709"/>
        <w:gridCol w:w="22"/>
        <w:gridCol w:w="701"/>
        <w:gridCol w:w="16"/>
        <w:gridCol w:w="693"/>
        <w:gridCol w:w="6"/>
        <w:gridCol w:w="10"/>
        <w:gridCol w:w="835"/>
        <w:gridCol w:w="22"/>
        <w:gridCol w:w="828"/>
        <w:gridCol w:w="22"/>
        <w:gridCol w:w="832"/>
        <w:gridCol w:w="22"/>
        <w:gridCol w:w="827"/>
        <w:gridCol w:w="22"/>
        <w:gridCol w:w="828"/>
        <w:gridCol w:w="22"/>
        <w:gridCol w:w="827"/>
        <w:gridCol w:w="22"/>
        <w:gridCol w:w="816"/>
        <w:gridCol w:w="816"/>
      </w:tblGrid>
      <w:tr w:rsidR="0065277F" w:rsidRPr="00F57F25" w:rsidTr="0065277F">
        <w:trPr>
          <w:trHeight w:val="386"/>
          <w:tblHeader/>
        </w:trPr>
        <w:tc>
          <w:tcPr>
            <w:tcW w:w="824"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tabs>
                <w:tab w:val="left" w:pos="-392"/>
              </w:tabs>
              <w:spacing w:after="0" w:line="240" w:lineRule="auto"/>
              <w:ind w:firstLine="34"/>
              <w:jc w:val="center"/>
              <w:rPr>
                <w:rFonts w:ascii="Times New Roman" w:hAnsi="Times New Roman"/>
                <w:sz w:val="24"/>
                <w:szCs w:val="24"/>
              </w:rPr>
            </w:pPr>
            <w:r w:rsidRPr="00F57F25">
              <w:rPr>
                <w:rFonts w:ascii="Times New Roman" w:hAnsi="Times New Roman"/>
                <w:sz w:val="24"/>
                <w:szCs w:val="24"/>
              </w:rPr>
              <w:t>№ п/п</w:t>
            </w:r>
          </w:p>
        </w:tc>
        <w:tc>
          <w:tcPr>
            <w:tcW w:w="328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целевого</w:t>
            </w:r>
          </w:p>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показателя</w:t>
            </w:r>
          </w:p>
        </w:tc>
        <w:tc>
          <w:tcPr>
            <w:tcW w:w="1699" w:type="dxa"/>
            <w:gridSpan w:val="4"/>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8898" w:type="dxa"/>
            <w:gridSpan w:val="21"/>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Значение показателей</w:t>
            </w:r>
          </w:p>
        </w:tc>
      </w:tr>
      <w:tr w:rsidR="0065277F" w:rsidRPr="00F57F25" w:rsidTr="0065277F">
        <w:trPr>
          <w:trHeight w:val="370"/>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3294"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848"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Един.изм</w:t>
            </w:r>
            <w:proofErr w:type="spellEnd"/>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Ста-тус</w:t>
            </w:r>
            <w:proofErr w:type="spellEnd"/>
            <w:r w:rsidRPr="00F57F25">
              <w:rPr>
                <w:rFonts w:ascii="Times New Roman" w:hAnsi="Times New Roman"/>
                <w:sz w:val="24"/>
                <w:szCs w:val="24"/>
              </w:rPr>
              <w:t>*</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2018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2019 год</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2020 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2021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2022 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2023 год</w:t>
            </w:r>
          </w:p>
        </w:tc>
        <w:tc>
          <w:tcPr>
            <w:tcW w:w="816"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2024 год</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2025 год</w:t>
            </w:r>
          </w:p>
        </w:tc>
      </w:tr>
      <w:tr w:rsidR="0065277F" w:rsidRPr="00F57F25" w:rsidTr="0065277F">
        <w:trPr>
          <w:trHeight w:val="283"/>
          <w:tblHeader/>
        </w:trPr>
        <w:tc>
          <w:tcPr>
            <w:tcW w:w="817"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848"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731"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717"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13</w:t>
            </w:r>
          </w:p>
        </w:tc>
        <w:tc>
          <w:tcPr>
            <w:tcW w:w="816"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14</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15</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vAlign w:val="center"/>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Муниципальная программа «Развитие топливно-энергетического комплекса»</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1.1</w:t>
            </w:r>
          </w:p>
        </w:tc>
        <w:tc>
          <w:tcPr>
            <w:tcW w:w="13891" w:type="dxa"/>
            <w:gridSpan w:val="27"/>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175"/>
              <w:jc w:val="both"/>
              <w:rPr>
                <w:rFonts w:ascii="Times New Roman" w:hAnsi="Times New Roman"/>
                <w:sz w:val="24"/>
                <w:szCs w:val="24"/>
              </w:rPr>
            </w:pPr>
            <w:r w:rsidRPr="00F57F25">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13891" w:type="dxa"/>
            <w:gridSpan w:val="27"/>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175"/>
              <w:jc w:val="both"/>
              <w:rPr>
                <w:rFonts w:ascii="Times New Roman" w:hAnsi="Times New Roman"/>
                <w:sz w:val="24"/>
                <w:szCs w:val="24"/>
              </w:rPr>
            </w:pPr>
            <w:r w:rsidRPr="00F57F25">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13891" w:type="dxa"/>
            <w:gridSpan w:val="27"/>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175"/>
              <w:outlineLvl w:val="2"/>
              <w:rPr>
                <w:rFonts w:ascii="Times New Roman" w:hAnsi="Times New Roman"/>
                <w:sz w:val="24"/>
                <w:szCs w:val="24"/>
              </w:rPr>
            </w:pPr>
            <w:r w:rsidRPr="00F57F25">
              <w:rPr>
                <w:rFonts w:ascii="Times New Roman" w:hAnsi="Times New Roman"/>
                <w:sz w:val="24"/>
                <w:szCs w:val="24"/>
              </w:rPr>
              <w:t>Целевой показатель:</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1.3.1</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5,6</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1.3.2</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1.3.3</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1.3.4</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1.3.5</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1.3.6</w:t>
            </w:r>
          </w:p>
        </w:tc>
        <w:tc>
          <w:tcPr>
            <w:tcW w:w="329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4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23"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38"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i/>
                <w:sz w:val="24"/>
                <w:szCs w:val="24"/>
              </w:rPr>
            </w:pPr>
            <w:r w:rsidRPr="00F57F25">
              <w:rPr>
                <w:rFonts w:ascii="Times New Roman" w:hAnsi="Times New Roman"/>
                <w:i/>
                <w:sz w:val="24"/>
                <w:szCs w:val="24"/>
              </w:rPr>
              <w:t>Подпрограмма№ 1 «Газификация муниципального образования Кавказский район»</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65277F" w:rsidRPr="00F57F25" w:rsidTr="0065277F">
        <w:trPr>
          <w:trHeight w:val="327"/>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w:t>
            </w:r>
          </w:p>
        </w:tc>
        <w:tc>
          <w:tcPr>
            <w:tcW w:w="13075" w:type="dxa"/>
            <w:gridSpan w:val="26"/>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outlineLvl w:val="2"/>
              <w:rPr>
                <w:rFonts w:ascii="Times New Roman" w:hAnsi="Times New Roman"/>
                <w:sz w:val="24"/>
                <w:szCs w:val="24"/>
              </w:rPr>
            </w:pPr>
            <w:r w:rsidRPr="00F57F25">
              <w:rPr>
                <w:rFonts w:ascii="Times New Roman" w:hAnsi="Times New Roman"/>
                <w:sz w:val="24"/>
                <w:szCs w:val="24"/>
              </w:rPr>
              <w:t>Целевой показатель</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ind w:firstLine="175"/>
              <w:outlineLvl w:val="2"/>
              <w:rPr>
                <w:rFonts w:ascii="Times New Roman" w:hAnsi="Times New Roman"/>
                <w:sz w:val="24"/>
                <w:szCs w:val="24"/>
              </w:rPr>
            </w:pPr>
          </w:p>
        </w:tc>
      </w:tr>
      <w:tr w:rsidR="0065277F" w:rsidRPr="00F57F25" w:rsidTr="0065277F">
        <w:trPr>
          <w:trHeight w:val="27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4,5</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2,67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sz w:val="24"/>
                <w:szCs w:val="24"/>
              </w:rPr>
            </w:pPr>
            <w:r w:rsidRPr="00F57F25">
              <w:rPr>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sz w:val="24"/>
                <w:szCs w:val="24"/>
              </w:rPr>
            </w:pPr>
            <w:r w:rsidRPr="00F57F25">
              <w:rPr>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71"/>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2.3.2</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0,5</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6,6</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r>
      <w:tr w:rsidR="0065277F" w:rsidRPr="00F57F25" w:rsidTr="0065277F">
        <w:trPr>
          <w:trHeight w:val="271"/>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2.3.3</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71"/>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2.3.4</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rPr>
                <w:rFonts w:ascii="Times New Roman" w:hAnsi="Times New Roman"/>
                <w:sz w:val="24"/>
                <w:szCs w:val="24"/>
              </w:rPr>
            </w:pPr>
            <w:r w:rsidRPr="00F57F25">
              <w:rPr>
                <w:rFonts w:ascii="Times New Roman" w:hAnsi="Times New Roman"/>
                <w:sz w:val="24"/>
                <w:szCs w:val="24"/>
              </w:rPr>
              <w:t>Количество полученных положительных заключений государственной экспертизы</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r w:rsidR="0065277F" w:rsidRPr="00F57F25" w:rsidTr="0065277F">
        <w:trPr>
          <w:trHeight w:val="297"/>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i/>
                <w:sz w:val="24"/>
                <w:szCs w:val="24"/>
              </w:rPr>
            </w:pPr>
            <w:r w:rsidRPr="00F57F25">
              <w:rPr>
                <w:rFonts w:ascii="Times New Roman" w:hAnsi="Times New Roman"/>
                <w:i/>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pStyle w:val="ConsPlusNormal"/>
              <w:ind w:firstLine="175"/>
              <w:jc w:val="both"/>
              <w:rPr>
                <w:rFonts w:ascii="Times New Roman" w:hAnsi="Times New Roman"/>
                <w:sz w:val="24"/>
                <w:szCs w:val="24"/>
              </w:rPr>
            </w:pPr>
            <w:r w:rsidRPr="00F57F25">
              <w:rPr>
                <w:rFonts w:ascii="Times New Roman" w:hAnsi="Times New Roman"/>
                <w:sz w:val="24"/>
                <w:szCs w:val="24"/>
              </w:rPr>
              <w:t>Цель:</w:t>
            </w:r>
            <w:r w:rsidRPr="00F57F25">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pStyle w:val="ConsPlusNormal"/>
              <w:ind w:firstLine="175"/>
              <w:jc w:val="both"/>
              <w:rPr>
                <w:rFonts w:ascii="Times New Roman" w:hAnsi="Times New Roman"/>
                <w:sz w:val="24"/>
                <w:szCs w:val="24"/>
              </w:rPr>
            </w:pPr>
            <w:r w:rsidRPr="00F57F25">
              <w:rPr>
                <w:rFonts w:ascii="Times New Roman" w:hAnsi="Times New Roman"/>
                <w:sz w:val="24"/>
                <w:szCs w:val="24"/>
              </w:rPr>
              <w:t>Задача 1:</w:t>
            </w:r>
            <w:r w:rsidRPr="00F57F25">
              <w:rPr>
                <w:rFonts w:ascii="Times New Roman" w:hAnsi="Times New Roman" w:cs="Times New Roman"/>
                <w:sz w:val="24"/>
                <w:szCs w:val="24"/>
              </w:rPr>
              <w:t xml:space="preserve">  внедрение экономичных энергосберегающих технологий</w:t>
            </w:r>
          </w:p>
        </w:tc>
      </w:tr>
      <w:tr w:rsidR="0065277F" w:rsidRPr="00F57F25" w:rsidTr="0065277F">
        <w:trPr>
          <w:trHeight w:val="275"/>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3.3.</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rPr>
                <w:rFonts w:ascii="Times New Roman" w:hAnsi="Times New Roman"/>
                <w:sz w:val="24"/>
                <w:szCs w:val="24"/>
              </w:rPr>
            </w:pPr>
            <w:r w:rsidRPr="00F57F25">
              <w:rPr>
                <w:rFonts w:ascii="Times New Roman" w:hAnsi="Times New Roman"/>
                <w:sz w:val="24"/>
                <w:szCs w:val="24"/>
              </w:rPr>
              <w:t>Целевой показатель</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3.3.1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Замена энергосберегающих ламп и светильников</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1663</w:t>
            </w:r>
          </w:p>
        </w:tc>
        <w:tc>
          <w:tcPr>
            <w:tcW w:w="723"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796</w:t>
            </w:r>
          </w:p>
        </w:tc>
        <w:tc>
          <w:tcPr>
            <w:tcW w:w="715"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800</w:t>
            </w:r>
          </w:p>
        </w:tc>
        <w:tc>
          <w:tcPr>
            <w:tcW w:w="8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285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rPr>
                <w:rFonts w:ascii="Times New Roman" w:hAnsi="Times New Roman"/>
                <w:color w:val="000000"/>
                <w:sz w:val="24"/>
                <w:szCs w:val="24"/>
              </w:rPr>
            </w:pPr>
            <w:r w:rsidRPr="00F57F25">
              <w:rPr>
                <w:rFonts w:ascii="Times New Roman" w:hAnsi="Times New Roman"/>
                <w:color w:val="000000"/>
                <w:sz w:val="24"/>
                <w:szCs w:val="24"/>
              </w:rPr>
              <w:t>1800</w:t>
            </w:r>
          </w:p>
        </w:tc>
        <w:tc>
          <w:tcPr>
            <w:tcW w:w="849" w:type="dxa"/>
            <w:gridSpan w:val="2"/>
            <w:tcBorders>
              <w:top w:val="single" w:sz="4" w:space="0" w:color="auto"/>
              <w:left w:val="single" w:sz="4" w:space="0" w:color="auto"/>
            </w:tcBorders>
          </w:tcPr>
          <w:p w:rsidR="0065277F" w:rsidRPr="00F57F25" w:rsidRDefault="0065277F" w:rsidP="00F57F25">
            <w:pPr>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16" w:type="dxa"/>
            <w:tcBorders>
              <w:top w:val="single" w:sz="4" w:space="0" w:color="auto"/>
              <w:left w:val="single" w:sz="4" w:space="0" w:color="auto"/>
            </w:tcBorders>
          </w:tcPr>
          <w:p w:rsidR="0065277F" w:rsidRPr="00F57F25" w:rsidRDefault="0065277F" w:rsidP="00F57F25">
            <w:pPr>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16" w:type="dxa"/>
            <w:tcBorders>
              <w:top w:val="single" w:sz="4" w:space="0" w:color="auto"/>
              <w:left w:val="single" w:sz="4" w:space="0" w:color="auto"/>
            </w:tcBorders>
            <w:shd w:val="clear" w:color="auto" w:fill="auto"/>
          </w:tcPr>
          <w:p w:rsidR="0065277F" w:rsidRPr="00F57F25" w:rsidRDefault="0065277F" w:rsidP="00F57F25">
            <w:pPr>
              <w:jc w:val="center"/>
              <w:rPr>
                <w:rFonts w:ascii="Times New Roman" w:hAnsi="Times New Roman"/>
                <w:color w:val="000000"/>
                <w:sz w:val="24"/>
                <w:szCs w:val="24"/>
              </w:rPr>
            </w:pPr>
            <w:r w:rsidRPr="00F57F25">
              <w:rPr>
                <w:rFonts w:ascii="Times New Roman" w:hAnsi="Times New Roman"/>
                <w:color w:val="000000"/>
                <w:sz w:val="24"/>
                <w:szCs w:val="24"/>
              </w:rPr>
              <w:t>1800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3.3.2</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175"/>
              <w:rPr>
                <w:rFonts w:ascii="Times New Roman" w:hAnsi="Times New Roman"/>
                <w:sz w:val="24"/>
                <w:szCs w:val="24"/>
              </w:rPr>
            </w:pPr>
            <w:r w:rsidRPr="00F57F25">
              <w:rPr>
                <w:rFonts w:ascii="Times New Roman" w:hAnsi="Times New Roman"/>
                <w:sz w:val="24"/>
                <w:szCs w:val="24"/>
              </w:rPr>
              <w:t xml:space="preserve">Ремонт систем отопления </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23"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715"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8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849" w:type="dxa"/>
            <w:gridSpan w:val="2"/>
            <w:tcBorders>
              <w:left w:val="single" w:sz="4" w:space="0" w:color="auto"/>
              <w:bottom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16" w:type="dxa"/>
            <w:tcBorders>
              <w:left w:val="single" w:sz="4" w:space="0" w:color="auto"/>
              <w:bottom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16" w:type="dxa"/>
            <w:tcBorders>
              <w:left w:val="single" w:sz="4" w:space="0" w:color="auto"/>
              <w:bottom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3.4.</w:t>
            </w:r>
          </w:p>
        </w:tc>
        <w:tc>
          <w:tcPr>
            <w:tcW w:w="13075" w:type="dxa"/>
            <w:gridSpan w:val="26"/>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ind w:firstLine="34"/>
              <w:rPr>
                <w:rFonts w:ascii="Times New Roman" w:hAnsi="Times New Roman"/>
                <w:color w:val="000000"/>
                <w:sz w:val="24"/>
                <w:szCs w:val="24"/>
              </w:rPr>
            </w:pP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w:t>
            </w:r>
          </w:p>
        </w:tc>
        <w:tc>
          <w:tcPr>
            <w:tcW w:w="13075" w:type="dxa"/>
            <w:gridSpan w:val="26"/>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tabs>
                <w:tab w:val="left" w:pos="180"/>
              </w:tabs>
              <w:spacing w:after="0" w:line="240" w:lineRule="auto"/>
              <w:ind w:firstLine="34"/>
              <w:rPr>
                <w:rFonts w:ascii="Times New Roman" w:hAnsi="Times New Roman"/>
                <w:sz w:val="24"/>
                <w:szCs w:val="24"/>
              </w:rPr>
            </w:pPr>
            <w:r w:rsidRPr="00F57F25">
              <w:rPr>
                <w:rFonts w:ascii="Times New Roman" w:hAnsi="Times New Roman"/>
                <w:sz w:val="24"/>
                <w:szCs w:val="24"/>
              </w:rPr>
              <w:tab/>
              <w:t>Целевой показатель</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tabs>
                <w:tab w:val="left" w:pos="180"/>
              </w:tabs>
              <w:spacing w:after="0" w:line="240" w:lineRule="auto"/>
              <w:ind w:firstLine="34"/>
              <w:rPr>
                <w:rFonts w:ascii="Times New Roman" w:hAnsi="Times New Roman"/>
                <w:color w:val="000000"/>
                <w:sz w:val="24"/>
                <w:szCs w:val="24"/>
              </w:rPr>
            </w:pP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Замена системы электроснабжения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Установка (замена) приборов учета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3.5.3</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Замена окон на пластиковые</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шт.</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65277F" w:rsidRPr="00F57F25" w:rsidTr="0065277F">
        <w:trPr>
          <w:trHeight w:val="69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3.5.4</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многоквартирных домах;</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p>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26,44</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26,18</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25,92</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25,66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25,40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3.5.5</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 м/кв.м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0,002</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0,002</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0,002</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3.5.6</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иными  системами теплоснабжения;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5277F" w:rsidRPr="00F57F25" w:rsidRDefault="0065277F" w:rsidP="00F57F25">
            <w:pPr>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 м/кв.м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0,007</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0,007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0,007</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r>
      <w:tr w:rsidR="0065277F" w:rsidRPr="00F57F25" w:rsidTr="0065277F">
        <w:trPr>
          <w:trHeight w:val="910"/>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3.5.7</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Гкал/кв.м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0,069</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0,069</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0,067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0,066</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3.5.8</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в многоквартирных домах (в расчете на 1 жителя)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куб.м/чел.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3,06</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3,03</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3,03</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rPr>
                <w:color w:val="000000"/>
              </w:rPr>
            </w:pPr>
            <w:r w:rsidRPr="00F57F25">
              <w:rPr>
                <w:rFonts w:ascii="Times New Roman" w:hAnsi="Times New Roman"/>
                <w:color w:val="000000"/>
                <w:sz w:val="24"/>
                <w:szCs w:val="24"/>
              </w:rPr>
              <w:t>3,0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3.5.9</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bCs/>
                <w:sz w:val="24"/>
                <w:szCs w:val="24"/>
              </w:rPr>
            </w:pPr>
            <w:r w:rsidRPr="00F57F25">
              <w:rPr>
                <w:rFonts w:ascii="Times New Roman" w:hAnsi="Times New Roman"/>
                <w:bCs/>
                <w:sz w:val="24"/>
                <w:szCs w:val="24"/>
              </w:rPr>
              <w:t>удельный расход горячей воды в многоквартирных домах (в расчете на 1 жителя)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куб.м/чел.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6,32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6,26</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6,20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6,14</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6,1</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6,0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3.5.10</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топлива на выработку тепловой энергии на котельных</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Т.у.т</w:t>
            </w:r>
            <w:proofErr w:type="spellEnd"/>
            <w:r w:rsidRPr="00F57F25">
              <w:rPr>
                <w:rFonts w:ascii="Times New Roman" w:hAnsi="Times New Roman"/>
                <w:sz w:val="24"/>
                <w:szCs w:val="24"/>
              </w:rPr>
              <w:t>./Гкал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0,15</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0,15</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0,14</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0,14</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0,13</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0,13</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0,11</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/куб.м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218,27</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205,17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192,86</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181,29</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170,41</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170,41</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3.5.12</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Доля потерь тепловой энергии при ее передаче в общем объеме переданной тепловой энергии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1****</w:t>
            </w:r>
          </w:p>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15,54</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14,76</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20,7</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rPr>
                <w:color w:val="000000"/>
              </w:rPr>
            </w:pPr>
            <w:r w:rsidRPr="00F57F25">
              <w:rPr>
                <w:rFonts w:ascii="Times New Roman" w:hAnsi="Times New Roman"/>
                <w:color w:val="000000"/>
                <w:sz w:val="24"/>
                <w:szCs w:val="24"/>
              </w:rPr>
              <w:t>20,7</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3.5.13</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Доля потерь воды при ее передаче в общем объеме переданной воды</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26,08</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24,77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30,8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r w:rsidRPr="00F57F25">
              <w:rPr>
                <w:rFonts w:ascii="Times New Roman" w:hAnsi="Times New Roman"/>
                <w:sz w:val="24"/>
                <w:szCs w:val="24"/>
              </w:rPr>
              <w:t>30,8</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rPr>
                <w:color w:val="000000"/>
              </w:rPr>
            </w:pPr>
            <w:r w:rsidRPr="00F57F25">
              <w:rPr>
                <w:rFonts w:ascii="Times New Roman" w:hAnsi="Times New Roman"/>
                <w:color w:val="000000"/>
                <w:sz w:val="24"/>
                <w:szCs w:val="24"/>
              </w:rPr>
              <w:t>30,8</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2.5.14</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proofErr w:type="spellStart"/>
            <w:r w:rsidRPr="00F57F25">
              <w:rPr>
                <w:rFonts w:ascii="Times New Roman" w:hAnsi="Times New Roman"/>
                <w:sz w:val="24"/>
                <w:szCs w:val="24"/>
              </w:rPr>
              <w:t>Тыс.квт.ч</w:t>
            </w:r>
            <w:proofErr w:type="spellEnd"/>
            <w:r w:rsidRPr="00F57F25">
              <w:rPr>
                <w:rFonts w:ascii="Times New Roman" w:hAnsi="Times New Roman"/>
                <w:sz w:val="24"/>
                <w:szCs w:val="24"/>
              </w:rPr>
              <w:t>/тыс.куб.м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0,83</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0,81</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0,78</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0,76</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0,74</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0,72</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3.5.15</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водоотведения;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proofErr w:type="spellStart"/>
            <w:r w:rsidRPr="00F57F25">
              <w:rPr>
                <w:rFonts w:ascii="Times New Roman" w:hAnsi="Times New Roman"/>
                <w:sz w:val="24"/>
                <w:szCs w:val="24"/>
              </w:rPr>
              <w:t>Тыс.квт.ч</w:t>
            </w:r>
            <w:proofErr w:type="spellEnd"/>
            <w:r w:rsidRPr="00F57F25">
              <w:rPr>
                <w:rFonts w:ascii="Times New Roman" w:hAnsi="Times New Roman"/>
                <w:sz w:val="24"/>
                <w:szCs w:val="24"/>
              </w:rPr>
              <w:t>/тыс.куб.м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0,99</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0,96</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0,93</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0,90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r>
      <w:tr w:rsidR="0065277F" w:rsidRPr="00F57F25" w:rsidTr="0065277F">
        <w:trPr>
          <w:trHeight w:val="866"/>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2.5.16</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системах  уличного освещения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10,22</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9,92</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9,62</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9,62</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9,33</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9,25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3.5.17</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106,05</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104,99</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104,99</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103,94</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102,90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101,87</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100,85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3.5.18</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кв.метр общей площади)</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гкал</w:t>
            </w:r>
            <w:proofErr w:type="spellEnd"/>
            <w:r w:rsidRPr="00F57F25">
              <w:rPr>
                <w:rFonts w:ascii="Times New Roman" w:hAnsi="Times New Roman"/>
                <w:sz w:val="24"/>
                <w:szCs w:val="24"/>
              </w:rPr>
              <w:t>/кв.м</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0,178</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0,176</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0,175</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0,173</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0,172</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0,171</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0,170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3.5.19</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куб.м/чел.</w:t>
            </w:r>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13,31</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13,17</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13,04</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12,91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12,78</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12,78</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12,65</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3.5.20</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bCs/>
                <w:sz w:val="24"/>
                <w:szCs w:val="24"/>
              </w:rPr>
            </w:pPr>
            <w:r w:rsidRPr="00F57F2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65277F" w:rsidRPr="00F57F25" w:rsidRDefault="0065277F" w:rsidP="00F57F25">
            <w:pPr>
              <w:spacing w:after="0" w:line="240" w:lineRule="auto"/>
              <w:ind w:firstLine="34"/>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100</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100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3.5.21</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69</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75</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79</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81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89</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92</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3.5.22</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86,3</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93</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97</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3.5.23</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87</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90</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93</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96</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98</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69"/>
          <w:tblHeader/>
        </w:trPr>
        <w:tc>
          <w:tcPr>
            <w:tcW w:w="817"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3.5.24</w:t>
            </w:r>
          </w:p>
        </w:tc>
        <w:tc>
          <w:tcPr>
            <w:tcW w:w="3567"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57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4"/>
              <w:jc w:val="center"/>
              <w:rPr>
                <w:rFonts w:ascii="Times New Roman" w:hAnsi="Times New Roman"/>
                <w:sz w:val="24"/>
                <w:szCs w:val="24"/>
              </w:rPr>
            </w:pPr>
            <w:r w:rsidRPr="00F57F25">
              <w:rPr>
                <w:rFonts w:ascii="Times New Roman" w:hAnsi="Times New Roman"/>
                <w:sz w:val="24"/>
                <w:szCs w:val="24"/>
              </w:rPr>
              <w:t>2*</w:t>
            </w:r>
          </w:p>
        </w:tc>
        <w:tc>
          <w:tcPr>
            <w:tcW w:w="731"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60,2</w:t>
            </w:r>
          </w:p>
        </w:tc>
        <w:tc>
          <w:tcPr>
            <w:tcW w:w="71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65</w:t>
            </w:r>
          </w:p>
        </w:tc>
        <w:tc>
          <w:tcPr>
            <w:tcW w:w="709" w:type="dxa"/>
            <w:gridSpan w:val="3"/>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75</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ind w:firstLine="33"/>
              <w:jc w:val="center"/>
              <w:rPr>
                <w:rFonts w:ascii="Times New Roman" w:hAnsi="Times New Roman"/>
                <w:sz w:val="24"/>
                <w:szCs w:val="24"/>
              </w:rPr>
            </w:pPr>
            <w:r w:rsidRPr="00F57F25">
              <w:rPr>
                <w:rFonts w:ascii="Times New Roman" w:hAnsi="Times New Roman"/>
                <w:sz w:val="24"/>
                <w:szCs w:val="24"/>
              </w:rPr>
              <w:t>80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85</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90</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color w:val="00B050"/>
                <w:sz w:val="24"/>
                <w:szCs w:val="24"/>
              </w:rPr>
            </w:pPr>
            <w:r w:rsidRPr="00F57F25">
              <w:rPr>
                <w:rFonts w:ascii="Times New Roman" w:hAnsi="Times New Roman"/>
                <w:color w:val="00B050"/>
                <w:sz w:val="24"/>
                <w:szCs w:val="24"/>
              </w:rPr>
              <w:t>-</w:t>
            </w:r>
          </w:p>
        </w:tc>
      </w:tr>
      <w:tr w:rsidR="0065277F" w:rsidRPr="00F57F25" w:rsidTr="0065277F">
        <w:trPr>
          <w:trHeight w:val="274"/>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i/>
                <w:sz w:val="24"/>
                <w:szCs w:val="24"/>
              </w:rPr>
            </w:pPr>
            <w:r w:rsidRPr="00F57F25">
              <w:rPr>
                <w:rFonts w:ascii="Times New Roman" w:hAnsi="Times New Roman"/>
                <w:i/>
                <w:sz w:val="24"/>
                <w:szCs w:val="24"/>
              </w:rPr>
              <w:t>Подпрограмма № 3 «Модернизация системы теплоснабжения в муниципальном образовании Кавказский район»</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4.1</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65277F" w:rsidRPr="00F57F25" w:rsidTr="0065277F">
        <w:trPr>
          <w:trHeight w:val="259"/>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4.2</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65277F" w:rsidRPr="00F57F25" w:rsidTr="0065277F">
        <w:trPr>
          <w:trHeight w:val="26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4.3</w:t>
            </w:r>
          </w:p>
        </w:tc>
        <w:tc>
          <w:tcPr>
            <w:tcW w:w="13891" w:type="dxa"/>
            <w:gridSpan w:val="27"/>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Целевой показатель</w:t>
            </w:r>
          </w:p>
        </w:tc>
      </w:tr>
      <w:tr w:rsidR="0065277F" w:rsidRPr="00F57F25" w:rsidTr="0065277F">
        <w:trPr>
          <w:trHeight w:val="263"/>
          <w:tblHeader/>
        </w:trPr>
        <w:tc>
          <w:tcPr>
            <w:tcW w:w="817"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4.3.1</w:t>
            </w:r>
          </w:p>
        </w:tc>
        <w:tc>
          <w:tcPr>
            <w:tcW w:w="3567"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rPr>
                <w:rFonts w:ascii="Times New Roman" w:hAnsi="Times New Roman"/>
                <w:sz w:val="24"/>
                <w:szCs w:val="24"/>
              </w:rPr>
            </w:pPr>
            <w:r w:rsidRPr="00F57F25">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0"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576" w:type="dxa"/>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31"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717" w:type="dxa"/>
            <w:gridSpan w:val="2"/>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709" w:type="dxa"/>
            <w:gridSpan w:val="3"/>
            <w:tcBorders>
              <w:top w:val="single" w:sz="4" w:space="0" w:color="auto"/>
              <w:left w:val="single" w:sz="4" w:space="0" w:color="auto"/>
              <w:bottom w:val="single" w:sz="4" w:space="0" w:color="auto"/>
              <w:right w:val="single" w:sz="4" w:space="0" w:color="auto"/>
            </w:tcBorders>
            <w:hideMark/>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57"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54"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1</w:t>
            </w:r>
          </w:p>
        </w:tc>
        <w:tc>
          <w:tcPr>
            <w:tcW w:w="850"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49" w:type="dxa"/>
            <w:gridSpan w:val="2"/>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16" w:type="dxa"/>
            <w:tcBorders>
              <w:top w:val="single" w:sz="4" w:space="0" w:color="auto"/>
              <w:left w:val="single" w:sz="4" w:space="0" w:color="auto"/>
              <w:bottom w:val="single" w:sz="4" w:space="0" w:color="auto"/>
              <w:right w:val="single" w:sz="4" w:space="0" w:color="auto"/>
            </w:tcBorders>
          </w:tcPr>
          <w:p w:rsidR="0065277F" w:rsidRPr="00F57F25" w:rsidRDefault="0065277F" w:rsidP="00F57F25">
            <w:pPr>
              <w:spacing w:after="0" w:line="240" w:lineRule="auto"/>
              <w:jc w:val="center"/>
              <w:outlineLvl w:val="2"/>
              <w:rPr>
                <w:rFonts w:ascii="Times New Roman" w:hAnsi="Times New Roman"/>
                <w:sz w:val="24"/>
                <w:szCs w:val="28"/>
              </w:rPr>
            </w:pPr>
            <w:r w:rsidRPr="00F57F25">
              <w:rPr>
                <w:rFonts w:ascii="Times New Roman" w:hAnsi="Times New Roman"/>
                <w:sz w:val="24"/>
                <w:szCs w:val="28"/>
              </w:rPr>
              <w:t>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65277F" w:rsidRPr="00F57F25" w:rsidRDefault="0065277F" w:rsidP="00F57F25">
            <w:pPr>
              <w:spacing w:after="0" w:line="240" w:lineRule="auto"/>
              <w:jc w:val="center"/>
              <w:rPr>
                <w:rFonts w:ascii="Times New Roman" w:hAnsi="Times New Roman"/>
                <w:sz w:val="24"/>
                <w:szCs w:val="24"/>
              </w:rPr>
            </w:pPr>
            <w:r w:rsidRPr="00F57F25">
              <w:rPr>
                <w:rFonts w:ascii="Times New Roman" w:hAnsi="Times New Roman"/>
                <w:sz w:val="24"/>
                <w:szCs w:val="24"/>
              </w:rPr>
              <w:t>0</w:t>
            </w:r>
          </w:p>
        </w:tc>
      </w:tr>
    </w:tbl>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8520A1" w:rsidP="00F57F25">
      <w:pPr>
        <w:widowControl w:val="0"/>
        <w:spacing w:after="0" w:line="240" w:lineRule="auto"/>
        <w:ind w:firstLine="540"/>
        <w:jc w:val="center"/>
        <w:rPr>
          <w:rFonts w:ascii="Times New Roman" w:hAnsi="Times New Roman"/>
          <w:color w:val="000000"/>
          <w:sz w:val="24"/>
          <w:szCs w:val="28"/>
        </w:rPr>
      </w:pP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Примечание: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 1-ТЕП «Сведения о снабжении </w:t>
      </w:r>
      <w:proofErr w:type="spellStart"/>
      <w:r w:rsidRPr="00F57F25">
        <w:rPr>
          <w:rFonts w:ascii="Times New Roman" w:hAnsi="Times New Roman"/>
          <w:color w:val="000000"/>
          <w:sz w:val="24"/>
          <w:szCs w:val="24"/>
        </w:rPr>
        <w:t>теплоэнергией</w:t>
      </w:r>
      <w:proofErr w:type="spellEnd"/>
      <w:r w:rsidRPr="00F57F2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w:t>
      </w:r>
      <w:proofErr w:type="spellStart"/>
      <w:r w:rsidRPr="00F57F25">
        <w:rPr>
          <w:rFonts w:ascii="Times New Roman" w:hAnsi="Times New Roman"/>
          <w:color w:val="000000"/>
          <w:sz w:val="24"/>
          <w:szCs w:val="24"/>
        </w:rPr>
        <w:t>теплоэнергии</w:t>
      </w:r>
      <w:proofErr w:type="spellEnd"/>
      <w:r w:rsidRPr="00F57F25">
        <w:rPr>
          <w:rFonts w:ascii="Times New Roman" w:hAnsi="Times New Roman"/>
          <w:color w:val="000000"/>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1***** форма федерального статистического наблюдения форма № 1-ТЕП «Сведения о снабжении </w:t>
      </w:r>
      <w:proofErr w:type="spellStart"/>
      <w:r w:rsidRPr="00F57F25">
        <w:rPr>
          <w:rFonts w:ascii="Times New Roman" w:hAnsi="Times New Roman"/>
          <w:color w:val="000000"/>
          <w:sz w:val="24"/>
          <w:szCs w:val="24"/>
        </w:rPr>
        <w:t>теплоэнергией</w:t>
      </w:r>
      <w:proofErr w:type="spellEnd"/>
      <w:r w:rsidRPr="00F57F25">
        <w:rPr>
          <w:rFonts w:ascii="Times New Roman" w:hAnsi="Times New Roman"/>
          <w:color w:val="000000"/>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8520A1" w:rsidRPr="00F57F25" w:rsidRDefault="0065277F" w:rsidP="00F57F25">
      <w:pPr>
        <w:widowControl w:val="0"/>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520A1" w:rsidRPr="00F57F25" w:rsidRDefault="0065277F" w:rsidP="00F57F25">
      <w:pPr>
        <w:widowControl w:val="0"/>
        <w:spacing w:after="0" w:line="240" w:lineRule="auto"/>
        <w:jc w:val="both"/>
        <w:rPr>
          <w:rFonts w:ascii="Times New Roman" w:hAnsi="Times New Roman"/>
          <w:color w:val="000000"/>
          <w:sz w:val="24"/>
          <w:szCs w:val="24"/>
          <w:lang w:eastAsia="en-US"/>
        </w:rPr>
      </w:pPr>
      <w:r w:rsidRPr="00F57F25">
        <w:rPr>
          <w:rFonts w:ascii="Times New Roman" w:hAnsi="Times New Roman"/>
          <w:color w:val="000000"/>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8520A1" w:rsidRPr="00F57F25" w:rsidRDefault="008520A1" w:rsidP="00F57F25">
      <w:pPr>
        <w:widowControl w:val="0"/>
        <w:spacing w:after="0" w:line="240" w:lineRule="auto"/>
        <w:jc w:val="both"/>
        <w:rPr>
          <w:rFonts w:ascii="Times New Roman" w:hAnsi="Times New Roman"/>
          <w:color w:val="000000"/>
          <w:sz w:val="24"/>
          <w:szCs w:val="24"/>
          <w:lang w:eastAsia="en-US"/>
        </w:rPr>
      </w:pPr>
    </w:p>
    <w:p w:rsidR="008520A1" w:rsidRPr="00F57F25" w:rsidRDefault="008520A1" w:rsidP="00F57F25">
      <w:pPr>
        <w:widowControl w:val="0"/>
        <w:spacing w:after="0" w:line="240" w:lineRule="auto"/>
        <w:jc w:val="both"/>
        <w:rPr>
          <w:rFonts w:ascii="Times New Roman" w:hAnsi="Times New Roman"/>
          <w:color w:val="000000"/>
          <w:sz w:val="24"/>
          <w:szCs w:val="24"/>
          <w:lang w:eastAsia="en-US"/>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образования Кавказский район                                                                                                   В.Н.Афанасьева</w:t>
      </w:r>
    </w:p>
    <w:p w:rsidR="008520A1" w:rsidRPr="00F57F25" w:rsidRDefault="008520A1" w:rsidP="00F57F25">
      <w:pPr>
        <w:widowControl w:val="0"/>
        <w:spacing w:after="0" w:line="240" w:lineRule="auto"/>
        <w:ind w:left="7788"/>
        <w:jc w:val="center"/>
        <w:outlineLvl w:val="1"/>
        <w:rPr>
          <w:rFonts w:ascii="Times New Roman" w:hAnsi="Times New Roman"/>
          <w:sz w:val="24"/>
          <w:szCs w:val="24"/>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8520A1" w:rsidP="00F57F25">
      <w:pPr>
        <w:spacing w:after="0" w:line="240" w:lineRule="auto"/>
        <w:ind w:left="9072"/>
        <w:rPr>
          <w:rFonts w:ascii="Times New Roman" w:hAnsi="Times New Roman"/>
          <w:color w:val="000000"/>
          <w:sz w:val="24"/>
          <w:szCs w:val="28"/>
        </w:rPr>
      </w:pP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ПРИЛОЖЕНИЕ № 2</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к муниципальной программе</w:t>
      </w:r>
    </w:p>
    <w:p w:rsidR="008520A1" w:rsidRPr="00F57F25" w:rsidRDefault="0065277F" w:rsidP="00F57F25">
      <w:pPr>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муниципального образования Кавказский район</w:t>
      </w:r>
    </w:p>
    <w:p w:rsidR="008520A1" w:rsidRPr="00F57F25" w:rsidRDefault="0065277F" w:rsidP="00F57F25">
      <w:pPr>
        <w:widowControl w:val="0"/>
        <w:spacing w:after="0" w:line="240" w:lineRule="auto"/>
        <w:ind w:left="9072"/>
        <w:rPr>
          <w:rFonts w:ascii="Times New Roman" w:hAnsi="Times New Roman"/>
          <w:color w:val="000000"/>
          <w:sz w:val="24"/>
          <w:szCs w:val="28"/>
        </w:rPr>
      </w:pPr>
      <w:r w:rsidRPr="00F57F25">
        <w:rPr>
          <w:rFonts w:ascii="Times New Roman" w:hAnsi="Times New Roman"/>
          <w:color w:val="000000"/>
          <w:sz w:val="24"/>
          <w:szCs w:val="28"/>
        </w:rPr>
        <w:t xml:space="preserve">«Развитие топливно-энергетического комплекса» </w:t>
      </w:r>
    </w:p>
    <w:p w:rsidR="008520A1" w:rsidRPr="00F57F25" w:rsidRDefault="008520A1" w:rsidP="00F57F25">
      <w:pPr>
        <w:widowControl w:val="0"/>
        <w:spacing w:after="0" w:line="240" w:lineRule="auto"/>
        <w:ind w:left="7788"/>
        <w:outlineLvl w:val="1"/>
        <w:rPr>
          <w:rFonts w:ascii="Times New Roman" w:hAnsi="Times New Roman"/>
          <w:sz w:val="24"/>
          <w:szCs w:val="24"/>
        </w:rPr>
      </w:pP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  ПРИЛОЖЕНИЕ № 2</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к муниципальной программе муниципального</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«Развитие топливно-энергетического</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комплекса», утвержденной  постановлением администрации</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от 17.11.2014 года № 1778</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 xml:space="preserve">(в редакции постановления администрации </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муниципального образования Кавказский район</w:t>
      </w:r>
    </w:p>
    <w:p w:rsidR="008520A1" w:rsidRPr="00F57F25" w:rsidRDefault="0065277F" w:rsidP="00F57F25">
      <w:pPr>
        <w:widowControl w:val="0"/>
        <w:spacing w:after="0" w:line="240" w:lineRule="auto"/>
        <w:ind w:left="7788"/>
        <w:jc w:val="center"/>
        <w:outlineLvl w:val="1"/>
        <w:rPr>
          <w:rFonts w:ascii="Times New Roman" w:hAnsi="Times New Roman"/>
          <w:sz w:val="24"/>
          <w:szCs w:val="24"/>
        </w:rPr>
      </w:pPr>
      <w:r w:rsidRPr="00F57F25">
        <w:rPr>
          <w:rFonts w:ascii="Times New Roman" w:hAnsi="Times New Roman"/>
          <w:sz w:val="24"/>
          <w:szCs w:val="24"/>
        </w:rPr>
        <w:t>от №)</w:t>
      </w:r>
    </w:p>
    <w:p w:rsidR="008520A1" w:rsidRPr="00F57F25" w:rsidRDefault="008520A1" w:rsidP="00F57F25">
      <w:pPr>
        <w:widowControl w:val="0"/>
        <w:spacing w:after="0" w:line="240" w:lineRule="auto"/>
        <w:ind w:left="8496"/>
        <w:jc w:val="center"/>
        <w:rPr>
          <w:rFonts w:ascii="Times New Roman" w:hAnsi="Times New Roman"/>
          <w:sz w:val="24"/>
          <w:szCs w:val="28"/>
        </w:rPr>
      </w:pPr>
    </w:p>
    <w:p w:rsidR="008520A1" w:rsidRPr="00F57F25" w:rsidRDefault="008520A1" w:rsidP="00F57F25">
      <w:pPr>
        <w:widowControl w:val="0"/>
        <w:spacing w:after="0" w:line="240" w:lineRule="auto"/>
        <w:ind w:left="8496"/>
        <w:jc w:val="center"/>
        <w:rPr>
          <w:rFonts w:ascii="Times New Roman" w:hAnsi="Times New Roman"/>
          <w:sz w:val="24"/>
          <w:szCs w:val="28"/>
        </w:rPr>
      </w:pPr>
    </w:p>
    <w:p w:rsidR="008520A1" w:rsidRPr="00F57F25" w:rsidRDefault="0065277F" w:rsidP="00F57F25">
      <w:pPr>
        <w:widowControl w:val="0"/>
        <w:spacing w:after="0" w:line="240" w:lineRule="auto"/>
        <w:jc w:val="center"/>
        <w:outlineLvl w:val="1"/>
        <w:rPr>
          <w:rFonts w:ascii="Times New Roman" w:hAnsi="Times New Roman"/>
          <w:sz w:val="28"/>
          <w:szCs w:val="28"/>
        </w:rPr>
      </w:pPr>
      <w:r w:rsidRPr="00F57F25">
        <w:rPr>
          <w:rFonts w:ascii="Times New Roman" w:hAnsi="Times New Roman"/>
          <w:sz w:val="28"/>
          <w:szCs w:val="28"/>
        </w:rPr>
        <w:t>Ресурсное обеспечение муниципальной программы</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«Развитие топливно-энергетического комплекса»</w:t>
      </w:r>
      <w:bookmarkStart w:id="25" w:name="_Hlk23753262"/>
      <w:bookmarkEnd w:id="25"/>
    </w:p>
    <w:p w:rsidR="008520A1" w:rsidRPr="00F57F25" w:rsidRDefault="008520A1" w:rsidP="00F57F25">
      <w:pPr>
        <w:widowControl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4"/>
        <w:gridCol w:w="1579"/>
        <w:gridCol w:w="2074"/>
        <w:gridCol w:w="2094"/>
        <w:gridCol w:w="2075"/>
        <w:gridCol w:w="2079"/>
        <w:gridCol w:w="2101"/>
      </w:tblGrid>
      <w:tr w:rsidR="005471DF" w:rsidRPr="00F57F25" w:rsidTr="00A56416">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w:t>
            </w:r>
          </w:p>
        </w:tc>
        <w:tc>
          <w:tcPr>
            <w:tcW w:w="1579"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10423" w:type="dxa"/>
            <w:gridSpan w:val="5"/>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207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8349" w:type="dxa"/>
            <w:gridSpan w:val="4"/>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207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209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федеральный бюджет</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краевой бюджет</w:t>
            </w:r>
          </w:p>
        </w:tc>
        <w:tc>
          <w:tcPr>
            <w:tcW w:w="2079" w:type="dxa"/>
            <w:vAlign w:val="center"/>
          </w:tcPr>
          <w:p w:rsidR="005471DF" w:rsidRPr="00F57F25" w:rsidRDefault="005471DF" w:rsidP="00F57F25">
            <w:pPr>
              <w:widowControl w:val="0"/>
              <w:autoSpaceDE w:val="0"/>
              <w:autoSpaceDN w:val="0"/>
              <w:adjustRightInd w:val="0"/>
              <w:spacing w:after="0" w:line="240" w:lineRule="auto"/>
              <w:jc w:val="center"/>
              <w:outlineLvl w:val="2"/>
              <w:rPr>
                <w:rFonts w:ascii="Times New Roman" w:hAnsi="Times New Roman"/>
                <w:color w:val="000000"/>
                <w:sz w:val="24"/>
                <w:szCs w:val="24"/>
              </w:rPr>
            </w:pPr>
            <w:r w:rsidRPr="00F57F25">
              <w:rPr>
                <w:rFonts w:ascii="Times New Roman" w:hAnsi="Times New Roman"/>
                <w:color w:val="000000"/>
                <w:sz w:val="24"/>
                <w:szCs w:val="24"/>
              </w:rPr>
              <w:t>местный бюджет</w:t>
            </w:r>
          </w:p>
        </w:tc>
        <w:tc>
          <w:tcPr>
            <w:tcW w:w="2101"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внебюджетные источники</w:t>
            </w:r>
          </w:p>
        </w:tc>
      </w:tr>
      <w:tr w:rsidR="005471DF" w:rsidRPr="00F57F25" w:rsidTr="00A56416">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Общий объем финансирования по муниципальной программе</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41374,6</w:t>
            </w:r>
          </w:p>
        </w:tc>
        <w:tc>
          <w:tcPr>
            <w:tcW w:w="209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19605,4</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21769,2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673,9</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673,9</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1180,0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1180,0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6107,2</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1525,9</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8672,0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5499,8</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3172,2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1513,5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1513,5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1996,0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1996,0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3920,5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3920,5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15451,5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5927,2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2074"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094"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101"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2074"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094"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101"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2074"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094"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Borders>
              <w:bottom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620,0</w:t>
            </w:r>
          </w:p>
        </w:tc>
        <w:tc>
          <w:tcPr>
            <w:tcW w:w="2101" w:type="dxa"/>
            <w:tcBorders>
              <w:bottom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14786" w:type="dxa"/>
            <w:gridSpan w:val="7"/>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w:t>
            </w:r>
          </w:p>
        </w:tc>
      </w:tr>
      <w:tr w:rsidR="005471DF" w:rsidRPr="00F57F25" w:rsidTr="00A56416">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Подпрограмма</w:t>
            </w:r>
          </w:p>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«Газификация муниципального образования Кавказский район»</w:t>
            </w:r>
          </w:p>
        </w:tc>
        <w:tc>
          <w:tcPr>
            <w:tcW w:w="1579" w:type="dxa"/>
            <w:tcBorders>
              <w:top w:val="single" w:sz="4" w:space="0" w:color="auto"/>
            </w:tcBorders>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24749,6</w:t>
            </w:r>
          </w:p>
        </w:tc>
        <w:tc>
          <w:tcPr>
            <w:tcW w:w="2094"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14105,6</w:t>
            </w:r>
          </w:p>
        </w:tc>
        <w:tc>
          <w:tcPr>
            <w:tcW w:w="2079" w:type="dxa"/>
            <w:tcBorders>
              <w:top w:val="single" w:sz="4" w:space="0" w:color="auto"/>
            </w:tcBorders>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10644,0</w:t>
            </w:r>
          </w:p>
        </w:tc>
        <w:tc>
          <w:tcPr>
            <w:tcW w:w="2101" w:type="dxa"/>
            <w:tcBorders>
              <w:top w:val="single" w:sz="4" w:space="0" w:color="auto"/>
            </w:tcBorders>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332,5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332,5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639,0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639,0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5727,2</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1145,9</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2142,2</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2142,2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1413,5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1413,5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1126,0</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1126,0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12300,1</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9524,3</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2775,8</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14786" w:type="dxa"/>
            <w:gridSpan w:val="7"/>
          </w:tcPr>
          <w:p w:rsidR="005471DF" w:rsidRPr="00F57F25" w:rsidRDefault="005471DF"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5471DF" w:rsidRPr="00F57F25" w:rsidTr="00A56416">
        <w:tc>
          <w:tcPr>
            <w:tcW w:w="2784" w:type="dxa"/>
            <w:vMerge w:val="restart"/>
          </w:tcPr>
          <w:p w:rsidR="005471DF" w:rsidRPr="00F57F25" w:rsidRDefault="005471DF"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Газоснабжение пос. Озерный Кавказского района</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6113,7</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1532,4</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5477,2</w:t>
            </w:r>
          </w:p>
        </w:tc>
        <w:tc>
          <w:tcPr>
            <w:tcW w:w="2094"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4 581,3</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895,9</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36,5</w:t>
            </w:r>
          </w:p>
        </w:tc>
        <w:tc>
          <w:tcPr>
            <w:tcW w:w="2094"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36,5</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val="restart"/>
          </w:tcPr>
          <w:p w:rsidR="005471DF" w:rsidRPr="00F57F25" w:rsidRDefault="005471DF"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20804,7</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12180,8</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8623,9</w:t>
            </w:r>
          </w:p>
        </w:tc>
        <w:tc>
          <w:tcPr>
            <w:tcW w:w="2101"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100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1 953,50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1 953,50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1 183,50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1 183,50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926</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926</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0</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207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12030,1</w:t>
            </w:r>
          </w:p>
        </w:tc>
        <w:tc>
          <w:tcPr>
            <w:tcW w:w="2094"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2075"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2079" w:type="dxa"/>
            <w:vAlign w:val="bottom"/>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5471DF" w:rsidRPr="00F57F25" w:rsidTr="00A56416">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Подпрограмма</w:t>
            </w:r>
          </w:p>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2101" w:type="dxa"/>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3151,4</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bCs/>
                <w:color w:val="000000"/>
                <w:sz w:val="24"/>
                <w:szCs w:val="24"/>
              </w:rPr>
              <w:t>3151,4</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350,0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2074" w:type="dxa"/>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val="restart"/>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Подпрограмма</w:t>
            </w:r>
          </w:p>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7949,80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5499,8</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2450,0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6299,8</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5499,8</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2074"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650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650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207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94"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101" w:type="dxa"/>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14786" w:type="dxa"/>
            <w:gridSpan w:val="7"/>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5471DF" w:rsidRPr="00F57F25" w:rsidTr="00A56416">
        <w:tc>
          <w:tcPr>
            <w:tcW w:w="2784" w:type="dxa"/>
            <w:vMerge w:val="restart"/>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Строительство блочно-модульной котельной МБОУ СОШ №19 в ст. Казанской Кавказского района</w:t>
            </w: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5471DF" w:rsidRPr="00F57F25" w:rsidTr="00A56416">
        <w:tc>
          <w:tcPr>
            <w:tcW w:w="2784" w:type="dxa"/>
            <w:vMerge/>
            <w:vAlign w:val="center"/>
          </w:tcPr>
          <w:p w:rsidR="005471DF" w:rsidRPr="00F57F25" w:rsidRDefault="005471DF" w:rsidP="00F57F25">
            <w:pPr>
              <w:widowControl w:val="0"/>
              <w:spacing w:after="0" w:line="240" w:lineRule="auto"/>
              <w:rPr>
                <w:rFonts w:ascii="Times New Roman" w:hAnsi="Times New Roman"/>
                <w:sz w:val="24"/>
                <w:szCs w:val="24"/>
              </w:rPr>
            </w:pP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val="restart"/>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 xml:space="preserve">Реконструкция котельной в МДОУ №31 п. Мирского Кавказского района </w:t>
            </w: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5471DF" w:rsidRPr="00F57F25" w:rsidTr="00A56416">
        <w:tc>
          <w:tcPr>
            <w:tcW w:w="2784" w:type="dxa"/>
            <w:vMerge/>
            <w:vAlign w:val="center"/>
          </w:tcPr>
          <w:p w:rsidR="005471DF" w:rsidRPr="00F57F25" w:rsidRDefault="005471DF" w:rsidP="00F57F25">
            <w:pPr>
              <w:widowControl w:val="0"/>
              <w:spacing w:after="0" w:line="240" w:lineRule="auto"/>
              <w:rPr>
                <w:rFonts w:ascii="Times New Roman" w:hAnsi="Times New Roman"/>
                <w:sz w:val="24"/>
                <w:szCs w:val="24"/>
              </w:rPr>
            </w:pP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5471DF" w:rsidRPr="00F57F25" w:rsidTr="00A56416">
        <w:tc>
          <w:tcPr>
            <w:tcW w:w="2784" w:type="dxa"/>
            <w:vMerge w:val="restart"/>
            <w:vAlign w:val="center"/>
          </w:tcPr>
          <w:p w:rsidR="005471DF" w:rsidRPr="00F57F25" w:rsidRDefault="005471DF" w:rsidP="00F57F25">
            <w:pPr>
              <w:widowControl w:val="0"/>
              <w:spacing w:after="0" w:line="240" w:lineRule="auto"/>
              <w:rPr>
                <w:rFonts w:ascii="Times New Roman" w:hAnsi="Times New Roman"/>
                <w:sz w:val="24"/>
                <w:szCs w:val="24"/>
              </w:rPr>
            </w:pPr>
          </w:p>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5471DF" w:rsidRPr="00F57F25" w:rsidRDefault="005471D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2074" w:type="dxa"/>
            <w:vAlign w:val="center"/>
          </w:tcPr>
          <w:p w:rsidR="005471DF" w:rsidRPr="00F57F25" w:rsidRDefault="005471DF"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0,0</w:t>
            </w:r>
          </w:p>
        </w:tc>
        <w:tc>
          <w:tcPr>
            <w:tcW w:w="2079"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1000,0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0,0</w:t>
            </w:r>
          </w:p>
        </w:tc>
      </w:tr>
      <w:tr w:rsidR="005471DF" w:rsidRPr="00F57F25" w:rsidTr="00A56416">
        <w:tc>
          <w:tcPr>
            <w:tcW w:w="2784" w:type="dxa"/>
            <w:vMerge/>
            <w:vAlign w:val="center"/>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207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bCs/>
                <w:sz w:val="24"/>
                <w:szCs w:val="24"/>
              </w:rPr>
              <w:t>1000,0</w:t>
            </w:r>
          </w:p>
        </w:tc>
        <w:tc>
          <w:tcPr>
            <w:tcW w:w="2094"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5"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2079" w:type="dxa"/>
            <w:vAlign w:val="center"/>
          </w:tcPr>
          <w:p w:rsidR="005471DF" w:rsidRPr="00F57F25" w:rsidRDefault="005471DF"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2101" w:type="dxa"/>
            <w:vAlign w:val="center"/>
          </w:tcPr>
          <w:p w:rsidR="005471DF" w:rsidRPr="00F57F25" w:rsidRDefault="005471D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bl>
    <w:p w:rsidR="008520A1" w:rsidRPr="00F57F25" w:rsidRDefault="008520A1" w:rsidP="00F57F25">
      <w:pPr>
        <w:widowControl w:val="0"/>
        <w:spacing w:after="0" w:line="240" w:lineRule="auto"/>
        <w:jc w:val="both"/>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sz w:val="28"/>
          <w:szCs w:val="28"/>
        </w:rPr>
      </w:pPr>
    </w:p>
    <w:p w:rsidR="008520A1" w:rsidRPr="00F57F25" w:rsidRDefault="00C663EF" w:rsidP="00F57F25">
      <w:pPr>
        <w:widowControl w:val="0"/>
        <w:spacing w:after="0" w:line="240" w:lineRule="auto"/>
        <w:jc w:val="both"/>
        <w:rPr>
          <w:rFonts w:ascii="Times New Roman" w:hAnsi="Times New Roman"/>
          <w:sz w:val="28"/>
          <w:szCs w:val="28"/>
        </w:rPr>
      </w:pPr>
      <w:r>
        <w:rPr>
          <w:rFonts w:ascii="Times New Roman" w:hAnsi="Times New Roman"/>
          <w:noProof/>
          <w:sz w:val="28"/>
          <w:szCs w:val="28"/>
        </w:rPr>
        <w:pict>
          <v:line id="Line 3" o:spid="_x0000_s1026" style="position:absolute;left:0;text-align:left;z-index:2;visibility:visible;mso-wrap-distance-left:0;mso-wrap-distance-right:0" from="-6.9pt,548.2pt" to="334.35pt,5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"/>
        </w:pic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транспорта, связи и дорожного хозяйства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F57F25">
        <w:rPr>
          <w:rFonts w:ascii="Times New Roman" w:hAnsi="Times New Roman"/>
          <w:sz w:val="24"/>
          <w:szCs w:val="28"/>
        </w:rPr>
        <w:t>администрации муниципального образования Кавказский район      В.Н. Афанасьева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pP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3</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к  муниципальной программе </w:t>
      </w:r>
      <w:proofErr w:type="gramStart"/>
      <w:r w:rsidRPr="00F57F25">
        <w:rPr>
          <w:rFonts w:ascii="Times New Roman" w:hAnsi="Times New Roman"/>
          <w:color w:val="000000" w:themeColor="text1"/>
          <w:sz w:val="24"/>
          <w:szCs w:val="28"/>
        </w:rPr>
        <w:t>муниципального</w:t>
      </w:r>
      <w:proofErr w:type="gramEnd"/>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образовании Кавказский район</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«Развитие топливно-энергетического</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комплекса»</w:t>
      </w:r>
    </w:p>
    <w:p w:rsidR="008520A1" w:rsidRPr="00F57F25" w:rsidRDefault="008520A1" w:rsidP="00F57F25">
      <w:pPr>
        <w:widowControl w:val="0"/>
        <w:spacing w:after="0" w:line="240" w:lineRule="auto"/>
        <w:jc w:val="both"/>
        <w:rPr>
          <w:rFonts w:ascii="Times New Roman" w:hAnsi="Times New Roman" w:cs="Times New Roman"/>
          <w:color w:val="FF0000"/>
          <w:sz w:val="24"/>
          <w:szCs w:val="24"/>
        </w:rPr>
      </w:pPr>
    </w:p>
    <w:p w:rsidR="008520A1" w:rsidRPr="00F57F25" w:rsidRDefault="0065277F" w:rsidP="00F57F25">
      <w:pPr>
        <w:widowControl w:val="0"/>
        <w:spacing w:after="0" w:line="240" w:lineRule="auto"/>
        <w:jc w:val="center"/>
        <w:rPr>
          <w:rFonts w:ascii="Times New Roman" w:hAnsi="Times New Roman"/>
          <w:sz w:val="28"/>
          <w:szCs w:val="28"/>
        </w:rPr>
      </w:pPr>
      <w:r w:rsidRPr="00F57F25">
        <w:rPr>
          <w:rFonts w:ascii="Times New Roman" w:hAnsi="Times New Roman"/>
          <w:sz w:val="28"/>
          <w:szCs w:val="28"/>
        </w:rPr>
        <w:t>Сведения</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8520A1" w:rsidRPr="00F57F25" w:rsidRDefault="0065277F" w:rsidP="00F57F25">
      <w:pPr>
        <w:widowControl w:val="0"/>
        <w:spacing w:after="0" w:line="240" w:lineRule="auto"/>
        <w:ind w:firstLine="539"/>
        <w:jc w:val="center"/>
        <w:rPr>
          <w:rFonts w:ascii="Times New Roman" w:hAnsi="Times New Roman"/>
          <w:sz w:val="28"/>
          <w:szCs w:val="28"/>
        </w:rPr>
      </w:pPr>
      <w:r w:rsidRPr="00F57F25">
        <w:rPr>
          <w:rFonts w:ascii="Times New Roman" w:hAnsi="Times New Roman"/>
          <w:sz w:val="28"/>
          <w:szCs w:val="28"/>
        </w:rPr>
        <w:t>«Развитие топливно-энергетического комплекса»</w:t>
      </w:r>
    </w:p>
    <w:p w:rsidR="008520A1" w:rsidRPr="00F57F25" w:rsidRDefault="008520A1" w:rsidP="00F57F25">
      <w:pPr>
        <w:widowControl w:val="0"/>
        <w:spacing w:after="0" w:line="240" w:lineRule="auto"/>
        <w:ind w:firstLine="539"/>
        <w:jc w:val="center"/>
        <w:rPr>
          <w:rFonts w:ascii="Times New Roman" w:hAnsi="Times New Roman"/>
          <w:sz w:val="28"/>
          <w:szCs w:val="28"/>
        </w:rPr>
      </w:pPr>
    </w:p>
    <w:tbl>
      <w:tblPr>
        <w:tblW w:w="14426" w:type="dxa"/>
        <w:tblLook w:val="04A0"/>
      </w:tblPr>
      <w:tblGrid>
        <w:gridCol w:w="575"/>
        <w:gridCol w:w="2206"/>
        <w:gridCol w:w="129"/>
        <w:gridCol w:w="1878"/>
        <w:gridCol w:w="1266"/>
        <w:gridCol w:w="4897"/>
        <w:gridCol w:w="2269"/>
        <w:gridCol w:w="1566"/>
      </w:tblGrid>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п/п</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Наименование целевого показателя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Единица измерения</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Тенденция развития целевого показателя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Источник исходных данных для расчета значения (формирования данных целевого показателя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Ответственный за  сбор данных и расчет целевого показателя</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a"/>
              <w:widowControl w:val="0"/>
              <w:spacing w:after="0" w:line="240" w:lineRule="auto"/>
              <w:ind w:left="0"/>
              <w:jc w:val="center"/>
              <w:rPr>
                <w:rFonts w:ascii="Times New Roman" w:hAnsi="Times New Roman"/>
                <w:sz w:val="24"/>
                <w:szCs w:val="24"/>
              </w:rPr>
            </w:pPr>
            <w:r w:rsidRPr="00F57F25">
              <w:rPr>
                <w:rFonts w:ascii="Times New Roman" w:hAnsi="Times New Roman"/>
                <w:sz w:val="24"/>
                <w:szCs w:val="24"/>
              </w:rPr>
              <w:t>1</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8"/>
                <w:szCs w:val="28"/>
              </w:rPr>
            </w:pPr>
            <w:r w:rsidRPr="00F57F25">
              <w:rPr>
                <w:rFonts w:ascii="Times New Roman" w:hAnsi="Times New Roman"/>
                <w:sz w:val="24"/>
                <w:szCs w:val="24"/>
              </w:rPr>
              <w:t>Муниципальная программа «Развитие топливно-энергетического комплекса»</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1.1</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gramStart"/>
            <w:r w:rsidRPr="00F57F25">
              <w:rPr>
                <w:rFonts w:ascii="Times New Roman" w:hAnsi="Times New Roman"/>
                <w:sz w:val="24"/>
                <w:szCs w:val="24"/>
              </w:rPr>
              <w:t>Рост уровня газификации = (</w:t>
            </w:r>
            <w:r w:rsidRPr="00F57F25">
              <w:rPr>
                <w:rFonts w:ascii="Times New Roman" w:hAnsi="Times New Roman"/>
                <w:sz w:val="24"/>
                <w:szCs w:val="24"/>
                <w:lang w:val="en-US"/>
              </w:rPr>
              <w:t>N</w:t>
            </w:r>
            <w:r w:rsidRPr="00F57F25">
              <w:rPr>
                <w:rFonts w:ascii="Times New Roman" w:hAnsi="Times New Roman"/>
                <w:sz w:val="24"/>
                <w:szCs w:val="24"/>
              </w:rPr>
              <w:t>п.</w:t>
            </w:r>
            <w:proofErr w:type="gramEnd"/>
            <w:r w:rsidRPr="00F57F25">
              <w:rPr>
                <w:rFonts w:ascii="Times New Roman" w:hAnsi="Times New Roman"/>
                <w:sz w:val="24"/>
                <w:szCs w:val="24"/>
              </w:rPr>
              <w:t>/</w:t>
            </w:r>
            <w:r w:rsidRPr="00F57F25">
              <w:rPr>
                <w:rFonts w:ascii="Times New Roman" w:hAnsi="Times New Roman"/>
                <w:sz w:val="24"/>
                <w:szCs w:val="24"/>
                <w:lang w:val="en-US"/>
              </w:rPr>
              <w:t>N</w:t>
            </w:r>
            <w:r w:rsidRPr="00F57F25">
              <w:rPr>
                <w:rFonts w:ascii="Times New Roman" w:hAnsi="Times New Roman"/>
                <w:sz w:val="24"/>
                <w:szCs w:val="24"/>
              </w:rPr>
              <w:t>р)*100%</w:t>
            </w:r>
          </w:p>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 xml:space="preserve">где: </w:t>
            </w:r>
            <w:r w:rsidRPr="00F57F25">
              <w:rPr>
                <w:rFonts w:ascii="Times New Roman" w:hAnsi="Times New Roman"/>
                <w:sz w:val="24"/>
                <w:szCs w:val="24"/>
                <w:lang w:val="en-US"/>
              </w:rPr>
              <w:t>N</w:t>
            </w:r>
            <w:r w:rsidRPr="00F57F25">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lang w:val="en-US"/>
              </w:rPr>
              <w:t>N</w:t>
            </w:r>
            <w:r w:rsidRPr="00F57F25">
              <w:rPr>
                <w:rFonts w:ascii="Times New Roman" w:hAnsi="Times New Roman"/>
                <w:sz w:val="24"/>
                <w:szCs w:val="24"/>
              </w:rPr>
              <w:t>р – общее количество жителей района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Сведения администраций поселений, газораспределительной организации</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1.2</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extent cx="2692400" cy="254000"/>
                  <wp:effectExtent l="0" t="0" r="0" b="0"/>
                  <wp:docPr id="2"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3366340684"/>
                          <pic:cNvPicPr>
                            <a:picLocks noChangeAspect="1" noChangeArrowheads="1"/>
                          </pic:cNvPicPr>
                        </pic:nvPicPr>
                        <pic:blipFill>
                          <a:blip r:embed="rId10"/>
                          <a:stretch>
                            <a:fillRect/>
                          </a:stretch>
                        </pic:blipFill>
                        <pic:spPr bwMode="auto">
                          <a:xfrm>
                            <a:off x="0" y="0"/>
                            <a:ext cx="2692400" cy="254000"/>
                          </a:xfrm>
                          <a:prstGeom prst="rect">
                            <a:avLst/>
                          </a:prstGeom>
                        </pic:spPr>
                      </pic:pic>
                    </a:graphicData>
                  </a:graphic>
                </wp:inline>
              </w:drawing>
            </w:r>
            <w:r w:rsidRPr="00F57F25">
              <w:rPr>
                <w:color w:val="464C55"/>
                <w:sz w:val="27"/>
                <w:szCs w:val="27"/>
                <w:shd w:val="clear" w:color="auto" w:fill="FFFFFF"/>
              </w:rPr>
              <w:t> (%),</w:t>
            </w:r>
            <w:r w:rsidRPr="00F57F25">
              <w:rPr>
                <w:rFonts w:ascii="Times New Roman" w:hAnsi="Times New Roman"/>
                <w:color w:val="22272F"/>
                <w:sz w:val="25"/>
                <w:szCs w:val="25"/>
              </w:rPr>
              <w:t>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774700" cy="241300"/>
                  <wp:effectExtent l="0" t="0" r="0" b="0"/>
                  <wp:docPr id="3"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4286346097"/>
                          <pic:cNvPicPr>
                            <a:picLocks noChangeAspect="1" noChangeArrowheads="1"/>
                          </pic:cNvPicPr>
                        </pic:nvPicPr>
                        <pic:blipFill>
                          <a:blip r:embed="rId11"/>
                          <a:stretch>
                            <a:fillRect/>
                          </a:stretch>
                        </pic:blipFill>
                        <pic:spPr bwMode="auto">
                          <a:xfrm>
                            <a:off x="0" y="0"/>
                            <a:ext cx="7747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 </w:t>
            </w:r>
            <w:r w:rsidRPr="00F57F25">
              <w:rPr>
                <w:noProof/>
              </w:rPr>
              <w:drawing>
                <wp:inline distT="0" distB="0" distL="0" distR="0">
                  <wp:extent cx="787400" cy="203200"/>
                  <wp:effectExtent l="0" t="0" r="0" b="0"/>
                  <wp:docPr id="4"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2198457200"/>
                          <pic:cNvPicPr>
                            <a:picLocks noChangeAspect="1" noChangeArrowheads="1"/>
                          </pic:cNvPicPr>
                        </pic:nvPicPr>
                        <pic:blipFill>
                          <a:blip r:embed="rId12"/>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63600" cy="241300"/>
                  <wp:effectExtent l="0" t="0" r="0" b="0"/>
                  <wp:docPr id="5"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738674145"/>
                          <pic:cNvPicPr>
                            <a:picLocks noChangeAspect="1" noChangeArrowheads="1"/>
                          </pic:cNvPicPr>
                        </pic:nvPicPr>
                        <pic:blipFill>
                          <a:blip r:embed="rId13"/>
                          <a:stretch>
                            <a:fillRect/>
                          </a:stretch>
                        </pic:blipFill>
                        <pic:spPr bwMode="auto">
                          <a:xfrm>
                            <a:off x="0" y="0"/>
                            <a:ext cx="8636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электрической энергии, </w:t>
            </w:r>
            <w:r w:rsidRPr="00F57F25">
              <w:rPr>
                <w:noProof/>
              </w:rPr>
              <w:drawing>
                <wp:inline distT="0" distB="0" distL="0" distR="0">
                  <wp:extent cx="787400" cy="203200"/>
                  <wp:effectExtent l="0" t="0" r="0" b="0"/>
                  <wp:docPr id="6"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2198457200"/>
                          <pic:cNvPicPr>
                            <a:picLocks noChangeAspect="1" noChangeArrowheads="1"/>
                          </pic:cNvPicPr>
                        </pic:nvPicPr>
                        <pic:blipFill>
                          <a:blip r:embed="rId12"/>
                          <a:stretch>
                            <a:fillRect/>
                          </a:stretch>
                        </pic:blipFill>
                        <pic:spPr bwMode="auto">
                          <a:xfrm>
                            <a:off x="0" y="0"/>
                            <a:ext cx="787400" cy="203200"/>
                          </a:xfrm>
                          <a:prstGeom prst="rect">
                            <a:avLst/>
                          </a:prstGeom>
                        </pic:spPr>
                      </pic:pic>
                    </a:graphicData>
                  </a:graphic>
                </wp:inline>
              </w:drawing>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1.3</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noProof/>
              </w:rPr>
              <w:drawing>
                <wp:inline distT="0" distB="0" distL="0" distR="0">
                  <wp:extent cx="2692400" cy="254000"/>
                  <wp:effectExtent l="0" t="0" r="0" b="0"/>
                  <wp:docPr id="7"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53143099"/>
                          <pic:cNvPicPr>
                            <a:picLocks noChangeAspect="1" noChangeArrowheads="1"/>
                          </pic:cNvPicPr>
                        </pic:nvPicPr>
                        <pic:blipFill>
                          <a:blip r:embed="rId14"/>
                          <a:stretch>
                            <a:fillRect/>
                          </a:stretch>
                        </pic:blipFill>
                        <pic:spPr bwMode="auto">
                          <a:xfrm>
                            <a:off x="0" y="0"/>
                            <a:ext cx="2692400" cy="254000"/>
                          </a:xfrm>
                          <a:prstGeom prst="rect">
                            <a:avLst/>
                          </a:prstGeom>
                        </pic:spPr>
                      </pic:pic>
                    </a:graphicData>
                  </a:graphic>
                </wp:inline>
              </w:drawing>
            </w:r>
            <w:r w:rsidRPr="00F57F25">
              <w:rPr>
                <w:color w:val="464C55"/>
                <w:sz w:val="27"/>
                <w:szCs w:val="27"/>
                <w:shd w:val="clear" w:color="auto" w:fill="FFFFFF"/>
              </w:rPr>
              <w:t> (%),</w:t>
            </w:r>
            <w:r w:rsidRPr="00F57F25">
              <w:rPr>
                <w:rFonts w:ascii="Times New Roman" w:hAnsi="Times New Roman"/>
                <w:color w:val="22272F"/>
                <w:sz w:val="25"/>
                <w:szCs w:val="25"/>
              </w:rPr>
              <w:t>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774700" cy="241300"/>
                  <wp:effectExtent l="0" t="0" r="0" b="0"/>
                  <wp:docPr id="8"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descr="660756518"/>
                          <pic:cNvPicPr>
                            <a:picLocks noChangeAspect="1" noChangeArrowheads="1"/>
                          </pic:cNvPicPr>
                        </pic:nvPicPr>
                        <pic:blipFill>
                          <a:blip r:embed="rId15"/>
                          <a:stretch>
                            <a:fillRect/>
                          </a:stretch>
                        </pic:blipFill>
                        <pic:spPr bwMode="auto">
                          <a:xfrm>
                            <a:off x="0" y="0"/>
                            <a:ext cx="7747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63600" cy="241300"/>
                  <wp:effectExtent l="0" t="0" r="0" b="0"/>
                  <wp:docPr id="9"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2588556096"/>
                          <pic:cNvPicPr>
                            <a:picLocks noChangeAspect="1" noChangeArrowheads="1"/>
                          </pic:cNvPicPr>
                        </pic:nvPicPr>
                        <pic:blipFill>
                          <a:blip r:embed="rId16"/>
                          <a:stretch>
                            <a:fillRect/>
                          </a:stretch>
                        </pic:blipFill>
                        <pic:spPr bwMode="auto">
                          <a:xfrm>
                            <a:off x="0" y="0"/>
                            <a:ext cx="8636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тепловой энергии, Гкал.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1.4</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proofErr w:type="spellStart"/>
            <w:r w:rsidRPr="00F57F25">
              <w:rPr>
                <w:rFonts w:ascii="Times New Roman" w:hAnsi="Times New Roman"/>
                <w:color w:val="464C55"/>
                <w:sz w:val="27"/>
                <w:szCs w:val="27"/>
              </w:rPr>
              <w:t>Д</w:t>
            </w:r>
            <w:r w:rsidRPr="00F57F25">
              <w:rPr>
                <w:rFonts w:ascii="Times New Roman" w:hAnsi="Times New Roman"/>
                <w:color w:val="464C55"/>
                <w:sz w:val="27"/>
                <w:szCs w:val="27"/>
                <w:vertAlign w:val="subscript"/>
              </w:rPr>
              <w:t>мохвс=</w:t>
            </w:r>
            <w:proofErr w:type="spellEnd"/>
            <w:r w:rsidRPr="00F57F25">
              <w:rPr>
                <w:rFonts w:ascii="Times New Roman" w:hAnsi="Times New Roman"/>
                <w:color w:val="464C55"/>
                <w:sz w:val="27"/>
                <w:szCs w:val="27"/>
                <w:vertAlign w:val="subscript"/>
              </w:rPr>
              <w:t xml:space="preserve"> (</w:t>
            </w:r>
            <w:proofErr w:type="spellStart"/>
            <w:r w:rsidRPr="00F57F25">
              <w:rPr>
                <w:rFonts w:ascii="Times New Roman" w:hAnsi="Times New Roman"/>
                <w:color w:val="464C55"/>
                <w:sz w:val="27"/>
                <w:szCs w:val="27"/>
                <w:vertAlign w:val="subscript"/>
              </w:rPr>
              <w:t>ОПмохвсучет</w:t>
            </w:r>
            <w:proofErr w:type="spellEnd"/>
            <w:r w:rsidRPr="00F57F25">
              <w:rPr>
                <w:rFonts w:ascii="Times New Roman" w:hAnsi="Times New Roman"/>
                <w:color w:val="464C55"/>
                <w:sz w:val="27"/>
                <w:szCs w:val="27"/>
              </w:rPr>
              <w:t>/</w:t>
            </w:r>
            <w:proofErr w:type="spellStart"/>
            <w:r w:rsidRPr="00F57F25">
              <w:rPr>
                <w:rFonts w:ascii="Times New Roman" w:hAnsi="Times New Roman"/>
                <w:color w:val="464C55"/>
                <w:sz w:val="27"/>
                <w:szCs w:val="27"/>
              </w:rPr>
              <w:t>ОП</w:t>
            </w:r>
            <w:r w:rsidRPr="00F57F25">
              <w:rPr>
                <w:rFonts w:ascii="Times New Roman" w:hAnsi="Times New Roman"/>
                <w:color w:val="464C55"/>
                <w:sz w:val="27"/>
                <w:szCs w:val="27"/>
                <w:vertAlign w:val="subscript"/>
              </w:rPr>
              <w:t>мохвсобщ</w:t>
            </w:r>
            <w:proofErr w:type="spellEnd"/>
            <w:r w:rsidRPr="00F57F25">
              <w:rPr>
                <w:rFonts w:ascii="Times New Roman" w:hAnsi="Times New Roman"/>
                <w:color w:val="464C55"/>
                <w:sz w:val="27"/>
                <w:szCs w:val="27"/>
                <w:vertAlign w:val="subscript"/>
              </w:rPr>
              <w:t>.</w:t>
            </w:r>
            <w:proofErr w:type="gramStart"/>
            <w:r w:rsidRPr="00F57F25">
              <w:rPr>
                <w:rFonts w:ascii="Times New Roman" w:hAnsi="Times New Roman"/>
                <w:color w:val="464C55"/>
                <w:sz w:val="27"/>
                <w:szCs w:val="27"/>
                <w:vertAlign w:val="subscript"/>
              </w:rPr>
              <w:t>)х</w:t>
            </w:r>
            <w:proofErr w:type="gramEnd"/>
            <w:r w:rsidRPr="00F57F25">
              <w:rPr>
                <w:rFonts w:ascii="Times New Roman" w:hAnsi="Times New Roman"/>
                <w:color w:val="464C55"/>
                <w:sz w:val="27"/>
                <w:szCs w:val="27"/>
                <w:vertAlign w:val="subscript"/>
              </w:rPr>
              <w:t>100</w:t>
            </w:r>
            <w:r w:rsidRPr="00F57F25">
              <w:rPr>
                <w:rFonts w:ascii="Times New Roman" w:hAnsi="Times New Roman"/>
                <w:color w:val="464C55"/>
                <w:sz w:val="27"/>
                <w:szCs w:val="27"/>
              </w:rPr>
              <w:t> (%),</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25500" cy="241300"/>
                  <wp:effectExtent l="0" t="0" r="0" b="0"/>
                  <wp:docPr id="10"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3591503822"/>
                          <pic:cNvPicPr>
                            <a:picLocks noChangeAspect="1" noChangeArrowheads="1"/>
                          </pic:cNvPicPr>
                        </pic:nvPicPr>
                        <pic:blipFill>
                          <a:blip r:embed="rId17"/>
                          <a:stretch>
                            <a:fillRect/>
                          </a:stretch>
                        </pic:blipFill>
                        <pic:spPr bwMode="auto">
                          <a:xfrm>
                            <a:off x="0" y="0"/>
                            <a:ext cx="8255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927100" cy="241300"/>
                  <wp:effectExtent l="0" t="0" r="0" b="0"/>
                  <wp:docPr id="11"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3736099756"/>
                          <pic:cNvPicPr>
                            <a:picLocks noChangeAspect="1" noChangeArrowheads="1"/>
                          </pic:cNvPicPr>
                        </pic:nvPicPr>
                        <pic:blipFill>
                          <a:blip r:embed="rId18"/>
                          <a:stretch>
                            <a:fillRect/>
                          </a:stretch>
                        </pic:blipFill>
                        <pic:spPr bwMode="auto">
                          <a:xfrm>
                            <a:off x="0" y="0"/>
                            <a:ext cx="9271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холодной воды,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1.5</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8520A1" w:rsidRPr="00F57F25" w:rsidRDefault="008520A1" w:rsidP="00F57F25">
            <w:pPr>
              <w:widowControl w:val="0"/>
              <w:ind w:firstLine="34"/>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proofErr w:type="spellStart"/>
            <w:r w:rsidRPr="00F57F25">
              <w:rPr>
                <w:rFonts w:ascii="Times New Roman" w:hAnsi="Times New Roman"/>
                <w:color w:val="464C55"/>
                <w:sz w:val="27"/>
                <w:szCs w:val="27"/>
              </w:rPr>
              <w:t>Д</w:t>
            </w:r>
            <w:r w:rsidRPr="00F57F25">
              <w:rPr>
                <w:rFonts w:ascii="Times New Roman" w:hAnsi="Times New Roman"/>
                <w:color w:val="464C55"/>
                <w:sz w:val="27"/>
                <w:szCs w:val="27"/>
                <w:vertAlign w:val="subscript"/>
              </w:rPr>
              <w:t>могвс=</w:t>
            </w:r>
            <w:proofErr w:type="spellEnd"/>
            <w:r w:rsidRPr="00F57F25">
              <w:rPr>
                <w:rFonts w:ascii="Times New Roman" w:hAnsi="Times New Roman"/>
                <w:color w:val="464C55"/>
                <w:sz w:val="27"/>
                <w:szCs w:val="27"/>
                <w:vertAlign w:val="subscript"/>
              </w:rPr>
              <w:t xml:space="preserve"> (</w:t>
            </w:r>
            <w:proofErr w:type="spellStart"/>
            <w:r w:rsidRPr="00F57F25">
              <w:rPr>
                <w:rFonts w:ascii="Times New Roman" w:hAnsi="Times New Roman"/>
                <w:color w:val="464C55"/>
                <w:sz w:val="27"/>
                <w:szCs w:val="27"/>
                <w:vertAlign w:val="subscript"/>
              </w:rPr>
              <w:t>ОПмогвсучет</w:t>
            </w:r>
            <w:proofErr w:type="spellEnd"/>
            <w:r w:rsidRPr="00F57F25">
              <w:rPr>
                <w:rFonts w:ascii="Times New Roman" w:hAnsi="Times New Roman"/>
                <w:color w:val="464C55"/>
                <w:sz w:val="27"/>
                <w:szCs w:val="27"/>
              </w:rPr>
              <w:t>/</w:t>
            </w:r>
            <w:proofErr w:type="spellStart"/>
            <w:r w:rsidRPr="00F57F25">
              <w:rPr>
                <w:rFonts w:ascii="Times New Roman" w:hAnsi="Times New Roman"/>
                <w:color w:val="464C55"/>
                <w:sz w:val="27"/>
                <w:szCs w:val="27"/>
              </w:rPr>
              <w:t>ОП</w:t>
            </w:r>
            <w:r w:rsidRPr="00F57F25">
              <w:rPr>
                <w:rFonts w:ascii="Times New Roman" w:hAnsi="Times New Roman"/>
                <w:color w:val="464C55"/>
                <w:sz w:val="27"/>
                <w:szCs w:val="27"/>
                <w:vertAlign w:val="subscript"/>
              </w:rPr>
              <w:t>могвс</w:t>
            </w:r>
            <w:proofErr w:type="spellEnd"/>
            <w:r w:rsidRPr="00F57F25">
              <w:rPr>
                <w:rFonts w:ascii="Times New Roman" w:hAnsi="Times New Roman"/>
                <w:color w:val="464C55"/>
                <w:sz w:val="27"/>
                <w:szCs w:val="27"/>
                <w:vertAlign w:val="subscript"/>
              </w:rPr>
              <w:t xml:space="preserve"> общ.</w:t>
            </w:r>
            <w:proofErr w:type="gramStart"/>
            <w:r w:rsidRPr="00F57F25">
              <w:rPr>
                <w:rFonts w:ascii="Times New Roman" w:hAnsi="Times New Roman"/>
                <w:color w:val="464C55"/>
                <w:sz w:val="27"/>
                <w:szCs w:val="27"/>
                <w:vertAlign w:val="subscript"/>
              </w:rPr>
              <w:t>)х</w:t>
            </w:r>
            <w:proofErr w:type="gramEnd"/>
            <w:r w:rsidRPr="00F57F25">
              <w:rPr>
                <w:rFonts w:ascii="Times New Roman" w:hAnsi="Times New Roman"/>
                <w:color w:val="464C55"/>
                <w:sz w:val="27"/>
                <w:szCs w:val="27"/>
                <w:vertAlign w:val="subscript"/>
              </w:rPr>
              <w:t>100</w:t>
            </w:r>
            <w:r w:rsidRPr="00F57F25">
              <w:rPr>
                <w:rFonts w:ascii="Times New Roman" w:hAnsi="Times New Roman"/>
                <w:color w:val="464C55"/>
                <w:sz w:val="27"/>
                <w:szCs w:val="27"/>
              </w:rPr>
              <w:t> (%),</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25500" cy="241300"/>
                  <wp:effectExtent l="0" t="0" r="0" b="0"/>
                  <wp:docPr id="12"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1670979949"/>
                          <pic:cNvPicPr>
                            <a:picLocks noChangeAspect="1" noChangeArrowheads="1"/>
                          </pic:cNvPicPr>
                        </pic:nvPicPr>
                        <pic:blipFill>
                          <a:blip r:embed="rId19"/>
                          <a:stretch>
                            <a:fillRect/>
                          </a:stretch>
                        </pic:blipFill>
                        <pic:spPr bwMode="auto">
                          <a:xfrm>
                            <a:off x="0" y="0"/>
                            <a:ext cx="8255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927100" cy="241300"/>
                  <wp:effectExtent l="0" t="0" r="0" b="0"/>
                  <wp:docPr id="13"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descr="2210786677"/>
                          <pic:cNvPicPr>
                            <a:picLocks noChangeAspect="1" noChangeArrowheads="1"/>
                          </pic:cNvPicPr>
                        </pic:nvPicPr>
                        <pic:blipFill>
                          <a:blip r:embed="rId20"/>
                          <a:stretch>
                            <a:fillRect/>
                          </a:stretch>
                        </pic:blipFill>
                        <pic:spPr bwMode="auto">
                          <a:xfrm>
                            <a:off x="0" y="0"/>
                            <a:ext cx="9271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горячей воды,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1.6</w:t>
            </w:r>
          </w:p>
        </w:tc>
        <w:tc>
          <w:tcPr>
            <w:tcW w:w="312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sz w:val="24"/>
                <w:szCs w:val="24"/>
              </w:rPr>
            </w:pPr>
            <w:r w:rsidRPr="00F57F25">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2844800" cy="254000"/>
                  <wp:effectExtent l="0" t="0" r="0" b="0"/>
                  <wp:docPr id="14"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2362970542"/>
                          <pic:cNvPicPr>
                            <a:picLocks noChangeAspect="1" noChangeArrowheads="1"/>
                          </pic:cNvPicPr>
                        </pic:nvPicPr>
                        <pic:blipFill>
                          <a:blip r:embed="rId21"/>
                          <a:stretch>
                            <a:fillRect/>
                          </a:stretch>
                        </pic:blipFill>
                        <pic:spPr bwMode="auto">
                          <a:xfrm>
                            <a:off x="0" y="0"/>
                            <a:ext cx="2844800" cy="254000"/>
                          </a:xfrm>
                          <a:prstGeom prst="rect">
                            <a:avLst/>
                          </a:prstGeom>
                        </pic:spPr>
                      </pic:pic>
                    </a:graphicData>
                  </a:graphic>
                </wp:inline>
              </w:drawing>
            </w:r>
            <w:r w:rsidRPr="00F57F25">
              <w:rPr>
                <w:color w:val="464C55"/>
                <w:sz w:val="27"/>
                <w:szCs w:val="27"/>
                <w:shd w:val="clear" w:color="auto" w:fill="FFFFFF"/>
              </w:rPr>
              <w:t> (%),</w:t>
            </w:r>
          </w:p>
          <w:p w:rsidR="008520A1" w:rsidRPr="00F57F25" w:rsidRDefault="0065277F" w:rsidP="00F57F25">
            <w:pPr>
              <w:widowControl w:val="0"/>
              <w:rPr>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25500" cy="241300"/>
                  <wp:effectExtent l="0" t="0" r="0" b="0"/>
                  <wp:docPr id="15"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450348903"/>
                          <pic:cNvPicPr>
                            <a:picLocks noChangeAspect="1" noChangeArrowheads="1"/>
                          </pic:cNvPicPr>
                        </pic:nvPicPr>
                        <pic:blipFill>
                          <a:blip r:embed="rId22"/>
                          <a:stretch>
                            <a:fillRect/>
                          </a:stretch>
                        </pic:blipFill>
                        <pic:spPr bwMode="auto">
                          <a:xfrm>
                            <a:off x="0" y="0"/>
                            <a:ext cx="825500" cy="241300"/>
                          </a:xfrm>
                          <a:prstGeom prst="rect">
                            <a:avLst/>
                          </a:prstGeom>
                        </pic:spPr>
                      </pic:pic>
                    </a:graphicData>
                  </a:graphic>
                </wp:inline>
              </w:drawing>
            </w:r>
            <w:r w:rsidRPr="00F57F25">
              <w:rPr>
                <w:color w:val="464C55"/>
              </w:rPr>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914400" cy="241300"/>
                  <wp:effectExtent l="0" t="0" r="0" b="0"/>
                  <wp:docPr id="16"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descr="632682264"/>
                          <pic:cNvPicPr>
                            <a:picLocks noChangeAspect="1" noChangeArrowheads="1"/>
                          </pic:cNvPicPr>
                        </pic:nvPicPr>
                        <pic:blipFill>
                          <a:blip r:embed="rId23"/>
                          <a:stretch>
                            <a:fillRect/>
                          </a:stretch>
                        </pic:blipFill>
                        <pic:spPr bwMode="auto">
                          <a:xfrm>
                            <a:off x="0" y="0"/>
                            <a:ext cx="914400" cy="241300"/>
                          </a:xfrm>
                          <a:prstGeom prst="rect">
                            <a:avLst/>
                          </a:prstGeom>
                        </pic:spPr>
                      </pic:pic>
                    </a:graphicData>
                  </a:graphic>
                </wp:inline>
              </w:drawing>
            </w:r>
            <w:r w:rsidRPr="00F57F25">
              <w:rPr>
                <w:color w:val="464C55"/>
              </w:rPr>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a"/>
              <w:widowControl w:val="0"/>
              <w:spacing w:after="0" w:line="240" w:lineRule="auto"/>
              <w:ind w:left="0"/>
              <w:jc w:val="center"/>
              <w:rPr>
                <w:rFonts w:ascii="Times New Roman" w:hAnsi="Times New Roman"/>
                <w:sz w:val="24"/>
                <w:szCs w:val="24"/>
              </w:rPr>
            </w:pPr>
            <w:r w:rsidRPr="00F57F25">
              <w:rPr>
                <w:rFonts w:ascii="Times New Roman" w:hAnsi="Times New Roman"/>
                <w:sz w:val="24"/>
                <w:szCs w:val="24"/>
              </w:rPr>
              <w:t>2</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Подпрограмма № 1 «Газификация муниципального образования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равной длине газопровода.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2.3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rPr>
            </w:pPr>
            <w:r w:rsidRPr="00F57F25">
              <w:rPr>
                <w:rFonts w:ascii="Times New Roman" w:hAnsi="Times New Roman"/>
                <w:sz w:val="24"/>
                <w:szCs w:val="24"/>
              </w:rPr>
              <w:t>Количество полученных положительных заключений государственной экспертизы</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Замена энергосберегающих ламп и светильников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ламп и светильников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(управления 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Ремонт систем отопления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систем отопления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175"/>
              <w:rPr>
                <w:rFonts w:ascii="Times New Roman" w:hAnsi="Times New Roman"/>
                <w:sz w:val="24"/>
                <w:szCs w:val="24"/>
              </w:rPr>
            </w:pPr>
            <w:r w:rsidRPr="00F57F25">
              <w:rPr>
                <w:rFonts w:ascii="Times New Roman" w:hAnsi="Times New Roman"/>
                <w:sz w:val="24"/>
                <w:szCs w:val="24"/>
              </w:rPr>
              <w:t>Ремонт котлов</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котлов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Замена системы электроснабжения</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систем электроснабжения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Установка (замена) приборов учета</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приборов учета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Замена окон на пластиковые</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шт.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установленных окон</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учитывается  на основании отчетов предоставляемых ежемесячно участниками подпрограммы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образования, отдел по  физической культуре и спорту, отдел культуры, администрация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многоквартирных домах;</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jc w:val="center"/>
              <w:rPr>
                <w:rFonts w:ascii="Times New Roman" w:hAnsi="Times New Roman"/>
                <w:sz w:val="24"/>
                <w:szCs w:val="24"/>
              </w:rPr>
            </w:pPr>
          </w:p>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s1"/>
              <w:widowControl w:val="0"/>
              <w:spacing w:beforeAutospacing="0" w:after="339" w:afterAutospacing="0"/>
              <w:rPr>
                <w:color w:val="464C55"/>
              </w:rPr>
            </w:pPr>
            <w:r w:rsidRPr="00F57F25">
              <w:rPr>
                <w:color w:val="464C55"/>
                <w:sz w:val="27"/>
                <w:szCs w:val="27"/>
              </w:rPr>
              <w:br/>
            </w:r>
            <w:r w:rsidRPr="00F57F25">
              <w:rPr>
                <w:noProof/>
              </w:rPr>
              <w:drawing>
                <wp:inline distT="0" distB="0" distL="0" distR="0">
                  <wp:extent cx="2501900" cy="241300"/>
                  <wp:effectExtent l="0" t="0" r="0" b="0"/>
                  <wp:docPr id="17"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descr="283253596"/>
                          <pic:cNvPicPr>
                            <a:picLocks noChangeAspect="1" noChangeArrowheads="1"/>
                          </pic:cNvPicPr>
                        </pic:nvPicPr>
                        <pic:blipFill>
                          <a:blip r:embed="rId24"/>
                          <a:stretch>
                            <a:fillRect/>
                          </a:stretch>
                        </pic:blipFill>
                        <pic:spPr bwMode="auto">
                          <a:xfrm>
                            <a:off x="0" y="0"/>
                            <a:ext cx="2501900" cy="241300"/>
                          </a:xfrm>
                          <a:prstGeom prst="rect">
                            <a:avLst/>
                          </a:prstGeom>
                        </pic:spPr>
                      </pic:pic>
                    </a:graphicData>
                  </a:graphic>
                </wp:inline>
              </w:drawing>
            </w: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84200" cy="241300"/>
                  <wp:effectExtent l="0" t="0" r="0" b="0"/>
                  <wp:docPr id="18"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descr="3635531347"/>
                          <pic:cNvPicPr>
                            <a:picLocks noChangeAspect="1" noChangeArrowheads="1"/>
                          </pic:cNvPicPr>
                        </pic:nvPicPr>
                        <pic:blipFill>
                          <a:blip r:embed="rId25"/>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(использования) электрической энергии в многоквартирных домах,  </w:t>
            </w:r>
            <w:r w:rsidRPr="00F57F25">
              <w:rPr>
                <w:noProof/>
              </w:rPr>
              <w:drawing>
                <wp:inline distT="0" distB="0" distL="0" distR="0">
                  <wp:extent cx="457200" cy="203200"/>
                  <wp:effectExtent l="0" t="0" r="0" b="0"/>
                  <wp:docPr id="19"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descr="1653813129"/>
                          <pic:cNvPicPr>
                            <a:picLocks noChangeAspect="1" noChangeArrowheads="1"/>
                          </pic:cNvPicPr>
                        </pic:nvPicPr>
                        <pic:blipFill>
                          <a:blip r:embed="rId26"/>
                          <a:stretch>
                            <a:fillRect/>
                          </a:stretch>
                        </pic:blipFill>
                        <pic:spPr bwMode="auto">
                          <a:xfrm>
                            <a:off x="0" y="0"/>
                            <a:ext cx="4572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42900" cy="241300"/>
                  <wp:effectExtent l="0" t="0" r="0" b="0"/>
                  <wp:docPr id="20"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descr="4183917608"/>
                          <pic:cNvPicPr>
                            <a:picLocks noChangeAspect="1" noChangeArrowheads="1"/>
                          </pic:cNvPicPr>
                        </pic:nvPicPr>
                        <pic:blipFill>
                          <a:blip r:embed="rId27"/>
                          <a:stretch>
                            <a:fillRect/>
                          </a:stretch>
                        </pic:blipFill>
                        <pic:spPr bwMode="auto">
                          <a:xfrm>
                            <a:off x="0" y="0"/>
                            <a:ext cx="342900" cy="241300"/>
                          </a:xfrm>
                          <a:prstGeom prst="rect">
                            <a:avLst/>
                          </a:prstGeom>
                        </pic:spPr>
                      </pic:pic>
                    </a:graphicData>
                  </a:graphic>
                </wp:inline>
              </w:drawing>
            </w:r>
            <w:r w:rsidRPr="00F57F25">
              <w:rPr>
                <w:color w:val="464C55"/>
              </w:rPr>
              <w:t> - площадь многоквартирных домов,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 м/кв.м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2527300" cy="241300"/>
                  <wp:effectExtent l="0" t="0" r="0" b="0"/>
                  <wp:docPr id="21"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descr="3353064423"/>
                          <pic:cNvPicPr>
                            <a:picLocks noChangeAspect="1" noChangeArrowheads="1"/>
                          </pic:cNvPicPr>
                        </pic:nvPicPr>
                        <pic:blipFill>
                          <a:blip r:embed="rId28"/>
                          <a:stretch>
                            <a:fillRect/>
                          </a:stretch>
                        </pic:blipFill>
                        <pic:spPr bwMode="auto">
                          <a:xfrm>
                            <a:off x="0" y="0"/>
                            <a:ext cx="2527300" cy="241300"/>
                          </a:xfrm>
                          <a:prstGeom prst="rect">
                            <a:avLst/>
                          </a:prstGeom>
                        </pic:spPr>
                      </pic:pic>
                    </a:graphicData>
                  </a:graphic>
                </wp:inline>
              </w:drawing>
            </w:r>
            <w:r w:rsidRPr="00F57F25">
              <w:rPr>
                <w:color w:val="464C55"/>
                <w:sz w:val="27"/>
                <w:szCs w:val="27"/>
                <w:shd w:val="clear" w:color="auto" w:fill="FFFFFF"/>
              </w:rPr>
              <w:t xml:space="preserve"> (тыс. куб. м / кв. м), </w:t>
            </w: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76300" cy="241300"/>
                  <wp:effectExtent l="0" t="0" r="0" b="0"/>
                  <wp:docPr id="22"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3736543594"/>
                          <pic:cNvPicPr>
                            <a:picLocks noChangeAspect="1" noChangeArrowheads="1"/>
                          </pic:cNvPicPr>
                        </pic:nvPicPr>
                        <pic:blipFill>
                          <a:blip r:embed="rId29"/>
                          <a:stretch>
                            <a:fillRect/>
                          </a:stretch>
                        </pic:blipFill>
                        <pic:spPr bwMode="auto">
                          <a:xfrm>
                            <a:off x="0" y="0"/>
                            <a:ext cx="876300" cy="241300"/>
                          </a:xfrm>
                          <a:prstGeom prst="rect">
                            <a:avLst/>
                          </a:prstGeom>
                        </pic:spPr>
                      </pic:pic>
                    </a:graphicData>
                  </a:graphic>
                </wp:inline>
              </w:drawing>
            </w:r>
            <w:r w:rsidRPr="00F57F25">
              <w:rPr>
                <w:color w:val="464C55"/>
              </w:rPr>
              <w:t> - объем потребления (использования) природного газа в многоквартирных домах с индивидуальными системами газового отопления,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762000" cy="241300"/>
                  <wp:effectExtent l="0" t="0" r="0" b="0"/>
                  <wp:docPr id="23"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descr="2356252053"/>
                          <pic:cNvPicPr>
                            <a:picLocks noChangeAspect="1" noChangeArrowheads="1"/>
                          </pic:cNvPicPr>
                        </pic:nvPicPr>
                        <pic:blipFill>
                          <a:blip r:embed="rId30"/>
                          <a:stretch>
                            <a:fillRect/>
                          </a:stretch>
                        </pic:blipFill>
                        <pic:spPr bwMode="auto">
                          <a:xfrm>
                            <a:off x="0" y="0"/>
                            <a:ext cx="762000" cy="241300"/>
                          </a:xfrm>
                          <a:prstGeom prst="rect">
                            <a:avLst/>
                          </a:prstGeom>
                        </pic:spPr>
                      </pic:pic>
                    </a:graphicData>
                  </a:graphic>
                </wp:inline>
              </w:drawing>
            </w:r>
            <w:r w:rsidRPr="00F57F25">
              <w:rPr>
                <w:color w:val="464C55"/>
              </w:rPr>
              <w:t> - площадь многоквартирных домов с индивидуальными системами газового отопления ,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природного газа  в многоквартирных домах с иными  системами теплоснабжения;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jc w:val="center"/>
              <w:rPr>
                <w:rFonts w:ascii="Times New Roman" w:hAnsi="Times New Roman"/>
                <w:sz w:val="24"/>
                <w:szCs w:val="24"/>
              </w:rPr>
            </w:pPr>
            <w:proofErr w:type="spellStart"/>
            <w:r w:rsidRPr="00F57F25">
              <w:rPr>
                <w:rFonts w:ascii="Times New Roman" w:hAnsi="Times New Roman"/>
                <w:sz w:val="24"/>
                <w:szCs w:val="24"/>
              </w:rPr>
              <w:t>Ттыс</w:t>
            </w:r>
            <w:proofErr w:type="spellEnd"/>
            <w:r w:rsidRPr="00F57F25">
              <w:rPr>
                <w:rFonts w:ascii="Times New Roman" w:hAnsi="Times New Roman"/>
                <w:sz w:val="24"/>
                <w:szCs w:val="24"/>
              </w:rPr>
              <w:t>.</w:t>
            </w:r>
          </w:p>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 м/кв.м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1778000" cy="241300"/>
                  <wp:effectExtent l="0" t="0" r="0" b="0"/>
                  <wp:docPr id="24"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descr="1659104919"/>
                          <pic:cNvPicPr>
                            <a:picLocks noChangeAspect="1" noChangeArrowheads="1"/>
                          </pic:cNvPicPr>
                        </pic:nvPicPr>
                        <pic:blipFill>
                          <a:blip r:embed="rId31"/>
                          <a:stretch>
                            <a:fillRect/>
                          </a:stretch>
                        </pic:blipFill>
                        <pic:spPr bwMode="auto">
                          <a:xfrm>
                            <a:off x="0" y="0"/>
                            <a:ext cx="1778000" cy="241300"/>
                          </a:xfrm>
                          <a:prstGeom prst="rect">
                            <a:avLst/>
                          </a:prstGeom>
                        </pic:spPr>
                      </pic:pic>
                    </a:graphicData>
                  </a:graphic>
                </wp:inline>
              </w:drawing>
            </w:r>
            <w:r w:rsidRPr="00F57F25">
              <w:rPr>
                <w:color w:val="464C55"/>
                <w:sz w:val="27"/>
                <w:szCs w:val="27"/>
                <w:shd w:val="clear" w:color="auto" w:fill="FFFFFF"/>
              </w:rPr>
              <w:t> (тыс. куб. м / чел.),</w:t>
            </w:r>
          </w:p>
          <w:p w:rsidR="008520A1" w:rsidRPr="00F57F25" w:rsidRDefault="0065277F" w:rsidP="00F57F25">
            <w:pPr>
              <w:widowControl w:val="0"/>
              <w:jc w:val="center"/>
              <w:rPr>
                <w:color w:val="464C55"/>
                <w:sz w:val="27"/>
                <w:szCs w:val="27"/>
              </w:rPr>
            </w:pPr>
            <w:r w:rsidRPr="00F57F25">
              <w:rPr>
                <w:color w:val="464C55"/>
                <w:sz w:val="27"/>
                <w:szCs w:val="27"/>
                <w:shd w:val="clear" w:color="auto" w:fill="FFFFFF"/>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622300" cy="241300"/>
                  <wp:effectExtent l="0" t="0" r="0" b="0"/>
                  <wp:docPr id="25"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descr="2135366796"/>
                          <pic:cNvPicPr>
                            <a:picLocks noChangeAspect="1" noChangeArrowheads="1"/>
                          </pic:cNvPicPr>
                        </pic:nvPicPr>
                        <pic:blipFill>
                          <a:blip r:embed="rId32"/>
                          <a:stretch>
                            <a:fillRect/>
                          </a:stretch>
                        </pic:blipFill>
                        <pic:spPr bwMode="auto">
                          <a:xfrm>
                            <a:off x="0" y="0"/>
                            <a:ext cx="622300" cy="241300"/>
                          </a:xfrm>
                          <a:prstGeom prst="rect">
                            <a:avLst/>
                          </a:prstGeom>
                        </pic:spPr>
                      </pic:pic>
                    </a:graphicData>
                  </a:graphic>
                </wp:inline>
              </w:drawing>
            </w:r>
            <w:r w:rsidRPr="00F57F25">
              <w:rPr>
                <w:color w:val="464C55"/>
                <w:sz w:val="27"/>
                <w:szCs w:val="27"/>
              </w:rPr>
              <w:t xml:space="preserve"> - </w:t>
            </w:r>
            <w:r w:rsidRPr="00F57F25">
              <w:rPr>
                <w:color w:val="464C55"/>
              </w:rPr>
              <w:t>объем потребления (использования) природного газа в многоквартирных домах с иными системами теплоснабжения,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508000" cy="241300"/>
                  <wp:effectExtent l="0" t="0" r="0" b="0"/>
                  <wp:docPr id="26"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descr="3005636551"/>
                          <pic:cNvPicPr>
                            <a:picLocks noChangeAspect="1" noChangeArrowheads="1"/>
                          </pic:cNvPicPr>
                        </pic:nvPicPr>
                        <pic:blipFill>
                          <a:blip r:embed="rId33"/>
                          <a:stretch>
                            <a:fillRect/>
                          </a:stretch>
                        </pic:blipFill>
                        <pic:spPr bwMode="auto">
                          <a:xfrm>
                            <a:off x="0" y="0"/>
                            <a:ext cx="508000" cy="241300"/>
                          </a:xfrm>
                          <a:prstGeom prst="rect">
                            <a:avLst/>
                          </a:prstGeom>
                        </pic:spPr>
                      </pic:pic>
                    </a:graphicData>
                  </a:graphic>
                </wp:inline>
              </w:drawing>
            </w:r>
            <w:r w:rsidRPr="00F57F25">
              <w:rPr>
                <w:color w:val="464C55"/>
              </w:rPr>
              <w:t> - количество жителей, проживающих в многоквартирных домах с иными системами теплоснабжения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Гкал/кв.м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4"/>
                <w:szCs w:val="24"/>
              </w:rPr>
            </w:pPr>
            <w:r w:rsidRPr="00F57F25">
              <w:rPr>
                <w:noProof/>
              </w:rPr>
              <w:drawing>
                <wp:inline distT="0" distB="0" distL="0" distR="0">
                  <wp:extent cx="1511300" cy="241300"/>
                  <wp:effectExtent l="0" t="0" r="0" b="0"/>
                  <wp:docPr id="27"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descr="1490506412"/>
                          <pic:cNvPicPr>
                            <a:picLocks noChangeAspect="1" noChangeArrowheads="1"/>
                          </pic:cNvPicPr>
                        </pic:nvPicPr>
                        <pic:blipFill>
                          <a:blip r:embed="rId34"/>
                          <a:stretch>
                            <a:fillRect/>
                          </a:stretch>
                        </pic:blipFill>
                        <pic:spPr bwMode="auto">
                          <a:xfrm>
                            <a:off x="0" y="0"/>
                            <a:ext cx="1511300" cy="241300"/>
                          </a:xfrm>
                          <a:prstGeom prst="rect">
                            <a:avLst/>
                          </a:prstGeom>
                        </pic:spPr>
                      </pic:pic>
                    </a:graphicData>
                  </a:graphic>
                </wp:inline>
              </w:drawing>
            </w:r>
            <w:r w:rsidRPr="00F57F25">
              <w:rPr>
                <w:rFonts w:ascii="Times New Roman" w:hAnsi="Times New Roman"/>
                <w:color w:val="464C55"/>
                <w:sz w:val="24"/>
                <w:szCs w:val="24"/>
              </w:rPr>
              <w:t> (Гкал / кв. м)</w:t>
            </w:r>
            <w:proofErr w:type="gramStart"/>
            <w:r w:rsidRPr="00F57F25">
              <w:rPr>
                <w:rFonts w:ascii="Times New Roman" w:hAnsi="Times New Roman"/>
                <w:color w:val="464C55"/>
                <w:sz w:val="24"/>
                <w:szCs w:val="24"/>
              </w:rPr>
              <w:t>,</w:t>
            </w:r>
            <w:r w:rsidRPr="00F57F25">
              <w:rPr>
                <w:color w:val="464C55"/>
                <w:sz w:val="24"/>
                <w:szCs w:val="24"/>
              </w:rPr>
              <w:t>г</w:t>
            </w:r>
            <w:proofErr w:type="gramEnd"/>
            <w:r w:rsidRPr="00F57F25">
              <w:rPr>
                <w:color w:val="464C55"/>
                <w:sz w:val="24"/>
                <w:szCs w:val="24"/>
              </w:rPr>
              <w:t>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84200" cy="241300"/>
                  <wp:effectExtent l="0" t="0" r="0" b="0"/>
                  <wp:docPr id="28"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3744699719"/>
                          <pic:cNvPicPr>
                            <a:picLocks noChangeAspect="1" noChangeArrowheads="1"/>
                          </pic:cNvPicPr>
                        </pic:nvPicPr>
                        <pic:blipFill>
                          <a:blip r:embed="rId35"/>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(использования) тепловой энергии в многоквартирных домах,</w:t>
            </w:r>
            <w:proofErr w:type="gramStart"/>
            <w:r w:rsidRPr="00F57F25">
              <w:rPr>
                <w:color w:val="464C55"/>
              </w:rPr>
              <w:t xml:space="preserve"> ,</w:t>
            </w:r>
            <w:proofErr w:type="gramEnd"/>
            <w:r w:rsidRPr="00F57F25">
              <w:rPr>
                <w:color w:val="464C55"/>
              </w:rPr>
              <w:t xml:space="preserve"> Гкал;</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342900" cy="241300"/>
                  <wp:effectExtent l="0" t="0" r="0" b="0"/>
                  <wp:docPr id="29"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descr="4183917608"/>
                          <pic:cNvPicPr>
                            <a:picLocks noChangeAspect="1" noChangeArrowheads="1"/>
                          </pic:cNvPicPr>
                        </pic:nvPicPr>
                        <pic:blipFill>
                          <a:blip r:embed="rId27"/>
                          <a:stretch>
                            <a:fillRect/>
                          </a:stretch>
                        </pic:blipFill>
                        <pic:spPr bwMode="auto">
                          <a:xfrm>
                            <a:off x="0" y="0"/>
                            <a:ext cx="342900" cy="241300"/>
                          </a:xfrm>
                          <a:prstGeom prst="rect">
                            <a:avLst/>
                          </a:prstGeom>
                        </pic:spPr>
                      </pic:pic>
                    </a:graphicData>
                  </a:graphic>
                </wp:inline>
              </w:drawing>
            </w:r>
            <w:r w:rsidRPr="00F57F25">
              <w:rPr>
                <w:color w:val="464C55"/>
              </w:rPr>
              <w:t> - площадь многоквартирных домов ,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в многоквартирных домах (в расчете на 1 жителя);</w:t>
            </w:r>
          </w:p>
          <w:p w:rsidR="008520A1" w:rsidRPr="00F57F25" w:rsidRDefault="008520A1" w:rsidP="00F57F25">
            <w:pPr>
              <w:widowControl w:val="0"/>
              <w:ind w:firstLine="34"/>
              <w:rPr>
                <w:rFonts w:ascii="Times New Roman" w:hAnsi="Times New Roman"/>
                <w:bCs/>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куб.м/чел.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extent cx="1612900" cy="241300"/>
                  <wp:effectExtent l="0" t="0" r="0" b="0"/>
                  <wp:docPr id="30"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descr="694682260"/>
                          <pic:cNvPicPr>
                            <a:picLocks noChangeAspect="1" noChangeArrowheads="1"/>
                          </pic:cNvPicPr>
                        </pic:nvPicPr>
                        <pic:blipFill>
                          <a:blip r:embed="rId36"/>
                          <a:stretch>
                            <a:fillRect/>
                          </a:stretch>
                        </pic:blipFill>
                        <pic:spPr bwMode="auto">
                          <a:xfrm>
                            <a:off x="0" y="0"/>
                            <a:ext cx="1612900" cy="241300"/>
                          </a:xfrm>
                          <a:prstGeom prst="rect">
                            <a:avLst/>
                          </a:prstGeom>
                        </pic:spPr>
                      </pic:pic>
                    </a:graphicData>
                  </a:graphic>
                </wp:inline>
              </w:drawing>
            </w:r>
            <w:r w:rsidRPr="00F57F25">
              <w:rPr>
                <w:rFonts w:ascii="Times New Roman" w:hAnsi="Times New Roman"/>
                <w:color w:val="464C55"/>
                <w:sz w:val="27"/>
                <w:szCs w:val="27"/>
              </w:rPr>
              <w:t> (куб. м/чел.),</w:t>
            </w:r>
          </w:p>
          <w:p w:rsidR="008520A1" w:rsidRPr="00F57F25" w:rsidRDefault="0065277F" w:rsidP="00F57F25">
            <w:pPr>
              <w:widowControl w:val="0"/>
              <w:spacing w:after="339" w:line="240" w:lineRule="auto"/>
              <w:ind w:firstLine="680"/>
              <w:rPr>
                <w:rFonts w:ascii="Times New Roman" w:hAnsi="Times New Roman"/>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635000" cy="241300"/>
                  <wp:effectExtent l="0" t="0" r="0" b="0"/>
                  <wp:docPr id="31"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0" descr="644573527"/>
                          <pic:cNvPicPr>
                            <a:picLocks noChangeAspect="1" noChangeArrowheads="1"/>
                          </pic:cNvPicPr>
                        </pic:nvPicPr>
                        <pic:blipFill>
                          <a:blip r:embed="rId37"/>
                          <a:stretch>
                            <a:fillRect/>
                          </a:stretch>
                        </pic:blipFill>
                        <pic:spPr bwMode="auto">
                          <a:xfrm>
                            <a:off x="0" y="0"/>
                            <a:ext cx="635000" cy="241300"/>
                          </a:xfrm>
                          <a:prstGeom prst="rect">
                            <a:avLst/>
                          </a:prstGeom>
                        </pic:spPr>
                      </pic:pic>
                    </a:graphicData>
                  </a:graphic>
                </wp:inline>
              </w:drawing>
            </w:r>
            <w:r w:rsidRPr="00F57F25">
              <w:rPr>
                <w:color w:val="464C55"/>
              </w:rPr>
              <w:t> - объем потребления (использования) холодной воды в многоквартирных домах,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30200" cy="241300"/>
                  <wp:effectExtent l="0" t="0" r="0" b="0"/>
                  <wp:docPr id="32"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1" descr="2612297160"/>
                          <pic:cNvPicPr>
                            <a:picLocks noChangeAspect="1" noChangeArrowheads="1"/>
                          </pic:cNvPicPr>
                        </pic:nvPicPr>
                        <pic:blipFill>
                          <a:blip r:embed="rId38"/>
                          <a:stretch>
                            <a:fillRect/>
                          </a:stretch>
                        </pic:blipFill>
                        <pic:spPr bwMode="auto">
                          <a:xfrm>
                            <a:off x="0" y="0"/>
                            <a:ext cx="330200" cy="241300"/>
                          </a:xfrm>
                          <a:prstGeom prst="rect">
                            <a:avLst/>
                          </a:prstGeom>
                        </pic:spPr>
                      </pic:pic>
                    </a:graphicData>
                  </a:graphic>
                </wp:inline>
              </w:drawing>
            </w:r>
            <w:r w:rsidRPr="00F57F25">
              <w:rPr>
                <w:color w:val="464C55"/>
              </w:rPr>
              <w:t> - количество жителей, проживающих в многоквартирных домах,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горячей воды в многоквартирных домах (в расчете на 1 жителя);</w:t>
            </w:r>
          </w:p>
          <w:p w:rsidR="008520A1" w:rsidRPr="00F57F25" w:rsidRDefault="008520A1" w:rsidP="00F57F25">
            <w:pPr>
              <w:widowControl w:val="0"/>
              <w:ind w:firstLine="34"/>
              <w:rPr>
                <w:rFonts w:ascii="Times New Roman" w:hAnsi="Times New Roman"/>
                <w:sz w:val="24"/>
                <w:szCs w:val="24"/>
              </w:rPr>
            </w:pPr>
          </w:p>
          <w:p w:rsidR="008520A1" w:rsidRPr="00F57F25" w:rsidRDefault="008520A1" w:rsidP="00F57F25">
            <w:pPr>
              <w:widowControl w:val="0"/>
              <w:ind w:firstLine="34"/>
              <w:rPr>
                <w:rFonts w:ascii="Times New Roman" w:hAnsi="Times New Roman"/>
                <w:bCs/>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куб.м/чел.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color w:val="464C55"/>
                <w:sz w:val="27"/>
                <w:szCs w:val="27"/>
              </w:rPr>
            </w:pPr>
            <w:r w:rsidRPr="00F57F25">
              <w:rPr>
                <w:noProof/>
              </w:rPr>
              <w:drawing>
                <wp:inline distT="0" distB="0" distL="0" distR="0">
                  <wp:extent cx="1612900" cy="241300"/>
                  <wp:effectExtent l="0" t="0" r="0" b="0"/>
                  <wp:docPr id="33"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descr="1621858117"/>
                          <pic:cNvPicPr>
                            <a:picLocks noChangeAspect="1" noChangeArrowheads="1"/>
                          </pic:cNvPicPr>
                        </pic:nvPicPr>
                        <pic:blipFill>
                          <a:blip r:embed="rId39"/>
                          <a:stretch>
                            <a:fillRect/>
                          </a:stretch>
                        </pic:blipFill>
                        <pic:spPr bwMode="auto">
                          <a:xfrm>
                            <a:off x="0" y="0"/>
                            <a:ext cx="1612900" cy="241300"/>
                          </a:xfrm>
                          <a:prstGeom prst="rect">
                            <a:avLst/>
                          </a:prstGeom>
                        </pic:spPr>
                      </pic:pic>
                    </a:graphicData>
                  </a:graphic>
                </wp:inline>
              </w:drawing>
            </w:r>
            <w:r w:rsidRPr="00F57F25">
              <w:rPr>
                <w:color w:val="464C55"/>
                <w:sz w:val="27"/>
                <w:szCs w:val="27"/>
                <w:shd w:val="clear" w:color="auto" w:fill="FFFFFF"/>
              </w:rPr>
              <w:t> (куб. м/чел.),</w:t>
            </w:r>
          </w:p>
          <w:p w:rsidR="008520A1" w:rsidRPr="00F57F25" w:rsidRDefault="0065277F" w:rsidP="00F57F25">
            <w:pPr>
              <w:widowControl w:val="0"/>
              <w:jc w:val="center"/>
              <w:rPr>
                <w:color w:val="464C55"/>
                <w:sz w:val="27"/>
                <w:szCs w:val="27"/>
              </w:rPr>
            </w:pPr>
            <w:r w:rsidRPr="00F57F25">
              <w:rPr>
                <w:color w:val="464C55"/>
                <w:sz w:val="24"/>
                <w:szCs w:val="24"/>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635000" cy="241300"/>
                  <wp:effectExtent l="0" t="0" r="0" b="0"/>
                  <wp:docPr id="34"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257490424"/>
                          <pic:cNvPicPr>
                            <a:picLocks noChangeAspect="1" noChangeArrowheads="1"/>
                          </pic:cNvPicPr>
                        </pic:nvPicPr>
                        <pic:blipFill>
                          <a:blip r:embed="rId40"/>
                          <a:stretch>
                            <a:fillRect/>
                          </a:stretch>
                        </pic:blipFill>
                        <pic:spPr bwMode="auto">
                          <a:xfrm>
                            <a:off x="0" y="0"/>
                            <a:ext cx="635000" cy="241300"/>
                          </a:xfrm>
                          <a:prstGeom prst="rect">
                            <a:avLst/>
                          </a:prstGeom>
                        </pic:spPr>
                      </pic:pic>
                    </a:graphicData>
                  </a:graphic>
                </wp:inline>
              </w:drawing>
            </w:r>
            <w:r w:rsidRPr="00F57F25">
              <w:rPr>
                <w:color w:val="464C55"/>
              </w:rPr>
              <w:t> - объем потребления (использования) горячей воды в многоквартирных домах,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30200" cy="241300"/>
                  <wp:effectExtent l="0" t="0" r="0" b="0"/>
                  <wp:docPr id="35"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descr="2612297160"/>
                          <pic:cNvPicPr>
                            <a:picLocks noChangeAspect="1" noChangeArrowheads="1"/>
                          </pic:cNvPicPr>
                        </pic:nvPicPr>
                        <pic:blipFill>
                          <a:blip r:embed="rId38"/>
                          <a:stretch>
                            <a:fillRect/>
                          </a:stretch>
                        </pic:blipFill>
                        <pic:spPr bwMode="auto">
                          <a:xfrm>
                            <a:off x="0" y="0"/>
                            <a:ext cx="330200" cy="241300"/>
                          </a:xfrm>
                          <a:prstGeom prst="rect">
                            <a:avLst/>
                          </a:prstGeom>
                        </pic:spPr>
                      </pic:pic>
                    </a:graphicData>
                  </a:graphic>
                </wp:inline>
              </w:drawing>
            </w:r>
            <w:r w:rsidRPr="00F57F25">
              <w:rPr>
                <w:color w:val="464C55"/>
              </w:rPr>
              <w:t> - количество жителей, проживающих в многоквартирных домах,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3.13</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топлива на выработку тепловой энергии на котельных;</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Т.у.т</w:t>
            </w:r>
            <w:proofErr w:type="spellEnd"/>
            <w:r w:rsidRPr="00F57F25">
              <w:rPr>
                <w:rFonts w:ascii="Times New Roman" w:hAnsi="Times New Roman"/>
                <w:sz w:val="24"/>
                <w:szCs w:val="24"/>
              </w:rPr>
              <w:t>./Гкал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extent cx="1625600" cy="241300"/>
                  <wp:effectExtent l="0" t="0" r="0" b="0"/>
                  <wp:docPr id="36"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5" descr="628834826"/>
                          <pic:cNvPicPr>
                            <a:picLocks noChangeAspect="1" noChangeArrowheads="1"/>
                          </pic:cNvPicPr>
                        </pic:nvPicPr>
                        <pic:blipFill>
                          <a:blip r:embed="rId41"/>
                          <a:stretch>
                            <a:fillRect/>
                          </a:stretch>
                        </pic:blipFill>
                        <pic:spPr bwMode="auto">
                          <a:xfrm>
                            <a:off x="0" y="0"/>
                            <a:ext cx="1625600" cy="241300"/>
                          </a:xfrm>
                          <a:prstGeom prst="rect">
                            <a:avLst/>
                          </a:prstGeom>
                        </pic:spPr>
                      </pic:pic>
                    </a:graphicData>
                  </a:graphic>
                </wp:inline>
              </w:drawing>
            </w:r>
            <w:r w:rsidRPr="00F57F25">
              <w:rPr>
                <w:rFonts w:ascii="Times New Roman" w:hAnsi="Times New Roman"/>
                <w:color w:val="464C55"/>
                <w:sz w:val="27"/>
                <w:szCs w:val="27"/>
              </w:rPr>
              <w:t> (т у. т. / тыс</w:t>
            </w:r>
            <w:proofErr w:type="gramStart"/>
            <w:r w:rsidRPr="00F57F25">
              <w:rPr>
                <w:rFonts w:ascii="Times New Roman" w:hAnsi="Times New Roman"/>
                <w:color w:val="464C55"/>
                <w:sz w:val="27"/>
                <w:szCs w:val="27"/>
              </w:rPr>
              <w:t>.Г</w:t>
            </w:r>
            <w:proofErr w:type="gramEnd"/>
            <w:r w:rsidRPr="00F57F25">
              <w:rPr>
                <w:rFonts w:ascii="Times New Roman" w:hAnsi="Times New Roman"/>
                <w:color w:val="464C55"/>
                <w:sz w:val="27"/>
                <w:szCs w:val="27"/>
              </w:rPr>
              <w:t>кал),</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46100" cy="241300"/>
                  <wp:effectExtent l="0" t="0" r="0" b="0"/>
                  <wp:docPr id="37"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descr="1271851783"/>
                          <pic:cNvPicPr>
                            <a:picLocks noChangeAspect="1" noChangeArrowheads="1"/>
                          </pic:cNvPicPr>
                        </pic:nvPicPr>
                        <pic:blipFill>
                          <a:blip r:embed="rId42"/>
                          <a:stretch>
                            <a:fillRect/>
                          </a:stretch>
                        </pic:blipFill>
                        <pic:spPr bwMode="auto">
                          <a:xfrm>
                            <a:off x="0" y="0"/>
                            <a:ext cx="546100" cy="241300"/>
                          </a:xfrm>
                          <a:prstGeom prst="rect">
                            <a:avLst/>
                          </a:prstGeom>
                        </pic:spPr>
                      </pic:pic>
                    </a:graphicData>
                  </a:graphic>
                </wp:inline>
              </w:drawing>
            </w:r>
            <w:r w:rsidRPr="00F57F25">
              <w:rPr>
                <w:color w:val="464C55"/>
              </w:rPr>
              <w:t> - объем потребления топлива на выработку тепловой, т у. т.;</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33400" cy="241300"/>
                  <wp:effectExtent l="0" t="0" r="0" b="0"/>
                  <wp:docPr id="38"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7" descr="2367028299"/>
                          <pic:cNvPicPr>
                            <a:picLocks noChangeAspect="1" noChangeArrowheads="1"/>
                          </pic:cNvPicPr>
                        </pic:nvPicPr>
                        <pic:blipFill>
                          <a:blip r:embed="rId43"/>
                          <a:stretch>
                            <a:fillRect/>
                          </a:stretch>
                        </pic:blipFill>
                        <pic:spPr bwMode="auto">
                          <a:xfrm>
                            <a:off x="0" y="0"/>
                            <a:ext cx="533400" cy="241300"/>
                          </a:xfrm>
                          <a:prstGeom prst="rect">
                            <a:avLst/>
                          </a:prstGeom>
                        </pic:spPr>
                      </pic:pic>
                    </a:graphicData>
                  </a:graphic>
                </wp:inline>
              </w:drawing>
            </w:r>
            <w:r w:rsidRPr="00F57F25">
              <w:rPr>
                <w:color w:val="464C55"/>
              </w:rPr>
              <w:t> - объем выработки тепловой энергии тепловыми, тыс. Гкал.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3.14</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/куб.м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color w:val="464C55"/>
                <w:sz w:val="16"/>
                <w:szCs w:val="16"/>
              </w:rPr>
            </w:pPr>
            <w:r w:rsidRPr="00F57F25">
              <w:rPr>
                <w:noProof/>
              </w:rPr>
              <w:drawing>
                <wp:inline distT="0" distB="0" distL="0" distR="0">
                  <wp:extent cx="3200400" cy="241300"/>
                  <wp:effectExtent l="0" t="0" r="0" b="0"/>
                  <wp:docPr id="39"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descr="2504321060"/>
                          <pic:cNvPicPr>
                            <a:picLocks noChangeAspect="1" noChangeArrowheads="1"/>
                          </pic:cNvPicPr>
                        </pic:nvPicPr>
                        <pic:blipFill>
                          <a:blip r:embed="rId44"/>
                          <a:stretch>
                            <a:fillRect/>
                          </a:stretch>
                        </pic:blipFill>
                        <pic:spPr bwMode="auto">
                          <a:xfrm>
                            <a:off x="0" y="0"/>
                            <a:ext cx="3200400" cy="241300"/>
                          </a:xfrm>
                          <a:prstGeom prst="rect">
                            <a:avLst/>
                          </a:prstGeom>
                        </pic:spPr>
                      </pic:pic>
                    </a:graphicData>
                  </a:graphic>
                </wp:inline>
              </w:drawing>
            </w:r>
            <w:r w:rsidRPr="00F57F25">
              <w:rPr>
                <w:rFonts w:ascii="Times New Roman" w:hAnsi="Times New Roman"/>
                <w:sz w:val="16"/>
                <w:szCs w:val="16"/>
              </w:rPr>
              <w:t>(</w:t>
            </w:r>
            <w:proofErr w:type="spellStart"/>
            <w:r w:rsidRPr="00F57F25">
              <w:rPr>
                <w:rFonts w:ascii="Times New Roman" w:hAnsi="Times New Roman"/>
                <w:sz w:val="16"/>
                <w:szCs w:val="16"/>
              </w:rPr>
              <w:t>кВч</w:t>
            </w:r>
            <w:proofErr w:type="spellEnd"/>
            <w:r w:rsidRPr="00F57F25">
              <w:rPr>
                <w:rFonts w:ascii="Times New Roman" w:hAnsi="Times New Roman"/>
                <w:sz w:val="16"/>
                <w:szCs w:val="16"/>
              </w:rPr>
              <w:t>/куб</w:t>
            </w:r>
            <w:proofErr w:type="gramStart"/>
            <w:r w:rsidRPr="00F57F25">
              <w:rPr>
                <w:rFonts w:ascii="Times New Roman" w:hAnsi="Times New Roman"/>
                <w:sz w:val="16"/>
                <w:szCs w:val="16"/>
              </w:rPr>
              <w:t>.м</w:t>
            </w:r>
            <w:proofErr w:type="gramEnd"/>
            <w:r w:rsidRPr="00F57F25">
              <w:rPr>
                <w:rFonts w:ascii="Times New Roman" w:hAnsi="Times New Roman"/>
                <w:sz w:val="16"/>
                <w:szCs w:val="16"/>
              </w:rPr>
              <w:t>)</w:t>
            </w:r>
            <w:r w:rsidRPr="00F57F25">
              <w:rPr>
                <w:rFonts w:ascii="Times New Roman" w:hAnsi="Times New Roman"/>
                <w:color w:val="464C55"/>
                <w:sz w:val="16"/>
                <w:szCs w:val="16"/>
                <w:shd w:val="clear" w:color="auto" w:fill="FFFFFF"/>
              </w:rPr>
              <w:t>,</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952500" cy="241300"/>
                  <wp:effectExtent l="0" t="0" r="0" b="0"/>
                  <wp:docPr id="40"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9" descr="581861127"/>
                          <pic:cNvPicPr>
                            <a:picLocks noChangeAspect="1" noChangeArrowheads="1"/>
                          </pic:cNvPicPr>
                        </pic:nvPicPr>
                        <pic:blipFill>
                          <a:blip r:embed="rId45"/>
                          <a:stretch>
                            <a:fillRect/>
                          </a:stretch>
                        </pic:blipFill>
                        <pic:spPr bwMode="auto">
                          <a:xfrm>
                            <a:off x="0" y="0"/>
                            <a:ext cx="952500" cy="241300"/>
                          </a:xfrm>
                          <a:prstGeom prst="rect">
                            <a:avLst/>
                          </a:prstGeom>
                        </pic:spPr>
                      </pic:pic>
                    </a:graphicData>
                  </a:graphic>
                </wp:inline>
              </w:drawing>
            </w:r>
            <w:r w:rsidRPr="00F57F25">
              <w:rPr>
                <w:color w:val="464C55"/>
              </w:rPr>
              <w:t> - объем потребления электрической энергии для передачи тепловой энергии в системах , </w:t>
            </w:r>
            <w:r w:rsidRPr="00F57F25">
              <w:rPr>
                <w:noProof/>
              </w:rPr>
              <w:drawing>
                <wp:inline distT="0" distB="0" distL="0" distR="0">
                  <wp:extent cx="787400" cy="203200"/>
                  <wp:effectExtent l="0" t="0" r="0" b="0"/>
                  <wp:docPr id="41"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0" descr="2198457200"/>
                          <pic:cNvPicPr>
                            <a:picLocks noChangeAspect="1" noChangeArrowheads="1"/>
                          </pic:cNvPicPr>
                        </pic:nvPicPr>
                        <pic:blipFill>
                          <a:blip r:embed="rId12"/>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355600" cy="241300"/>
                  <wp:effectExtent l="0" t="0" r="0" b="0"/>
                  <wp:docPr id="42"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1" descr="114175296"/>
                          <pic:cNvPicPr>
                            <a:picLocks noChangeAspect="1" noChangeArrowheads="1"/>
                          </pic:cNvPicPr>
                        </pic:nvPicPr>
                        <pic:blipFill>
                          <a:blip r:embed="rId46"/>
                          <a:stretch>
                            <a:fillRect/>
                          </a:stretch>
                        </pic:blipFill>
                        <pic:spPr bwMode="auto">
                          <a:xfrm>
                            <a:off x="0" y="0"/>
                            <a:ext cx="355600" cy="241300"/>
                          </a:xfrm>
                          <a:prstGeom prst="rect">
                            <a:avLst/>
                          </a:prstGeom>
                        </pic:spPr>
                      </pic:pic>
                    </a:graphicData>
                  </a:graphic>
                </wp:inline>
              </w:drawing>
            </w:r>
            <w:r w:rsidRPr="00F57F25">
              <w:rPr>
                <w:color w:val="464C55"/>
              </w:rPr>
              <w:t> - объем транспортировки теплоносителя в системе теплоснабжения, тыс. куб. м</w:t>
            </w:r>
            <w:r w:rsidRPr="00F57F25">
              <w:rPr>
                <w:color w:val="464C55"/>
                <w:sz w:val="27"/>
                <w:szCs w:val="27"/>
              </w:rPr>
              <w: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3.15</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F57F25">
              <w:rPr>
                <w:rFonts w:ascii="Times New Roman" w:hAnsi="Times New Roman"/>
                <w:sz w:val="24"/>
                <w:szCs w:val="24"/>
              </w:rPr>
              <w:t>;;</w:t>
            </w:r>
            <w:proofErr w:type="gramEnd"/>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both"/>
              <w:rPr>
                <w:rFonts w:ascii="Times New Roman" w:hAnsi="Times New Roman"/>
                <w:color w:val="464C55"/>
                <w:sz w:val="20"/>
                <w:szCs w:val="20"/>
              </w:rPr>
            </w:pPr>
            <w:proofErr w:type="spellStart"/>
            <w:r w:rsidRPr="00F57F25">
              <w:rPr>
                <w:rFonts w:ascii="Times New Roman" w:hAnsi="Times New Roman"/>
                <w:sz w:val="20"/>
                <w:szCs w:val="20"/>
              </w:rPr>
              <w:t>Д</w:t>
            </w:r>
            <w:r w:rsidRPr="00F57F25">
              <w:rPr>
                <w:rFonts w:ascii="Times New Roman" w:hAnsi="Times New Roman"/>
                <w:sz w:val="20"/>
                <w:szCs w:val="20"/>
                <w:vertAlign w:val="subscript"/>
              </w:rPr>
              <w:t>тэ</w:t>
            </w:r>
            <w:r w:rsidRPr="00F57F25">
              <w:rPr>
                <w:rFonts w:ascii="Times New Roman" w:hAnsi="Times New Roman"/>
                <w:sz w:val="20"/>
                <w:szCs w:val="20"/>
              </w:rPr>
              <w:t>=</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w:t>
            </w:r>
            <w:r w:rsidRPr="00F57F25">
              <w:rPr>
                <w:rFonts w:ascii="Times New Roman" w:hAnsi="Times New Roman"/>
                <w:sz w:val="20"/>
                <w:szCs w:val="20"/>
                <w:vertAlign w:val="subscript"/>
              </w:rPr>
              <w:t>тэ</w:t>
            </w:r>
            <w:proofErr w:type="spellEnd"/>
            <w:r w:rsidRPr="00F57F25">
              <w:rPr>
                <w:rFonts w:ascii="Times New Roman" w:hAnsi="Times New Roman"/>
                <w:sz w:val="20"/>
                <w:szCs w:val="20"/>
                <w:vertAlign w:val="subscript"/>
              </w:rPr>
              <w:t xml:space="preserve"> потери</w:t>
            </w:r>
            <w:r w:rsidRPr="00F57F25">
              <w:rPr>
                <w:rFonts w:ascii="Times New Roman" w:hAnsi="Times New Roman"/>
                <w:sz w:val="20"/>
                <w:szCs w:val="20"/>
              </w:rPr>
              <w:t>/</w:t>
            </w:r>
            <w:proofErr w:type="spellStart"/>
            <w:r w:rsidRPr="00F57F25">
              <w:rPr>
                <w:rFonts w:ascii="Times New Roman" w:hAnsi="Times New Roman"/>
                <w:sz w:val="20"/>
                <w:szCs w:val="20"/>
              </w:rPr>
              <w:t>ОП</w:t>
            </w:r>
            <w:r w:rsidRPr="00F57F25">
              <w:rPr>
                <w:rFonts w:ascii="Times New Roman" w:hAnsi="Times New Roman"/>
                <w:sz w:val="20"/>
                <w:szCs w:val="20"/>
                <w:vertAlign w:val="subscript"/>
              </w:rPr>
              <w:t>тэ</w:t>
            </w:r>
            <w:proofErr w:type="spellEnd"/>
            <w:r w:rsidRPr="00F57F25">
              <w:rPr>
                <w:rFonts w:ascii="Times New Roman" w:hAnsi="Times New Roman"/>
                <w:sz w:val="20"/>
                <w:szCs w:val="20"/>
                <w:vertAlign w:val="subscript"/>
              </w:rPr>
              <w:t xml:space="preserve"> общ.</w:t>
            </w:r>
            <w:proofErr w:type="gramStart"/>
            <w:r w:rsidRPr="00F57F25">
              <w:rPr>
                <w:rFonts w:ascii="Times New Roman" w:hAnsi="Times New Roman"/>
                <w:sz w:val="20"/>
                <w:szCs w:val="20"/>
              </w:rPr>
              <w:t>)х</w:t>
            </w:r>
            <w:proofErr w:type="gramEnd"/>
            <w:r w:rsidRPr="00F57F25">
              <w:rPr>
                <w:rFonts w:ascii="Times New Roman" w:hAnsi="Times New Roman"/>
                <w:sz w:val="20"/>
                <w:szCs w:val="20"/>
              </w:rPr>
              <w:t>100%</w:t>
            </w:r>
            <w:r w:rsidRPr="00F57F25">
              <w:rPr>
                <w:rFonts w:ascii="Times New Roman" w:hAnsi="Times New Roman"/>
                <w:color w:val="464C55"/>
                <w:sz w:val="20"/>
                <w:szCs w:val="20"/>
                <w:shd w:val="clear" w:color="auto" w:fill="FFFFFF"/>
              </w:rPr>
              <w:t> (%),</w:t>
            </w:r>
          </w:p>
          <w:p w:rsidR="008520A1" w:rsidRPr="00F57F25" w:rsidRDefault="008520A1" w:rsidP="00F57F25">
            <w:pPr>
              <w:widowControl w:val="0"/>
              <w:spacing w:after="0" w:line="240" w:lineRule="auto"/>
              <w:rPr>
                <w:rFonts w:ascii="Times New Roman" w:hAnsi="Times New Roman"/>
                <w:color w:val="22272F"/>
                <w:sz w:val="23"/>
                <w:szCs w:val="23"/>
              </w:rPr>
            </w:pPr>
          </w:p>
          <w:p w:rsidR="008520A1" w:rsidRPr="00F57F25" w:rsidRDefault="0065277F" w:rsidP="00F57F25">
            <w:pPr>
              <w:widowControl w:val="0"/>
              <w:spacing w:after="300"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00" w:line="240" w:lineRule="auto"/>
              <w:rPr>
                <w:rFonts w:ascii="Times New Roman" w:hAnsi="Times New Roman"/>
                <w:color w:val="464C55"/>
                <w:sz w:val="24"/>
                <w:szCs w:val="24"/>
              </w:rPr>
            </w:pPr>
            <w:r w:rsidRPr="00F57F25">
              <w:rPr>
                <w:noProof/>
              </w:rPr>
              <w:drawing>
                <wp:inline distT="0" distB="0" distL="0" distR="0">
                  <wp:extent cx="622300" cy="241300"/>
                  <wp:effectExtent l="0" t="0" r="0" b="0"/>
                  <wp:docPr id="43"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2" descr="369241424"/>
                          <pic:cNvPicPr>
                            <a:picLocks noChangeAspect="1" noChangeArrowheads="1"/>
                          </pic:cNvPicPr>
                        </pic:nvPicPr>
                        <pic:blipFill>
                          <a:blip r:embed="rId47"/>
                          <a:stretch>
                            <a:fillRect/>
                          </a:stretch>
                        </pic:blipFill>
                        <pic:spPr bwMode="auto">
                          <a:xfrm>
                            <a:off x="0" y="0"/>
                            <a:ext cx="622300" cy="241300"/>
                          </a:xfrm>
                          <a:prstGeom prst="rect">
                            <a:avLst/>
                          </a:prstGeom>
                        </pic:spPr>
                      </pic:pic>
                    </a:graphicData>
                  </a:graphic>
                </wp:inline>
              </w:drawing>
            </w:r>
            <w:r w:rsidRPr="00F57F25">
              <w:rPr>
                <w:rFonts w:ascii="Times New Roman" w:hAnsi="Times New Roman"/>
                <w:color w:val="464C55"/>
                <w:sz w:val="24"/>
                <w:szCs w:val="24"/>
              </w:rPr>
              <w:t> - объем потерь тепловой энергии при ее передаче на, Гкал;</w:t>
            </w:r>
          </w:p>
          <w:p w:rsidR="008520A1" w:rsidRPr="00F57F25" w:rsidRDefault="0065277F" w:rsidP="00F57F25">
            <w:pPr>
              <w:widowControl w:val="0"/>
              <w:spacing w:after="300" w:line="240" w:lineRule="auto"/>
              <w:rPr>
                <w:rFonts w:ascii="Times New Roman" w:hAnsi="Times New Roman"/>
                <w:color w:val="464C55"/>
                <w:sz w:val="24"/>
                <w:szCs w:val="24"/>
              </w:rPr>
            </w:pPr>
            <w:r w:rsidRPr="00F57F25">
              <w:rPr>
                <w:noProof/>
              </w:rPr>
              <w:drawing>
                <wp:inline distT="0" distB="0" distL="0" distR="0">
                  <wp:extent cx="1130300" cy="241300"/>
                  <wp:effectExtent l="0" t="0" r="0" b="0"/>
                  <wp:docPr id="44"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3" descr="486664796"/>
                          <pic:cNvPicPr>
                            <a:picLocks noChangeAspect="1" noChangeArrowheads="1"/>
                          </pic:cNvPicPr>
                        </pic:nvPicPr>
                        <pic:blipFill>
                          <a:blip r:embed="rId48"/>
                          <a:stretch>
                            <a:fillRect/>
                          </a:stretch>
                        </pic:blipFill>
                        <pic:spPr bwMode="auto">
                          <a:xfrm>
                            <a:off x="0" y="0"/>
                            <a:ext cx="1130300" cy="241300"/>
                          </a:xfrm>
                          <a:prstGeom prst="rect">
                            <a:avLst/>
                          </a:prstGeom>
                        </pic:spPr>
                      </pic:pic>
                    </a:graphicData>
                  </a:graphic>
                </wp:inline>
              </w:drawing>
            </w:r>
            <w:r w:rsidRPr="00F57F25">
              <w:rPr>
                <w:rFonts w:ascii="Times New Roman" w:hAnsi="Times New Roman"/>
                <w:color w:val="464C55"/>
                <w:sz w:val="24"/>
                <w:szCs w:val="24"/>
              </w:rPr>
              <w:t> - общий объем переданной тепловой энергии Гкал.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6-ТП «Сведения о работе тепловой электростанции»</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3.16</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Доля потерь воды при ее передаче в общем объеме переданной воды;</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both"/>
              <w:rPr>
                <w:rFonts w:ascii="Times New Roman" w:hAnsi="Times New Roman"/>
                <w:sz w:val="28"/>
                <w:szCs w:val="28"/>
                <w:vertAlign w:val="subscript"/>
              </w:rPr>
            </w:pPr>
            <w:proofErr w:type="spellStart"/>
            <w:r w:rsidRPr="00F57F25">
              <w:rPr>
                <w:rFonts w:ascii="Times New Roman" w:hAnsi="Times New Roman"/>
                <w:sz w:val="28"/>
                <w:szCs w:val="28"/>
              </w:rPr>
              <w:t>Д</w:t>
            </w:r>
            <w:r w:rsidRPr="00F57F25">
              <w:rPr>
                <w:rFonts w:ascii="Times New Roman" w:hAnsi="Times New Roman"/>
                <w:sz w:val="28"/>
                <w:szCs w:val="28"/>
                <w:vertAlign w:val="subscript"/>
              </w:rPr>
              <w:t>вс</w:t>
            </w:r>
            <w:proofErr w:type="spellEnd"/>
            <w:r w:rsidRPr="00F57F25">
              <w:rPr>
                <w:rFonts w:ascii="Times New Roman" w:hAnsi="Times New Roman"/>
                <w:sz w:val="28"/>
                <w:szCs w:val="28"/>
                <w:vertAlign w:val="subscript"/>
              </w:rPr>
              <w:t xml:space="preserve"> </w:t>
            </w:r>
            <w:proofErr w:type="spellStart"/>
            <w:r w:rsidRPr="00F57F25">
              <w:rPr>
                <w:rFonts w:ascii="Times New Roman" w:hAnsi="Times New Roman"/>
                <w:sz w:val="28"/>
                <w:szCs w:val="28"/>
                <w:vertAlign w:val="subscript"/>
              </w:rPr>
              <w:t>потери</w:t>
            </w:r>
            <w:r w:rsidRPr="00F57F25">
              <w:rPr>
                <w:rFonts w:ascii="Times New Roman" w:hAnsi="Times New Roman"/>
                <w:sz w:val="20"/>
                <w:szCs w:val="20"/>
              </w:rPr>
              <w:t>=</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ОПвс</w:t>
            </w:r>
            <w:proofErr w:type="gramStart"/>
            <w:r w:rsidRPr="00F57F25">
              <w:rPr>
                <w:rFonts w:ascii="Times New Roman" w:hAnsi="Times New Roman"/>
                <w:sz w:val="20"/>
                <w:szCs w:val="20"/>
              </w:rPr>
              <w:t>.п</w:t>
            </w:r>
            <w:proofErr w:type="gramEnd"/>
            <w:r w:rsidRPr="00F57F25">
              <w:rPr>
                <w:rFonts w:ascii="Times New Roman" w:hAnsi="Times New Roman"/>
                <w:sz w:val="20"/>
                <w:szCs w:val="20"/>
              </w:rPr>
              <w:t>ередача</w:t>
            </w:r>
            <w:proofErr w:type="spellEnd"/>
            <w:r w:rsidRPr="00F57F25">
              <w:rPr>
                <w:rFonts w:ascii="Times New Roman" w:hAnsi="Times New Roman"/>
                <w:sz w:val="20"/>
                <w:szCs w:val="20"/>
              </w:rPr>
              <w:t>/(</w:t>
            </w:r>
            <w:proofErr w:type="spellStart"/>
            <w:r w:rsidRPr="00F57F25">
              <w:rPr>
                <w:rFonts w:ascii="Times New Roman" w:hAnsi="Times New Roman"/>
                <w:sz w:val="20"/>
                <w:szCs w:val="20"/>
              </w:rPr>
              <w:t>ОП</w:t>
            </w:r>
            <w:r w:rsidRPr="00F57F25">
              <w:rPr>
                <w:rFonts w:ascii="Times New Roman" w:hAnsi="Times New Roman"/>
                <w:sz w:val="20"/>
                <w:szCs w:val="20"/>
                <w:vertAlign w:val="subscript"/>
              </w:rPr>
              <w:t>гвс</w:t>
            </w:r>
            <w:r w:rsidRPr="00F57F25">
              <w:rPr>
                <w:rFonts w:ascii="Times New Roman" w:hAnsi="Times New Roman"/>
                <w:sz w:val="28"/>
                <w:szCs w:val="28"/>
                <w:vertAlign w:val="subscript"/>
              </w:rPr>
              <w:t>общ.+ОПхвс</w:t>
            </w:r>
            <w:proofErr w:type="spellEnd"/>
            <w:r w:rsidRPr="00F57F25">
              <w:rPr>
                <w:rFonts w:ascii="Times New Roman" w:hAnsi="Times New Roman"/>
                <w:sz w:val="28"/>
                <w:szCs w:val="28"/>
                <w:vertAlign w:val="subscript"/>
              </w:rPr>
              <w:t xml:space="preserve"> </w:t>
            </w:r>
            <w:proofErr w:type="spellStart"/>
            <w:r w:rsidRPr="00F57F25">
              <w:rPr>
                <w:rFonts w:ascii="Times New Roman" w:hAnsi="Times New Roman"/>
                <w:sz w:val="28"/>
                <w:szCs w:val="28"/>
                <w:vertAlign w:val="subscript"/>
              </w:rPr>
              <w:t>общ.+ОПвс.передача</w:t>
            </w:r>
            <w:proofErr w:type="spellEnd"/>
            <w:r w:rsidRPr="00F57F25">
              <w:rPr>
                <w:rFonts w:ascii="Times New Roman" w:hAnsi="Times New Roman"/>
                <w:sz w:val="28"/>
                <w:szCs w:val="28"/>
                <w:vertAlign w:val="subscript"/>
              </w:rPr>
              <w:t>))х100%</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38200" cy="241300"/>
                  <wp:effectExtent l="0" t="0" r="0" b="0"/>
                  <wp:docPr id="45"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4" descr="2942081039"/>
                          <pic:cNvPicPr>
                            <a:picLocks noChangeAspect="1" noChangeArrowheads="1"/>
                          </pic:cNvPicPr>
                        </pic:nvPicPr>
                        <pic:blipFill>
                          <a:blip r:embed="rId49"/>
                          <a:stretch>
                            <a:fillRect/>
                          </a:stretch>
                        </pic:blipFill>
                        <pic:spPr bwMode="auto">
                          <a:xfrm>
                            <a:off x="0" y="0"/>
                            <a:ext cx="838200" cy="241300"/>
                          </a:xfrm>
                          <a:prstGeom prst="rect">
                            <a:avLst/>
                          </a:prstGeom>
                        </pic:spPr>
                      </pic:pic>
                    </a:graphicData>
                  </a:graphic>
                </wp:inline>
              </w:drawing>
            </w:r>
            <w:r w:rsidRPr="00F57F25">
              <w:rPr>
                <w:color w:val="464C55"/>
              </w:rPr>
              <w:t> - объем потерь воды при ее передаче, тыс.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81100" cy="241300"/>
                  <wp:effectExtent l="0" t="0" r="0" b="0"/>
                  <wp:docPr id="46"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5" descr="726154055"/>
                          <pic:cNvPicPr>
                            <a:picLocks noChangeAspect="1" noChangeArrowheads="1"/>
                          </pic:cNvPicPr>
                        </pic:nvPicPr>
                        <pic:blipFill>
                          <a:blip r:embed="rId50"/>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тыс.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1181100" cy="241300"/>
                  <wp:effectExtent l="0" t="0" r="0" b="0"/>
                  <wp:docPr id="47"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6" descr="1919731877"/>
                          <pic:cNvPicPr>
                            <a:picLocks noChangeAspect="1" noChangeArrowheads="1"/>
                          </pic:cNvPicPr>
                        </pic:nvPicPr>
                        <pic:blipFill>
                          <a:blip r:embed="rId51"/>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холодной воды, тыс.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3.17</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водоснабжения;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proofErr w:type="spellStart"/>
            <w:r w:rsidRPr="00F57F25">
              <w:rPr>
                <w:rFonts w:ascii="Times New Roman" w:hAnsi="Times New Roman"/>
                <w:sz w:val="24"/>
                <w:szCs w:val="24"/>
              </w:rPr>
              <w:t>Тыс.квт.ч</w:t>
            </w:r>
            <w:proofErr w:type="spellEnd"/>
            <w:r w:rsidRPr="00F57F25">
              <w:rPr>
                <w:rFonts w:ascii="Times New Roman" w:hAnsi="Times New Roman"/>
                <w:sz w:val="24"/>
                <w:szCs w:val="24"/>
              </w:rPr>
              <w:t>/тыс.куб.м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olor w:val="22272F"/>
                <w:sz w:val="24"/>
                <w:szCs w:val="24"/>
                <w:vertAlign w:val="subscript"/>
              </w:rPr>
            </w:pPr>
            <w:proofErr w:type="spellStart"/>
            <w:r w:rsidRPr="00F57F25">
              <w:rPr>
                <w:rFonts w:ascii="Times New Roman" w:hAnsi="Times New Roman"/>
                <w:color w:val="22272F"/>
                <w:sz w:val="24"/>
                <w:szCs w:val="24"/>
              </w:rPr>
              <w:t>У</w:t>
            </w:r>
            <w:r w:rsidRPr="00F57F25">
              <w:rPr>
                <w:rFonts w:ascii="Times New Roman" w:hAnsi="Times New Roman"/>
                <w:color w:val="22272F"/>
                <w:sz w:val="24"/>
                <w:szCs w:val="24"/>
                <w:vertAlign w:val="subscript"/>
              </w:rPr>
              <w:t>ээ</w:t>
            </w:r>
            <w:proofErr w:type="spellEnd"/>
            <w:r w:rsidRPr="00F57F25">
              <w:rPr>
                <w:rFonts w:ascii="Times New Roman" w:hAnsi="Times New Roman"/>
                <w:color w:val="22272F"/>
                <w:sz w:val="24"/>
                <w:szCs w:val="24"/>
                <w:vertAlign w:val="subscript"/>
              </w:rPr>
              <w:t xml:space="preserve"> передача </w:t>
            </w:r>
            <w:proofErr w:type="spellStart"/>
            <w:proofErr w:type="gramStart"/>
            <w:r w:rsidRPr="00F57F25">
              <w:rPr>
                <w:rFonts w:ascii="Times New Roman" w:hAnsi="Times New Roman"/>
                <w:color w:val="22272F"/>
                <w:sz w:val="24"/>
                <w:szCs w:val="24"/>
                <w:vertAlign w:val="subscript"/>
              </w:rPr>
              <w:t>вс</w:t>
            </w:r>
            <w:proofErr w:type="spellEnd"/>
            <w:proofErr w:type="gramEnd"/>
            <w:r w:rsidRPr="00F57F25">
              <w:rPr>
                <w:rFonts w:ascii="Times New Roman" w:hAnsi="Times New Roman"/>
                <w:color w:val="22272F"/>
                <w:sz w:val="24"/>
                <w:szCs w:val="24"/>
              </w:rPr>
              <w:t>/</w:t>
            </w:r>
            <w:proofErr w:type="spellStart"/>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гвсобщ.+</w:t>
            </w:r>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хвс</w:t>
            </w:r>
            <w:proofErr w:type="spellEnd"/>
            <w:r w:rsidRPr="00F57F25">
              <w:rPr>
                <w:rFonts w:ascii="Times New Roman" w:hAnsi="Times New Roman"/>
                <w:color w:val="22272F"/>
                <w:sz w:val="24"/>
                <w:szCs w:val="24"/>
                <w:vertAlign w:val="subscript"/>
              </w:rPr>
              <w:t xml:space="preserve"> </w:t>
            </w:r>
            <w:proofErr w:type="spellStart"/>
            <w:r w:rsidRPr="00F57F25">
              <w:rPr>
                <w:rFonts w:ascii="Times New Roman" w:hAnsi="Times New Roman"/>
                <w:color w:val="22272F"/>
                <w:sz w:val="24"/>
                <w:szCs w:val="24"/>
                <w:vertAlign w:val="subscript"/>
              </w:rPr>
              <w:t>общ.+</w:t>
            </w:r>
            <w:r w:rsidRPr="00F57F25">
              <w:rPr>
                <w:rFonts w:ascii="Times New Roman" w:hAnsi="Times New Roman"/>
                <w:color w:val="22272F"/>
                <w:sz w:val="24"/>
                <w:szCs w:val="24"/>
              </w:rPr>
              <w:t>ОП</w:t>
            </w:r>
            <w:r w:rsidRPr="00F57F25">
              <w:rPr>
                <w:rFonts w:ascii="Times New Roman" w:hAnsi="Times New Roman"/>
                <w:color w:val="22272F"/>
                <w:sz w:val="24"/>
                <w:szCs w:val="24"/>
                <w:vertAlign w:val="subscript"/>
              </w:rPr>
              <w:t>вс</w:t>
            </w:r>
            <w:proofErr w:type="spellEnd"/>
            <w:r w:rsidRPr="00F57F25">
              <w:rPr>
                <w:rFonts w:ascii="Times New Roman" w:hAnsi="Times New Roman"/>
                <w:color w:val="22272F"/>
                <w:sz w:val="24"/>
                <w:szCs w:val="24"/>
                <w:vertAlign w:val="subscript"/>
              </w:rPr>
              <w:t xml:space="preserve"> передача, </w:t>
            </w:r>
            <w:proofErr w:type="spellStart"/>
            <w:r w:rsidRPr="00F57F25">
              <w:rPr>
                <w:rFonts w:ascii="Times New Roman" w:hAnsi="Times New Roman"/>
                <w:color w:val="22272F"/>
                <w:sz w:val="24"/>
                <w:szCs w:val="24"/>
                <w:vertAlign w:val="subscript"/>
              </w:rPr>
              <w:t>тыс,кВч</w:t>
            </w:r>
            <w:proofErr w:type="spellEnd"/>
            <w:r w:rsidRPr="00F57F25">
              <w:rPr>
                <w:rFonts w:ascii="Times New Roman" w:hAnsi="Times New Roman"/>
                <w:color w:val="22272F"/>
                <w:sz w:val="24"/>
                <w:szCs w:val="24"/>
                <w:vertAlign w:val="subscript"/>
              </w:rPr>
              <w:t>/куб.м</w:t>
            </w:r>
          </w:p>
          <w:p w:rsidR="008520A1" w:rsidRPr="00F57F25" w:rsidRDefault="008520A1" w:rsidP="00F57F25">
            <w:pPr>
              <w:widowControl w:val="0"/>
              <w:spacing w:after="0" w:line="240" w:lineRule="auto"/>
              <w:rPr>
                <w:rFonts w:ascii="Times New Roman" w:hAnsi="Times New Roman"/>
                <w:color w:val="22272F"/>
                <w:sz w:val="24"/>
                <w:szCs w:val="24"/>
              </w:rPr>
            </w:pP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965200" cy="241300"/>
                  <wp:effectExtent l="0" t="0" r="0" b="0"/>
                  <wp:docPr id="48"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7" descr="1565722296"/>
                          <pic:cNvPicPr>
                            <a:picLocks noChangeAspect="1" noChangeArrowheads="1"/>
                          </pic:cNvPicPr>
                        </pic:nvPicPr>
                        <pic:blipFill>
                          <a:blip r:embed="rId52"/>
                          <a:stretch>
                            <a:fillRect/>
                          </a:stretch>
                        </pic:blipFill>
                        <pic:spPr bwMode="auto">
                          <a:xfrm>
                            <a:off x="0" y="0"/>
                            <a:ext cx="965200" cy="241300"/>
                          </a:xfrm>
                          <a:prstGeom prst="rect">
                            <a:avLst/>
                          </a:prstGeom>
                        </pic:spPr>
                      </pic:pic>
                    </a:graphicData>
                  </a:graphic>
                </wp:inline>
              </w:drawing>
            </w:r>
            <w:r w:rsidRPr="00F57F25">
              <w:rPr>
                <w:color w:val="464C55"/>
              </w:rPr>
              <w:t> - объем потребления электрической энергии для передачи воды в системах водоснабжения, </w:t>
            </w:r>
            <w:r w:rsidRPr="00F57F25">
              <w:rPr>
                <w:noProof/>
              </w:rPr>
              <w:drawing>
                <wp:inline distT="0" distB="0" distL="0" distR="0">
                  <wp:extent cx="787400" cy="203200"/>
                  <wp:effectExtent l="0" t="0" r="0" b="0"/>
                  <wp:docPr id="49"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8" descr="2198457200"/>
                          <pic:cNvPicPr>
                            <a:picLocks noChangeAspect="1" noChangeArrowheads="1"/>
                          </pic:cNvPicPr>
                        </pic:nvPicPr>
                        <pic:blipFill>
                          <a:blip r:embed="rId12"/>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838200" cy="241300"/>
                  <wp:effectExtent l="0" t="0" r="0" b="0"/>
                  <wp:docPr id="50"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49" descr="2942081039"/>
                          <pic:cNvPicPr>
                            <a:picLocks noChangeAspect="1" noChangeArrowheads="1"/>
                          </pic:cNvPicPr>
                        </pic:nvPicPr>
                        <pic:blipFill>
                          <a:blip r:embed="rId49"/>
                          <a:stretch>
                            <a:fillRect/>
                          </a:stretch>
                        </pic:blipFill>
                        <pic:spPr bwMode="auto">
                          <a:xfrm>
                            <a:off x="0" y="0"/>
                            <a:ext cx="838200" cy="241300"/>
                          </a:xfrm>
                          <a:prstGeom prst="rect">
                            <a:avLst/>
                          </a:prstGeom>
                        </pic:spPr>
                      </pic:pic>
                    </a:graphicData>
                  </a:graphic>
                </wp:inline>
              </w:drawing>
            </w:r>
            <w:r w:rsidRPr="00F57F25">
              <w:rPr>
                <w:color w:val="464C55"/>
              </w:rPr>
              <w:t> - объем потерь воды при ее передаче,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81100" cy="241300"/>
                  <wp:effectExtent l="0" t="0" r="0" b="0"/>
                  <wp:docPr id="51"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0" descr="726154055"/>
                          <pic:cNvPicPr>
                            <a:picLocks noChangeAspect="1" noChangeArrowheads="1"/>
                          </pic:cNvPicPr>
                        </pic:nvPicPr>
                        <pic:blipFill>
                          <a:blip r:embed="rId50"/>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горячей воды, куб. м;</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81100" cy="241300"/>
                  <wp:effectExtent l="0" t="0" r="0" b="0"/>
                  <wp:docPr id="52"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1" descr="1919731877"/>
                          <pic:cNvPicPr>
                            <a:picLocks noChangeAspect="1" noChangeArrowheads="1"/>
                          </pic:cNvPicPr>
                        </pic:nvPicPr>
                        <pic:blipFill>
                          <a:blip r:embed="rId51"/>
                          <a:stretch>
                            <a:fillRect/>
                          </a:stretch>
                        </pic:blipFill>
                        <pic:spPr bwMode="auto">
                          <a:xfrm>
                            <a:off x="0" y="0"/>
                            <a:ext cx="1181100" cy="241300"/>
                          </a:xfrm>
                          <a:prstGeom prst="rect">
                            <a:avLst/>
                          </a:prstGeom>
                        </pic:spPr>
                      </pic:pic>
                    </a:graphicData>
                  </a:graphic>
                </wp:inline>
              </w:drawing>
            </w:r>
            <w:r w:rsidRPr="00F57F25">
              <w:rPr>
                <w:color w:val="464C55"/>
              </w:rPr>
              <w:t> - общий объем потребления (использования) холодной воды,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color w:val="000000"/>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3.18</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электроэнергии, используемой для передачи воды в системах водоотведения;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proofErr w:type="spellStart"/>
            <w:r w:rsidRPr="00F57F25">
              <w:rPr>
                <w:rFonts w:ascii="Times New Roman" w:hAnsi="Times New Roman"/>
                <w:sz w:val="24"/>
                <w:szCs w:val="24"/>
              </w:rPr>
              <w:t>Тыс.квт.ч</w:t>
            </w:r>
            <w:proofErr w:type="spellEnd"/>
            <w:r w:rsidRPr="00F57F25">
              <w:rPr>
                <w:rFonts w:ascii="Times New Roman" w:hAnsi="Times New Roman"/>
                <w:sz w:val="24"/>
                <w:szCs w:val="24"/>
              </w:rPr>
              <w:t>/тыс.куб.м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4"/>
                <w:szCs w:val="24"/>
                <w:vertAlign w:val="subscript"/>
              </w:rPr>
            </w:pPr>
            <w:proofErr w:type="spellStart"/>
            <w:r w:rsidRPr="00F57F25">
              <w:rPr>
                <w:rFonts w:ascii="Times New Roman" w:hAnsi="Times New Roman"/>
                <w:sz w:val="24"/>
                <w:szCs w:val="24"/>
              </w:rPr>
              <w:t>У</w:t>
            </w:r>
            <w:r w:rsidRPr="00F57F25">
              <w:rPr>
                <w:rFonts w:ascii="Times New Roman" w:hAnsi="Times New Roman"/>
                <w:sz w:val="24"/>
                <w:szCs w:val="24"/>
                <w:vertAlign w:val="subscript"/>
              </w:rPr>
              <w:t>ээ</w:t>
            </w:r>
            <w:proofErr w:type="spellEnd"/>
            <w:r w:rsidRPr="00F57F25">
              <w:rPr>
                <w:rFonts w:ascii="Times New Roman" w:hAnsi="Times New Roman"/>
                <w:sz w:val="24"/>
                <w:szCs w:val="24"/>
                <w:vertAlign w:val="subscript"/>
              </w:rPr>
              <w:t xml:space="preserve"> водоотведение/</w:t>
            </w:r>
            <w:proofErr w:type="spellStart"/>
            <w:r w:rsidRPr="00F57F25">
              <w:rPr>
                <w:rFonts w:ascii="Times New Roman" w:hAnsi="Times New Roman"/>
                <w:sz w:val="24"/>
                <w:szCs w:val="24"/>
              </w:rPr>
              <w:t>О</w:t>
            </w:r>
            <w:r w:rsidRPr="00F57F25">
              <w:rPr>
                <w:rFonts w:ascii="Times New Roman" w:hAnsi="Times New Roman"/>
                <w:sz w:val="24"/>
                <w:szCs w:val="24"/>
                <w:vertAlign w:val="subscript"/>
              </w:rPr>
              <w:t>вс</w:t>
            </w:r>
            <w:proofErr w:type="spellEnd"/>
            <w:r w:rsidRPr="00F57F25">
              <w:rPr>
                <w:rFonts w:ascii="Times New Roman" w:hAnsi="Times New Roman"/>
                <w:sz w:val="24"/>
                <w:szCs w:val="24"/>
                <w:vertAlign w:val="subscript"/>
              </w:rPr>
              <w:t xml:space="preserve"> отведение (</w:t>
            </w:r>
            <w:proofErr w:type="spellStart"/>
            <w:r w:rsidRPr="00F57F25">
              <w:rPr>
                <w:rFonts w:ascii="Times New Roman" w:hAnsi="Times New Roman"/>
                <w:sz w:val="24"/>
                <w:szCs w:val="24"/>
                <w:vertAlign w:val="subscript"/>
              </w:rPr>
              <w:t>тыс</w:t>
            </w:r>
            <w:proofErr w:type="gramStart"/>
            <w:r w:rsidRPr="00F57F25">
              <w:rPr>
                <w:rFonts w:ascii="Times New Roman" w:hAnsi="Times New Roman"/>
                <w:sz w:val="24"/>
                <w:szCs w:val="24"/>
                <w:vertAlign w:val="subscript"/>
              </w:rPr>
              <w:t>.к</w:t>
            </w:r>
            <w:proofErr w:type="gramEnd"/>
            <w:r w:rsidRPr="00F57F25">
              <w:rPr>
                <w:rFonts w:ascii="Times New Roman" w:hAnsi="Times New Roman"/>
                <w:sz w:val="24"/>
                <w:szCs w:val="24"/>
                <w:vertAlign w:val="subscript"/>
              </w:rPr>
              <w:t>Вч</w:t>
            </w:r>
            <w:proofErr w:type="spellEnd"/>
            <w:r w:rsidRPr="00F57F25">
              <w:rPr>
                <w:rFonts w:ascii="Times New Roman" w:hAnsi="Times New Roman"/>
                <w:sz w:val="24"/>
                <w:szCs w:val="24"/>
                <w:vertAlign w:val="subscript"/>
              </w:rPr>
              <w:t>/куб.м)</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1104900" cy="241300"/>
                  <wp:effectExtent l="0" t="0" r="0" b="0"/>
                  <wp:docPr id="53"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2" descr="897475347"/>
                          <pic:cNvPicPr>
                            <a:picLocks noChangeAspect="1" noChangeArrowheads="1"/>
                          </pic:cNvPicPr>
                        </pic:nvPicPr>
                        <pic:blipFill>
                          <a:blip r:embed="rId53"/>
                          <a:stretch>
                            <a:fillRect/>
                          </a:stretch>
                        </pic:blipFill>
                        <pic:spPr bwMode="auto">
                          <a:xfrm>
                            <a:off x="0" y="0"/>
                            <a:ext cx="1104900" cy="241300"/>
                          </a:xfrm>
                          <a:prstGeom prst="rect">
                            <a:avLst/>
                          </a:prstGeom>
                        </pic:spPr>
                      </pic:pic>
                    </a:graphicData>
                  </a:graphic>
                </wp:inline>
              </w:drawing>
            </w:r>
            <w:r w:rsidRPr="00F57F25">
              <w:rPr>
                <w:color w:val="464C55"/>
              </w:rPr>
              <w:t> - объем потребления электрической энергии в системах водоотведения , </w:t>
            </w:r>
            <w:r w:rsidRPr="00F57F25">
              <w:rPr>
                <w:noProof/>
              </w:rPr>
              <w:drawing>
                <wp:inline distT="0" distB="0" distL="0" distR="0">
                  <wp:extent cx="787400" cy="203200"/>
                  <wp:effectExtent l="0" t="0" r="0" b="0"/>
                  <wp:docPr id="54"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3" descr="2198457200"/>
                          <pic:cNvPicPr>
                            <a:picLocks noChangeAspect="1" noChangeArrowheads="1"/>
                          </pic:cNvPicPr>
                        </pic:nvPicPr>
                        <pic:blipFill>
                          <a:blip r:embed="rId12"/>
                          <a:stretch>
                            <a:fillRect/>
                          </a:stretch>
                        </pic:blipFill>
                        <pic:spPr bwMode="auto">
                          <a:xfrm>
                            <a:off x="0" y="0"/>
                            <a:ext cx="787400" cy="203200"/>
                          </a:xfrm>
                          <a:prstGeom prst="rect">
                            <a:avLst/>
                          </a:prstGeom>
                        </pic:spPr>
                      </pic:pic>
                    </a:graphicData>
                  </a:graphic>
                </wp:inline>
              </w:drawing>
            </w:r>
            <w:r w:rsidRPr="00F57F25">
              <w:rPr>
                <w:color w:val="464C55"/>
              </w:rPr>
              <w:t>;</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774700" cy="241300"/>
                  <wp:effectExtent l="0" t="0" r="0" b="0"/>
                  <wp:docPr id="55"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4" descr="895063975"/>
                          <pic:cNvPicPr>
                            <a:picLocks noChangeAspect="1" noChangeArrowheads="1"/>
                          </pic:cNvPicPr>
                        </pic:nvPicPr>
                        <pic:blipFill>
                          <a:blip r:embed="rId54"/>
                          <a:stretch>
                            <a:fillRect/>
                          </a:stretch>
                        </pic:blipFill>
                        <pic:spPr bwMode="auto">
                          <a:xfrm>
                            <a:off x="0" y="0"/>
                            <a:ext cx="774700" cy="241300"/>
                          </a:xfrm>
                          <a:prstGeom prst="rect">
                            <a:avLst/>
                          </a:prstGeom>
                        </pic:spPr>
                      </pic:pic>
                    </a:graphicData>
                  </a:graphic>
                </wp:inline>
              </w:drawing>
            </w:r>
            <w:r w:rsidRPr="00F57F25">
              <w:rPr>
                <w:color w:val="464C55"/>
              </w:rPr>
              <w:t xml:space="preserve"> - общий объем </w:t>
            </w:r>
            <w:proofErr w:type="spellStart"/>
            <w:r w:rsidRPr="00F57F25">
              <w:rPr>
                <w:color w:val="464C55"/>
              </w:rPr>
              <w:t>водоотведенной</w:t>
            </w:r>
            <w:proofErr w:type="spellEnd"/>
            <w:r w:rsidRPr="00F57F25">
              <w:rPr>
                <w:color w:val="464C55"/>
              </w:rPr>
              <w:t>, куб.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3.19</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Удельный расход  электрической  энергии в системах  уличного освещения;</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rPr>
            </w:pPr>
            <w:r w:rsidRPr="00F57F25">
              <w:rPr>
                <w:rFonts w:ascii="Times New Roman" w:hAnsi="Times New Roman"/>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464C55"/>
              </w:rPr>
            </w:pPr>
            <w:r w:rsidRPr="00F57F25">
              <w:rPr>
                <w:noProof/>
              </w:rPr>
              <w:drawing>
                <wp:inline distT="0" distB="0" distL="0" distR="0">
                  <wp:extent cx="3479800" cy="241300"/>
                  <wp:effectExtent l="0" t="0" r="0" b="0"/>
                  <wp:docPr id="56"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5" descr="2084736465"/>
                          <pic:cNvPicPr>
                            <a:picLocks noChangeAspect="1" noChangeArrowheads="1"/>
                          </pic:cNvPicPr>
                        </pic:nvPicPr>
                        <pic:blipFill>
                          <a:blip r:embed="rId55"/>
                          <a:stretch>
                            <a:fillRect/>
                          </a:stretch>
                        </pic:blipFill>
                        <pic:spPr bwMode="auto">
                          <a:xfrm>
                            <a:off x="0" y="0"/>
                            <a:ext cx="3479800" cy="241300"/>
                          </a:xfrm>
                          <a:prstGeom prst="rect">
                            <a:avLst/>
                          </a:prstGeom>
                        </pic:spPr>
                      </pic:pic>
                    </a:graphicData>
                  </a:graphic>
                </wp:inline>
              </w:drawing>
            </w:r>
            <w:r w:rsidRPr="00F57F25">
              <w:rPr>
                <w:rFonts w:ascii="Times New Roman" w:hAnsi="Times New Roman"/>
              </w:rPr>
              <w:t>(</w:t>
            </w:r>
            <w:proofErr w:type="spellStart"/>
            <w:r w:rsidRPr="00F57F25">
              <w:rPr>
                <w:rFonts w:ascii="Times New Roman" w:hAnsi="Times New Roman"/>
              </w:rPr>
              <w:t>кВч</w:t>
            </w:r>
            <w:proofErr w:type="spellEnd"/>
            <w:r w:rsidRPr="00F57F25">
              <w:rPr>
                <w:rFonts w:ascii="Times New Roman" w:hAnsi="Times New Roman"/>
              </w:rPr>
              <w:t>/кв</w:t>
            </w:r>
            <w:proofErr w:type="gramStart"/>
            <w:r w:rsidRPr="00F57F25">
              <w:rPr>
                <w:rFonts w:ascii="Times New Roman" w:hAnsi="Times New Roman"/>
              </w:rPr>
              <w:t>.м</w:t>
            </w:r>
            <w:proofErr w:type="gramEnd"/>
            <w:r w:rsidRPr="00F57F25">
              <w:rPr>
                <w:rFonts w:ascii="Times New Roman" w:hAnsi="Times New Roman"/>
              </w:rPr>
              <w:t>)</w:t>
            </w:r>
            <w:r w:rsidRPr="00F57F25">
              <w:rPr>
                <w:rFonts w:ascii="Times New Roman" w:hAnsi="Times New Roman"/>
                <w:color w:val="464C55"/>
                <w:shd w:val="clear" w:color="auto" w:fill="FFFFFF"/>
              </w:rPr>
              <w:t> ,</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noProof/>
              </w:rPr>
              <w:drawing>
                <wp:inline distT="0" distB="0" distL="0" distR="0">
                  <wp:extent cx="901700" cy="241300"/>
                  <wp:effectExtent l="0" t="0" r="0" b="0"/>
                  <wp:docPr id="57"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6" descr="2657203960"/>
                          <pic:cNvPicPr>
                            <a:picLocks noChangeAspect="1" noChangeArrowheads="1"/>
                          </pic:cNvPicPr>
                        </pic:nvPicPr>
                        <pic:blipFill>
                          <a:blip r:embed="rId56"/>
                          <a:stretch>
                            <a:fillRect/>
                          </a:stretch>
                        </pic:blipFill>
                        <pic:spPr bwMode="auto">
                          <a:xfrm>
                            <a:off x="0" y="0"/>
                            <a:ext cx="901700" cy="241300"/>
                          </a:xfrm>
                          <a:prstGeom prst="rect">
                            <a:avLst/>
                          </a:prstGeom>
                        </pic:spPr>
                      </pic:pic>
                    </a:graphicData>
                  </a:graphic>
                </wp:inline>
              </w:drawing>
            </w:r>
            <w:r w:rsidRPr="00F57F25">
              <w:rPr>
                <w:rFonts w:ascii="Times New Roman" w:hAnsi="Times New Roman"/>
                <w:color w:val="464C55"/>
                <w:sz w:val="24"/>
                <w:szCs w:val="24"/>
              </w:rPr>
              <w:t> - объем потребления электрической энергии в системах уличного освещения, </w:t>
            </w:r>
            <w:r w:rsidRPr="00F57F25">
              <w:rPr>
                <w:noProof/>
              </w:rPr>
              <w:drawing>
                <wp:inline distT="0" distB="0" distL="0" distR="0">
                  <wp:extent cx="457200" cy="203200"/>
                  <wp:effectExtent l="0" t="0" r="0" b="0"/>
                  <wp:docPr id="58"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7" descr="1653813129"/>
                          <pic:cNvPicPr>
                            <a:picLocks noChangeAspect="1" noChangeArrowheads="1"/>
                          </pic:cNvPicPr>
                        </pic:nvPicPr>
                        <pic:blipFill>
                          <a:blip r:embed="rId26"/>
                          <a:stretch>
                            <a:fillRect/>
                          </a:stretch>
                        </pic:blipFill>
                        <pic:spPr bwMode="auto">
                          <a:xfrm>
                            <a:off x="0" y="0"/>
                            <a:ext cx="457200" cy="203200"/>
                          </a:xfrm>
                          <a:prstGeom prst="rect">
                            <a:avLst/>
                          </a:prstGeom>
                        </pic:spPr>
                      </pic:pic>
                    </a:graphicData>
                  </a:graphic>
                </wp:inline>
              </w:drawing>
            </w:r>
            <w:r w:rsidRPr="00F57F25">
              <w:rPr>
                <w:rFonts w:ascii="Times New Roman" w:hAnsi="Times New Roman"/>
                <w:color w:val="464C55"/>
                <w:sz w:val="24"/>
                <w:szCs w:val="24"/>
              </w:rPr>
              <w:t>;</w:t>
            </w:r>
          </w:p>
          <w:p w:rsidR="008520A1" w:rsidRPr="00F57F25" w:rsidRDefault="0065277F" w:rsidP="00F57F25">
            <w:pPr>
              <w:widowControl w:val="0"/>
              <w:spacing w:after="339" w:line="240" w:lineRule="auto"/>
              <w:rPr>
                <w:rFonts w:ascii="Times New Roman" w:hAnsi="Times New Roman"/>
                <w:color w:val="464C55"/>
              </w:rPr>
            </w:pPr>
            <w:r w:rsidRPr="00F57F25">
              <w:rPr>
                <w:noProof/>
              </w:rPr>
              <w:drawing>
                <wp:inline distT="0" distB="0" distL="0" distR="0">
                  <wp:extent cx="660400" cy="241300"/>
                  <wp:effectExtent l="0" t="0" r="0" b="0"/>
                  <wp:docPr id="59"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8" descr="2452953736"/>
                          <pic:cNvPicPr>
                            <a:picLocks noChangeAspect="1" noChangeArrowheads="1"/>
                          </pic:cNvPicPr>
                        </pic:nvPicPr>
                        <pic:blipFill>
                          <a:blip r:embed="rId57"/>
                          <a:stretch>
                            <a:fillRect/>
                          </a:stretch>
                        </pic:blipFill>
                        <pic:spPr bwMode="auto">
                          <a:xfrm>
                            <a:off x="0" y="0"/>
                            <a:ext cx="660400" cy="241300"/>
                          </a:xfrm>
                          <a:prstGeom prst="rect">
                            <a:avLst/>
                          </a:prstGeom>
                        </pic:spPr>
                      </pic:pic>
                    </a:graphicData>
                  </a:graphic>
                </wp:inline>
              </w:drawing>
            </w:r>
            <w:r w:rsidRPr="00F57F25">
              <w:rPr>
                <w:rFonts w:ascii="Times New Roman" w:hAnsi="Times New Roman"/>
                <w:color w:val="464C55"/>
                <w:sz w:val="24"/>
                <w:szCs w:val="24"/>
              </w:rPr>
              <w:t> - общая площадь уличного освещения,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3.20</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кВт.ч</w:t>
            </w:r>
            <w:proofErr w:type="spellEnd"/>
            <w:r w:rsidRPr="00F57F25">
              <w:rPr>
                <w:rFonts w:ascii="Times New Roman" w:hAnsi="Times New Roman"/>
                <w:sz w:val="24"/>
                <w:szCs w:val="24"/>
              </w:rPr>
              <w:t>/</w:t>
            </w:r>
            <w:proofErr w:type="spellStart"/>
            <w:r w:rsidRPr="00F57F25">
              <w:rPr>
                <w:rFonts w:ascii="Times New Roman" w:hAnsi="Times New Roman"/>
                <w:sz w:val="24"/>
                <w:szCs w:val="24"/>
              </w:rPr>
              <w:t>кВ.м</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339" w:line="240" w:lineRule="auto"/>
              <w:ind w:firstLine="680"/>
              <w:jc w:val="center"/>
              <w:rPr>
                <w:rFonts w:ascii="Times New Roman" w:hAnsi="Times New Roman"/>
                <w:color w:val="464C55"/>
                <w:sz w:val="27"/>
                <w:szCs w:val="27"/>
              </w:rPr>
            </w:pPr>
            <w:r w:rsidRPr="00F57F25">
              <w:rPr>
                <w:noProof/>
              </w:rPr>
              <w:drawing>
                <wp:inline distT="0" distB="0" distL="0" distR="0">
                  <wp:extent cx="1346200" cy="241300"/>
                  <wp:effectExtent l="0" t="0" r="0" b="0"/>
                  <wp:docPr id="60"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59" descr="21654642"/>
                          <pic:cNvPicPr>
                            <a:picLocks noChangeAspect="1" noChangeArrowheads="1"/>
                          </pic:cNvPicPr>
                        </pic:nvPicPr>
                        <pic:blipFill>
                          <a:blip r:embed="rId58"/>
                          <a:stretch>
                            <a:fillRect/>
                          </a:stretch>
                        </pic:blipFill>
                        <pic:spPr bwMode="auto">
                          <a:xfrm>
                            <a:off x="0" y="0"/>
                            <a:ext cx="1346200" cy="241300"/>
                          </a:xfrm>
                          <a:prstGeom prst="rect">
                            <a:avLst/>
                          </a:prstGeom>
                        </pic:spPr>
                      </pic:pic>
                    </a:graphicData>
                  </a:graphic>
                </wp:inline>
              </w:drawing>
            </w:r>
            <w:r w:rsidRPr="00F57F25">
              <w:rPr>
                <w:rFonts w:ascii="Times New Roman" w:hAnsi="Times New Roman"/>
                <w:color w:val="464C55"/>
                <w:sz w:val="27"/>
                <w:szCs w:val="27"/>
              </w:rPr>
              <w:t> (Гкал / кв. м),</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rFonts w:ascii="Times New Roman" w:hAnsi="Times New Roman"/>
                <w:color w:val="464C55"/>
                <w:sz w:val="24"/>
                <w:szCs w:val="24"/>
              </w:rPr>
              <w:t>где:</w:t>
            </w:r>
          </w:p>
          <w:p w:rsidR="008520A1" w:rsidRPr="00F57F25" w:rsidRDefault="0065277F" w:rsidP="00F57F25">
            <w:pPr>
              <w:widowControl w:val="0"/>
              <w:spacing w:after="339" w:line="240" w:lineRule="auto"/>
              <w:rPr>
                <w:rFonts w:ascii="Times New Roman" w:hAnsi="Times New Roman"/>
                <w:color w:val="464C55"/>
                <w:sz w:val="24"/>
                <w:szCs w:val="24"/>
              </w:rPr>
            </w:pPr>
            <w:r w:rsidRPr="00F57F25">
              <w:rPr>
                <w:noProof/>
              </w:rPr>
              <w:drawing>
                <wp:inline distT="0" distB="0" distL="0" distR="0">
                  <wp:extent cx="520700" cy="241300"/>
                  <wp:effectExtent l="0" t="0" r="0" b="0"/>
                  <wp:docPr id="61"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0" descr="2700277677"/>
                          <pic:cNvPicPr>
                            <a:picLocks noChangeAspect="1" noChangeArrowheads="1"/>
                          </pic:cNvPicPr>
                        </pic:nvPicPr>
                        <pic:blipFill>
                          <a:blip r:embed="rId59"/>
                          <a:stretch>
                            <a:fillRect/>
                          </a:stretch>
                        </pic:blipFill>
                        <pic:spPr bwMode="auto">
                          <a:xfrm>
                            <a:off x="0" y="0"/>
                            <a:ext cx="520700" cy="241300"/>
                          </a:xfrm>
                          <a:prstGeom prst="rect">
                            <a:avLst/>
                          </a:prstGeom>
                        </pic:spPr>
                      </pic:pic>
                    </a:graphicData>
                  </a:graphic>
                </wp:inline>
              </w:drawing>
            </w:r>
            <w:r w:rsidRPr="00F57F25">
              <w:rPr>
                <w:rFonts w:ascii="Times New Roman" w:hAnsi="Times New Roman"/>
                <w:color w:val="464C55"/>
                <w:sz w:val="24"/>
                <w:szCs w:val="24"/>
              </w:rPr>
              <w:t> - объем потребления электрической энергии в органах местного самоуправления и муниципальных учреждениях, </w:t>
            </w:r>
            <w:r w:rsidRPr="00F57F25">
              <w:rPr>
                <w:noProof/>
              </w:rPr>
              <w:drawing>
                <wp:inline distT="0" distB="0" distL="0" distR="0">
                  <wp:extent cx="457200" cy="203200"/>
                  <wp:effectExtent l="0" t="0" r="0" b="0"/>
                  <wp:docPr id="62"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1" descr="1653813129"/>
                          <pic:cNvPicPr>
                            <a:picLocks noChangeAspect="1" noChangeArrowheads="1"/>
                          </pic:cNvPicPr>
                        </pic:nvPicPr>
                        <pic:blipFill>
                          <a:blip r:embed="rId26"/>
                          <a:stretch>
                            <a:fillRect/>
                          </a:stretch>
                        </pic:blipFill>
                        <pic:spPr bwMode="auto">
                          <a:xfrm>
                            <a:off x="0" y="0"/>
                            <a:ext cx="457200" cy="203200"/>
                          </a:xfrm>
                          <a:prstGeom prst="rect">
                            <a:avLst/>
                          </a:prstGeom>
                        </pic:spPr>
                      </pic:pic>
                    </a:graphicData>
                  </a:graphic>
                </wp:inline>
              </w:drawing>
            </w:r>
            <w:r w:rsidRPr="00F57F25">
              <w:rPr>
                <w:rFonts w:ascii="Times New Roman" w:hAnsi="Times New Roman"/>
                <w:color w:val="464C55"/>
                <w:sz w:val="24"/>
                <w:szCs w:val="24"/>
              </w:rPr>
              <w:t>;</w:t>
            </w:r>
          </w:p>
          <w:p w:rsidR="008520A1" w:rsidRPr="00F57F25" w:rsidRDefault="0065277F" w:rsidP="00F57F25">
            <w:pPr>
              <w:widowControl w:val="0"/>
              <w:spacing w:after="339" w:line="240" w:lineRule="auto"/>
              <w:rPr>
                <w:rFonts w:ascii="Times New Roman" w:hAnsi="Times New Roman"/>
                <w:color w:val="464C55"/>
                <w:sz w:val="27"/>
                <w:szCs w:val="27"/>
              </w:rPr>
            </w:pPr>
            <w:r w:rsidRPr="00F57F25">
              <w:rPr>
                <w:noProof/>
              </w:rPr>
              <w:drawing>
                <wp:inline distT="0" distB="0" distL="0" distR="0">
                  <wp:extent cx="279400" cy="241300"/>
                  <wp:effectExtent l="0" t="0" r="0" b="0"/>
                  <wp:docPr id="63"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2" descr="2658720330"/>
                          <pic:cNvPicPr>
                            <a:picLocks noChangeAspect="1" noChangeArrowheads="1"/>
                          </pic:cNvPicPr>
                        </pic:nvPicPr>
                        <pic:blipFill>
                          <a:blip r:embed="rId60"/>
                          <a:stretch>
                            <a:fillRect/>
                          </a:stretch>
                        </pic:blipFill>
                        <pic:spPr bwMode="auto">
                          <a:xfrm>
                            <a:off x="0" y="0"/>
                            <a:ext cx="279400" cy="241300"/>
                          </a:xfrm>
                          <a:prstGeom prst="rect">
                            <a:avLst/>
                          </a:prstGeom>
                        </pic:spPr>
                      </pic:pic>
                    </a:graphicData>
                  </a:graphic>
                </wp:inline>
              </w:drawing>
            </w:r>
            <w:r w:rsidRPr="00F57F25">
              <w:rPr>
                <w:rFonts w:ascii="Times New Roman" w:hAnsi="Times New Roman"/>
                <w:color w:val="464C55"/>
                <w:sz w:val="24"/>
                <w:szCs w:val="24"/>
              </w:rPr>
              <w:t> - площадь размещения органов местного самоуправления и муниципальных учреждений,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гкал</w:t>
            </w:r>
            <w:proofErr w:type="spellEnd"/>
            <w:r w:rsidRPr="00F57F25">
              <w:rPr>
                <w:rFonts w:ascii="Times New Roman" w:hAnsi="Times New Roman"/>
                <w:sz w:val="24"/>
                <w:szCs w:val="24"/>
              </w:rPr>
              <w:t>/кв.м</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s="Times New Roman"/>
                <w:color w:val="000000" w:themeColor="text1"/>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extent cx="1346200" cy="241300"/>
                  <wp:effectExtent l="0" t="0" r="0" b="0"/>
                  <wp:docPr id="64"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3" descr="21654642"/>
                          <pic:cNvPicPr>
                            <a:picLocks noChangeAspect="1" noChangeArrowheads="1"/>
                          </pic:cNvPicPr>
                        </pic:nvPicPr>
                        <pic:blipFill>
                          <a:blip r:embed="rId58"/>
                          <a:stretch>
                            <a:fillRect/>
                          </a:stretch>
                        </pic:blipFill>
                        <pic:spPr bwMode="auto">
                          <a:xfrm>
                            <a:off x="0" y="0"/>
                            <a:ext cx="1346200" cy="241300"/>
                          </a:xfrm>
                          <a:prstGeom prst="rect">
                            <a:avLst/>
                          </a:prstGeom>
                        </pic:spPr>
                      </pic:pic>
                    </a:graphicData>
                  </a:graphic>
                </wp:inline>
              </w:drawing>
            </w:r>
            <w:r w:rsidRPr="00F57F25">
              <w:rPr>
                <w:color w:val="464C55"/>
                <w:sz w:val="27"/>
                <w:szCs w:val="27"/>
                <w:shd w:val="clear" w:color="auto" w:fill="FFFFFF"/>
              </w:rPr>
              <w:t> (Гкал / кв. м),</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20700" cy="241300"/>
                  <wp:effectExtent l="0" t="0" r="0" b="0"/>
                  <wp:docPr id="65"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4" descr="3296298272"/>
                          <pic:cNvPicPr>
                            <a:picLocks noChangeAspect="1" noChangeArrowheads="1"/>
                          </pic:cNvPicPr>
                        </pic:nvPicPr>
                        <pic:blipFill>
                          <a:blip r:embed="rId61"/>
                          <a:stretch>
                            <a:fillRect/>
                          </a:stretch>
                        </pic:blipFill>
                        <pic:spPr bwMode="auto">
                          <a:xfrm>
                            <a:off x="0" y="0"/>
                            <a:ext cx="520700" cy="241300"/>
                          </a:xfrm>
                          <a:prstGeom prst="rect">
                            <a:avLst/>
                          </a:prstGeom>
                        </pic:spPr>
                      </pic:pic>
                    </a:graphicData>
                  </a:graphic>
                </wp:inline>
              </w:drawing>
            </w:r>
            <w:r w:rsidRPr="00F57F25">
              <w:rPr>
                <w:color w:val="464C55"/>
              </w:rPr>
              <w:t> - объем потребления тепловой энергии в органах местного самоуправления и муниципальных учреждениях, Гкал;</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279400" cy="241300"/>
                  <wp:effectExtent l="0" t="0" r="0" b="0"/>
                  <wp:docPr id="66"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5" descr="2658720330"/>
                          <pic:cNvPicPr>
                            <a:picLocks noChangeAspect="1" noChangeArrowheads="1"/>
                          </pic:cNvPicPr>
                        </pic:nvPicPr>
                        <pic:blipFill>
                          <a:blip r:embed="rId60"/>
                          <a:stretch>
                            <a:fillRect/>
                          </a:stretch>
                        </pic:blipFill>
                        <pic:spPr bwMode="auto">
                          <a:xfrm>
                            <a:off x="0" y="0"/>
                            <a:ext cx="279400" cy="241300"/>
                          </a:xfrm>
                          <a:prstGeom prst="rect">
                            <a:avLst/>
                          </a:prstGeom>
                        </pic:spPr>
                      </pic:pic>
                    </a:graphicData>
                  </a:graphic>
                </wp:inline>
              </w:drawing>
            </w:r>
            <w:r w:rsidRPr="00F57F25">
              <w:rPr>
                <w:color w:val="464C55"/>
              </w:rPr>
              <w:t> - площадь размещения органов местного самоуправления и муниципальных учреждений, кв. м.</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3.22</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bCs/>
                <w:sz w:val="24"/>
                <w:szCs w:val="24"/>
              </w:rPr>
            </w:pPr>
            <w:r w:rsidRPr="00F57F25">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8520A1" w:rsidRPr="00F57F25" w:rsidRDefault="008520A1" w:rsidP="00F57F25">
            <w:pPr>
              <w:widowControl w:val="0"/>
              <w:ind w:firstLine="34"/>
              <w:rPr>
                <w:rFonts w:ascii="Times New Roman" w:hAnsi="Times New Roman"/>
                <w:sz w:val="24"/>
                <w:szCs w:val="24"/>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r w:rsidRPr="00F57F25">
              <w:rPr>
                <w:rFonts w:ascii="Times New Roman" w:hAnsi="Times New Roman"/>
                <w:sz w:val="24"/>
                <w:szCs w:val="24"/>
              </w:rPr>
              <w:t>куб.м/чел.</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Снижение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color w:val="464C55"/>
                <w:sz w:val="27"/>
                <w:szCs w:val="27"/>
              </w:rPr>
            </w:pPr>
            <w:r w:rsidRPr="00F57F25">
              <w:rPr>
                <w:noProof/>
              </w:rPr>
              <w:drawing>
                <wp:inline distT="0" distB="0" distL="0" distR="0">
                  <wp:extent cx="1447800" cy="241300"/>
                  <wp:effectExtent l="0" t="0" r="0" b="0"/>
                  <wp:docPr id="67"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6" descr="3122690188"/>
                          <pic:cNvPicPr>
                            <a:picLocks noChangeAspect="1" noChangeArrowheads="1"/>
                          </pic:cNvPicPr>
                        </pic:nvPicPr>
                        <pic:blipFill>
                          <a:blip r:embed="rId62"/>
                          <a:stretch>
                            <a:fillRect/>
                          </a:stretch>
                        </pic:blipFill>
                        <pic:spPr bwMode="auto">
                          <a:xfrm>
                            <a:off x="0" y="0"/>
                            <a:ext cx="1447800" cy="241300"/>
                          </a:xfrm>
                          <a:prstGeom prst="rect">
                            <a:avLst/>
                          </a:prstGeom>
                        </pic:spPr>
                      </pic:pic>
                    </a:graphicData>
                  </a:graphic>
                </wp:inline>
              </w:drawing>
            </w:r>
            <w:r w:rsidRPr="00F57F25">
              <w:rPr>
                <w:color w:val="464C55"/>
                <w:sz w:val="27"/>
                <w:szCs w:val="27"/>
                <w:shd w:val="clear" w:color="auto" w:fill="FFFFFF"/>
              </w:rPr>
              <w:t> (куб. м / чел.),</w:t>
            </w:r>
          </w:p>
          <w:p w:rsidR="008520A1" w:rsidRPr="00F57F25" w:rsidRDefault="0065277F" w:rsidP="00F57F25">
            <w:pPr>
              <w:pStyle w:val="s1"/>
              <w:widowControl w:val="0"/>
              <w:spacing w:beforeAutospacing="0" w:after="339" w:afterAutospacing="0"/>
              <w:rPr>
                <w:color w:val="464C55"/>
              </w:rPr>
            </w:pPr>
            <w:r w:rsidRPr="00F57F25">
              <w:rPr>
                <w:color w:val="464C55"/>
              </w:rPr>
              <w:t>где:</w:t>
            </w:r>
          </w:p>
          <w:p w:rsidR="008520A1" w:rsidRPr="00F57F25" w:rsidRDefault="0065277F" w:rsidP="00F57F25">
            <w:pPr>
              <w:pStyle w:val="s1"/>
              <w:widowControl w:val="0"/>
              <w:spacing w:beforeAutospacing="0" w:after="339" w:afterAutospacing="0"/>
              <w:rPr>
                <w:color w:val="464C55"/>
              </w:rPr>
            </w:pPr>
            <w:r w:rsidRPr="00F57F25">
              <w:rPr>
                <w:noProof/>
              </w:rPr>
              <w:drawing>
                <wp:inline distT="0" distB="0" distL="0" distR="0">
                  <wp:extent cx="584200" cy="241300"/>
                  <wp:effectExtent l="0" t="0" r="0" b="0"/>
                  <wp:docPr id="68"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7" descr="1610017278"/>
                          <pic:cNvPicPr>
                            <a:picLocks noChangeAspect="1" noChangeArrowheads="1"/>
                          </pic:cNvPicPr>
                        </pic:nvPicPr>
                        <pic:blipFill>
                          <a:blip r:embed="rId63"/>
                          <a:stretch>
                            <a:fillRect/>
                          </a:stretch>
                        </pic:blipFill>
                        <pic:spPr bwMode="auto">
                          <a:xfrm>
                            <a:off x="0" y="0"/>
                            <a:ext cx="584200" cy="241300"/>
                          </a:xfrm>
                          <a:prstGeom prst="rect">
                            <a:avLst/>
                          </a:prstGeom>
                        </pic:spPr>
                      </pic:pic>
                    </a:graphicData>
                  </a:graphic>
                </wp:inline>
              </w:drawing>
            </w:r>
            <w:r w:rsidRPr="00F57F25">
              <w:rPr>
                <w:color w:val="464C55"/>
              </w:rPr>
              <w:t> - объем потребления холодной воды в органах местного самоуправления и муниципальных учреждениях, куб. м;</w:t>
            </w:r>
          </w:p>
          <w:p w:rsidR="008520A1" w:rsidRPr="00F57F25" w:rsidRDefault="0065277F" w:rsidP="00F57F25">
            <w:pPr>
              <w:pStyle w:val="s1"/>
              <w:widowControl w:val="0"/>
              <w:spacing w:beforeAutospacing="0" w:after="339" w:afterAutospacing="0"/>
              <w:rPr>
                <w:color w:val="464C55"/>
                <w:sz w:val="27"/>
                <w:szCs w:val="27"/>
              </w:rPr>
            </w:pPr>
            <w:r w:rsidRPr="00F57F25">
              <w:rPr>
                <w:noProof/>
              </w:rPr>
              <w:drawing>
                <wp:inline distT="0" distB="0" distL="0" distR="0">
                  <wp:extent cx="279400" cy="241300"/>
                  <wp:effectExtent l="0" t="0" r="0" b="0"/>
                  <wp:docPr id="69"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68" descr="1801953802"/>
                          <pic:cNvPicPr>
                            <a:picLocks noChangeAspect="1" noChangeArrowheads="1"/>
                          </pic:cNvPicPr>
                        </pic:nvPicPr>
                        <pic:blipFill>
                          <a:blip r:embed="rId64"/>
                          <a:stretch>
                            <a:fillRect/>
                          </a:stretch>
                        </pic:blipFill>
                        <pic:spPr bwMode="auto">
                          <a:xfrm>
                            <a:off x="0" y="0"/>
                            <a:ext cx="279400" cy="241300"/>
                          </a:xfrm>
                          <a:prstGeom prst="rect">
                            <a:avLst/>
                          </a:prstGeom>
                        </pic:spPr>
                      </pic:pic>
                    </a:graphicData>
                  </a:graphic>
                </wp:inline>
              </w:drawing>
            </w:r>
            <w:r w:rsidRPr="00F57F25">
              <w:rPr>
                <w:color w:val="464C55"/>
              </w:rPr>
              <w:t> - количество работников органов местного самоуправления и муниципальных учреждений, чел.</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color w:val="000000"/>
                <w:sz w:val="24"/>
                <w:szCs w:val="24"/>
              </w:rPr>
            </w:pPr>
            <w:r w:rsidRPr="00F57F25">
              <w:rPr>
                <w:rFonts w:ascii="Times New Roman" w:hAnsi="Times New Roman"/>
                <w:color w:val="000000"/>
                <w:sz w:val="24"/>
                <w:szCs w:val="24"/>
              </w:rPr>
              <w:t>форма федерального статистического наблюдения форма № 22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ЖКХ, ТС и ДХ</w:t>
            </w:r>
            <w:r w:rsidRPr="00F57F25">
              <w:rPr>
                <w:rFonts w:ascii="Times New Roman" w:hAnsi="Times New Roman"/>
                <w:color w:val="000000"/>
                <w:sz w:val="24"/>
                <w:szCs w:val="24"/>
              </w:rPr>
              <w:t xml:space="preserve"> МО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4</w:t>
            </w:r>
          </w:p>
        </w:tc>
        <w:tc>
          <w:tcPr>
            <w:tcW w:w="13615"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rPr>
                <w:rFonts w:ascii="Times New Roman" w:hAnsi="Times New Roman"/>
                <w:sz w:val="28"/>
                <w:szCs w:val="28"/>
              </w:rPr>
            </w:pPr>
            <w:r w:rsidRPr="00F57F25">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8520A1" w:rsidRPr="00F57F25">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4.1</w:t>
            </w:r>
          </w:p>
        </w:tc>
        <w:tc>
          <w:tcPr>
            <w:tcW w:w="30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rPr>
                <w:rFonts w:ascii="Times New Roman" w:hAnsi="Times New Roman"/>
                <w:sz w:val="24"/>
                <w:szCs w:val="24"/>
              </w:rPr>
            </w:pPr>
            <w:r w:rsidRPr="00F57F25">
              <w:rPr>
                <w:rFonts w:ascii="Times New Roman" w:hAnsi="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Увеличение значения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Принимается по фактическому количеству построенных (реконструированных) котельных</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Проектная документация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8"/>
                <w:szCs w:val="28"/>
              </w:rPr>
            </w:pPr>
            <w:r w:rsidRPr="00F57F25">
              <w:rPr>
                <w:rFonts w:ascii="Times New Roman" w:hAnsi="Times New Roman"/>
                <w:sz w:val="24"/>
                <w:szCs w:val="24"/>
              </w:rPr>
              <w:t>Отдел капитального строительства</w:t>
            </w:r>
            <w:r w:rsidRPr="00F57F25">
              <w:rPr>
                <w:rFonts w:ascii="Times New Roman" w:hAnsi="Times New Roman"/>
                <w:color w:val="000000"/>
                <w:sz w:val="24"/>
                <w:szCs w:val="24"/>
              </w:rPr>
              <w:t xml:space="preserve"> МО Кавказский район</w:t>
            </w:r>
          </w:p>
        </w:tc>
      </w:tr>
    </w:tbl>
    <w:p w:rsidR="008520A1" w:rsidRPr="00F57F25" w:rsidRDefault="008520A1" w:rsidP="00F57F25">
      <w:pPr>
        <w:widowControl w:val="0"/>
        <w:spacing w:after="0" w:line="240" w:lineRule="auto"/>
        <w:ind w:firstLine="539"/>
        <w:jc w:val="center"/>
        <w:rPr>
          <w:rFonts w:ascii="Times New Roman" w:hAnsi="Times New Roman"/>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образования Кавказский район                                                                                                                               В.Н.Афанасьева</w:t>
      </w:r>
    </w:p>
    <w:p w:rsidR="008520A1" w:rsidRPr="00F57F25" w:rsidRDefault="008520A1" w:rsidP="00F57F25">
      <w:pPr>
        <w:widowControl w:val="0"/>
        <w:spacing w:after="0" w:line="240" w:lineRule="auto"/>
        <w:jc w:val="center"/>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color w:val="FF0000"/>
          <w:sz w:val="24"/>
          <w:szCs w:val="24"/>
        </w:rPr>
      </w:pPr>
    </w:p>
    <w:p w:rsidR="008520A1" w:rsidRPr="00F57F25" w:rsidRDefault="008520A1" w:rsidP="00F57F25">
      <w:pPr>
        <w:widowControl w:val="0"/>
        <w:spacing w:after="0" w:line="240" w:lineRule="auto"/>
        <w:jc w:val="center"/>
        <w:rPr>
          <w:rFonts w:ascii="Times New Roman" w:hAnsi="Times New Roman"/>
          <w:sz w:val="28"/>
          <w:szCs w:val="28"/>
        </w:rPr>
      </w:pPr>
    </w:p>
    <w:p w:rsidR="008520A1" w:rsidRPr="00F57F25" w:rsidRDefault="008520A1" w:rsidP="00F57F25">
      <w:pPr>
        <w:widowControl w:val="0"/>
        <w:spacing w:after="0" w:line="240" w:lineRule="auto"/>
        <w:jc w:val="both"/>
        <w:rPr>
          <w:rFonts w:ascii="Times New Roman" w:hAnsi="Times New Roman"/>
          <w:color w:val="FF0000"/>
          <w:sz w:val="24"/>
          <w:szCs w:val="24"/>
        </w:rPr>
      </w:pPr>
    </w:p>
    <w:p w:rsidR="008520A1" w:rsidRPr="00F57F25" w:rsidRDefault="008520A1" w:rsidP="00F57F25">
      <w:pPr>
        <w:widowControl w:val="0"/>
        <w:spacing w:after="0" w:line="240" w:lineRule="auto"/>
        <w:jc w:val="both"/>
        <w:rPr>
          <w:rFonts w:ascii="Times New Roman" w:hAnsi="Times New Roman"/>
          <w:color w:val="000000"/>
          <w:sz w:val="24"/>
          <w:szCs w:val="24"/>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widowControl w:val="0"/>
        <w:spacing w:after="0" w:line="240" w:lineRule="auto"/>
        <w:jc w:val="both"/>
        <w:rPr>
          <w:rFonts w:ascii="Times New Roman" w:hAnsi="Times New Roman" w:cs="Times New Roman"/>
          <w:color w:val="FF0000"/>
          <w:sz w:val="24"/>
          <w:szCs w:val="24"/>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sectPr w:rsidR="008520A1" w:rsidRPr="00F57F25">
          <w:pgSz w:w="16838" w:h="11906" w:orient="landscape"/>
          <w:pgMar w:top="1276" w:right="1134" w:bottom="851" w:left="1134" w:header="0" w:footer="0" w:gutter="0"/>
          <w:cols w:space="720"/>
          <w:formProt w:val="0"/>
          <w:docGrid w:linePitch="360" w:charSpace="4096"/>
        </w:sectPr>
      </w:pPr>
    </w:p>
    <w:p w:rsidR="008520A1" w:rsidRPr="00F57F25" w:rsidRDefault="008520A1" w:rsidP="00F57F25">
      <w:pPr>
        <w:widowControl w:val="0"/>
        <w:spacing w:after="0" w:line="240" w:lineRule="auto"/>
        <w:jc w:val="both"/>
        <w:rPr>
          <w:rFonts w:ascii="Times New Roman" w:hAnsi="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bookmarkStart w:id="26" w:name="sub_1101"/>
      <w:bookmarkEnd w:id="2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tblPr>
      <w:tblGrid>
        <w:gridCol w:w="3085"/>
        <w:gridCol w:w="6379"/>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27" w:name="sub_112"/>
            <w:r w:rsidRPr="00F57F25">
              <w:rPr>
                <w:rFonts w:ascii="Times New Roman" w:hAnsi="Times New Roman" w:cs="Times New Roman"/>
                <w:color w:val="000000" w:themeColor="text1"/>
                <w:sz w:val="28"/>
                <w:szCs w:val="28"/>
              </w:rPr>
              <w:t>Участники подпрограмм</w:t>
            </w:r>
            <w:bookmarkEnd w:id="27"/>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МКУ  «Централизованная бухгалтерия администрации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Цели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Задачи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Перечень целевых показателей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протяженность построенных газопроводов;</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количество разработанных комплектов проектно-сметной документации</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sz w:val="28"/>
                <w:szCs w:val="28"/>
              </w:rPr>
              <w:t>количество полученных положительных заключений государственной экспертизы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Проекты и (или)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28" w:name="sub_220"/>
            <w:r w:rsidRPr="00F57F25">
              <w:rPr>
                <w:rFonts w:ascii="Times New Roman" w:hAnsi="Times New Roman" w:cs="Times New Roman"/>
                <w:sz w:val="28"/>
                <w:szCs w:val="28"/>
              </w:rPr>
              <w:t>Этапы и сроки реализации подпрограммы</w:t>
            </w:r>
            <w:bookmarkEnd w:id="28"/>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2015-</w:t>
            </w:r>
            <w:r w:rsidRPr="00A56416">
              <w:rPr>
                <w:rFonts w:ascii="Times New Roman" w:hAnsi="Times New Roman" w:cs="Times New Roman"/>
                <w:sz w:val="28"/>
                <w:szCs w:val="28"/>
              </w:rPr>
              <w:t xml:space="preserve">2025 </w:t>
            </w:r>
            <w:r w:rsidRPr="00F57F25">
              <w:rPr>
                <w:rFonts w:ascii="Times New Roman" w:hAnsi="Times New Roman" w:cs="Times New Roman"/>
                <w:sz w:val="28"/>
                <w:szCs w:val="28"/>
              </w:rPr>
              <w:t>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2015 - 2019 годы</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w:t>
            </w:r>
            <w:r w:rsidRPr="00A56416">
              <w:rPr>
                <w:rFonts w:ascii="Times New Roman" w:hAnsi="Times New Roman" w:cs="Times New Roman"/>
                <w:sz w:val="28"/>
                <w:szCs w:val="28"/>
              </w:rPr>
              <w:t>2025</w:t>
            </w:r>
            <w:r w:rsidRPr="00F57F25">
              <w:rPr>
                <w:rFonts w:ascii="Times New Roman" w:hAnsi="Times New Roman" w:cs="Times New Roman"/>
                <w:sz w:val="28"/>
                <w:szCs w:val="28"/>
              </w:rPr>
              <w:t xml:space="preserve"> годы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29" w:name="sub_160"/>
            <w:r w:rsidRPr="00F57F25">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bookmarkEnd w:id="29"/>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00A56416">
              <w:rPr>
                <w:rFonts w:ascii="Times New Roman" w:hAnsi="Times New Roman"/>
                <w:color w:val="000000"/>
                <w:sz w:val="28"/>
                <w:szCs w:val="28"/>
                <w:shd w:val="clear" w:color="auto" w:fill="FFFF00"/>
              </w:rPr>
              <w:t>25147,2</w:t>
            </w:r>
            <w:r w:rsidRPr="00F57F25">
              <w:rPr>
                <w:rFonts w:ascii="Times New Roman" w:hAnsi="Times New Roman"/>
                <w:color w:val="000000"/>
                <w:sz w:val="28"/>
                <w:szCs w:val="28"/>
                <w:shd w:val="clear" w:color="auto" w:fill="FFFF00"/>
              </w:rPr>
              <w:t>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краевого бюджета – </w:t>
            </w:r>
            <w:r w:rsidRPr="00A56416">
              <w:rPr>
                <w:rFonts w:ascii="Times New Roman" w:hAnsi="Times New Roman"/>
                <w:color w:val="000000"/>
                <w:sz w:val="28"/>
                <w:szCs w:val="28"/>
              </w:rPr>
              <w:t>14105,60</w:t>
            </w:r>
            <w:r w:rsidRPr="00F57F25">
              <w:rPr>
                <w:rFonts w:ascii="Times New Roman" w:hAnsi="Times New Roman"/>
                <w:sz w:val="28"/>
                <w:szCs w:val="28"/>
              </w:rPr>
              <w:t xml:space="preserve"> тысяч рублей,</w:t>
            </w:r>
          </w:p>
          <w:p w:rsidR="008520A1" w:rsidRPr="00F57F25" w:rsidRDefault="0065277F" w:rsidP="00A56416">
            <w:pPr>
              <w:widowControl w:val="0"/>
              <w:spacing w:after="0" w:line="240" w:lineRule="auto"/>
              <w:contextualSpacing/>
              <w:jc w:val="both"/>
              <w:rPr>
                <w:rFonts w:ascii="Times New Roman" w:hAnsi="Times New Roman" w:cs="Times New Roman"/>
                <w:sz w:val="28"/>
                <w:szCs w:val="28"/>
              </w:rPr>
            </w:pPr>
            <w:r w:rsidRPr="00F57F25">
              <w:rPr>
                <w:rFonts w:ascii="Times New Roman" w:hAnsi="Times New Roman"/>
                <w:sz w:val="28"/>
                <w:szCs w:val="28"/>
              </w:rPr>
              <w:t xml:space="preserve">из средств местного бюджета – </w:t>
            </w:r>
            <w:r w:rsidR="00A56416" w:rsidRPr="00A56416">
              <w:rPr>
                <w:rFonts w:ascii="Times New Roman" w:hAnsi="Times New Roman"/>
                <w:color w:val="000000"/>
                <w:sz w:val="28"/>
                <w:szCs w:val="28"/>
                <w:shd w:val="clear" w:color="auto" w:fill="FFFF00"/>
              </w:rPr>
              <w:t>11041,60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bookmarkStart w:id="30" w:name="sub_101"/>
      <w:bookmarkEnd w:id="30"/>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Общий уровень газификации Кавказского района на 1 января 2015 года составляет 83,7 %, уровень газификации села –56,33 %.</w:t>
      </w:r>
      <w:bookmarkStart w:id="31" w:name="sub_404"/>
      <w:bookmarkEnd w:id="31"/>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6,323 км подводящих газовых сетей давления и обеспечен рост уровня газификации населенных пунктов на 37,2 %.</w:t>
      </w:r>
      <w:bookmarkStart w:id="32" w:name="sub_407"/>
      <w:bookmarkEnd w:id="32"/>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color w:val="000000" w:themeColor="text1"/>
          <w:sz w:val="28"/>
          <w:szCs w:val="28"/>
        </w:rPr>
        <w:t>2</w:t>
      </w:r>
      <w:r w:rsidRPr="00F57F25">
        <w:rPr>
          <w:rFonts w:ascii="Times New Roman" w:hAnsi="Times New Roman" w:cs="Times New Roman"/>
          <w:b/>
          <w:bCs/>
          <w:sz w:val="28"/>
          <w:szCs w:val="28"/>
        </w:rPr>
        <w:t>. Цели, задачи и целевые показатели достижения целей и решения задач, сроки и этапы реализации подпрограммы</w:t>
      </w:r>
      <w:bookmarkStart w:id="33" w:name="sub_102"/>
      <w:bookmarkEnd w:id="33"/>
    </w:p>
    <w:p w:rsidR="008520A1" w:rsidRPr="00F57F25" w:rsidRDefault="008520A1" w:rsidP="00F57F25">
      <w:pPr>
        <w:spacing w:after="0" w:line="240" w:lineRule="auto"/>
        <w:ind w:firstLine="720"/>
        <w:jc w:val="both"/>
        <w:rPr>
          <w:rFonts w:ascii="Times New Roman" w:hAnsi="Times New Roman" w:cs="Times New Roman"/>
          <w:strike/>
          <w:color w:val="000000" w:themeColor="text1"/>
          <w:sz w:val="28"/>
          <w:szCs w:val="28"/>
        </w:rPr>
      </w:pP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8520A1" w:rsidRPr="00F57F25"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 xml:space="preserve">По итогам реализации подпрограммы в Кавказском районе будет построено </w:t>
      </w:r>
      <w:r w:rsidR="00A56416" w:rsidRPr="00A56416">
        <w:rPr>
          <w:rFonts w:ascii="Times New Roman" w:eastAsia="Times New Roman" w:hAnsi="Times New Roman" w:cs="Times New Roman"/>
          <w:sz w:val="28"/>
          <w:szCs w:val="28"/>
          <w:shd w:val="clear" w:color="auto" w:fill="FFFF00"/>
        </w:rPr>
        <w:t>13,2</w:t>
      </w:r>
      <w:r w:rsidRPr="00F57F25">
        <w:rPr>
          <w:rFonts w:ascii="Times New Roman" w:eastAsia="Times New Roman" w:hAnsi="Times New Roman" w:cs="Times New Roman"/>
          <w:sz w:val="28"/>
          <w:szCs w:val="28"/>
        </w:rPr>
        <w:t> км подводящих газопроводов высокого давления и обеспечен рост уровня газификации населенных пунктов на 37,2 %.</w:t>
      </w: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F57F25">
        <w:rPr>
          <w:rFonts w:ascii="Times New Roman" w:eastAsia="Times New Roman" w:hAnsi="Times New Roman" w:cs="Times New Roman"/>
          <w:sz w:val="28"/>
          <w:szCs w:val="28"/>
        </w:rPr>
        <w:t xml:space="preserve">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w:t>
      </w:r>
      <w:r w:rsidRPr="00A56416">
        <w:rPr>
          <w:rFonts w:ascii="Times New Roman" w:eastAsia="Times New Roman" w:hAnsi="Times New Roman" w:cs="Times New Roman"/>
          <w:sz w:val="28"/>
          <w:szCs w:val="28"/>
        </w:rPr>
        <w:t>газификации района природным газом, улучшение качества жизни населения Кавказского района.</w:t>
      </w: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A56416">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A56416">
        <w:rPr>
          <w:rFonts w:ascii="Times New Roman" w:eastAsia="Times New Roman" w:hAnsi="Times New Roman" w:cs="Times New Roman"/>
          <w:sz w:val="28"/>
          <w:szCs w:val="28"/>
        </w:rPr>
        <w:t>Цели, задачи и целевые показатели отражены в приложении № 1.</w:t>
      </w:r>
    </w:p>
    <w:p w:rsidR="008520A1" w:rsidRPr="00A56416" w:rsidRDefault="0065277F" w:rsidP="00F57F25">
      <w:pPr>
        <w:spacing w:after="0" w:line="240" w:lineRule="auto"/>
        <w:ind w:firstLine="851"/>
        <w:jc w:val="both"/>
        <w:rPr>
          <w:rFonts w:ascii="Times New Roman" w:hAnsi="Times New Roman" w:cs="Times New Roman"/>
          <w:sz w:val="28"/>
          <w:szCs w:val="28"/>
        </w:rPr>
      </w:pPr>
      <w:r w:rsidRPr="00A56416">
        <w:rPr>
          <w:rFonts w:ascii="Times New Roman" w:hAnsi="Times New Roman" w:cs="Times New Roman"/>
          <w:sz w:val="28"/>
          <w:szCs w:val="28"/>
        </w:rPr>
        <w:t xml:space="preserve">Сроки реализации подпрограммы 2015-2025 годы: </w:t>
      </w:r>
    </w:p>
    <w:p w:rsidR="008520A1" w:rsidRPr="00A56416" w:rsidRDefault="0065277F" w:rsidP="00F57F25">
      <w:pPr>
        <w:spacing w:after="0" w:line="240" w:lineRule="auto"/>
        <w:ind w:firstLine="851"/>
        <w:jc w:val="both"/>
        <w:rPr>
          <w:rFonts w:ascii="Times New Roman" w:hAnsi="Times New Roman"/>
          <w:color w:val="000000" w:themeColor="text1"/>
          <w:sz w:val="28"/>
          <w:szCs w:val="28"/>
        </w:rPr>
      </w:pPr>
      <w:r w:rsidRPr="00A56416">
        <w:rPr>
          <w:rFonts w:ascii="Times New Roman" w:hAnsi="Times New Roman" w:cs="Times New Roman"/>
          <w:sz w:val="28"/>
          <w:szCs w:val="28"/>
          <w:lang w:val="en-US"/>
        </w:rPr>
        <w:t>I</w:t>
      </w:r>
      <w:r w:rsidRPr="00A56416">
        <w:rPr>
          <w:rFonts w:ascii="Times New Roman" w:hAnsi="Times New Roman" w:cs="Times New Roman"/>
          <w:sz w:val="28"/>
          <w:szCs w:val="28"/>
        </w:rPr>
        <w:t xml:space="preserve"> этап 2015 - 2019 годы, </w:t>
      </w:r>
    </w:p>
    <w:p w:rsidR="008520A1" w:rsidRPr="00A56416" w:rsidRDefault="0065277F" w:rsidP="00F57F25">
      <w:pPr>
        <w:spacing w:after="0" w:line="240" w:lineRule="auto"/>
        <w:ind w:firstLine="851"/>
        <w:jc w:val="both"/>
        <w:rPr>
          <w:rFonts w:ascii="Times New Roman" w:hAnsi="Times New Roman"/>
          <w:color w:val="000000" w:themeColor="text1"/>
          <w:sz w:val="28"/>
          <w:szCs w:val="28"/>
        </w:rPr>
      </w:pPr>
      <w:r w:rsidRPr="00A56416">
        <w:rPr>
          <w:rFonts w:ascii="Times New Roman" w:hAnsi="Times New Roman" w:cs="Times New Roman"/>
          <w:sz w:val="28"/>
          <w:szCs w:val="28"/>
          <w:lang w:val="en-US"/>
        </w:rPr>
        <w:t>II</w:t>
      </w:r>
      <w:r w:rsidRPr="00A56416">
        <w:rPr>
          <w:rFonts w:ascii="Times New Roman" w:hAnsi="Times New Roman" w:cs="Times New Roman"/>
          <w:sz w:val="28"/>
          <w:szCs w:val="28"/>
        </w:rPr>
        <w:t xml:space="preserve"> этап – 2020-2025 годы</w:t>
      </w:r>
      <w:r w:rsidRPr="00A56416">
        <w:t>.</w:t>
      </w:r>
    </w:p>
    <w:p w:rsidR="008520A1" w:rsidRPr="00A56416" w:rsidRDefault="008520A1" w:rsidP="00F57F25">
      <w:pPr>
        <w:spacing w:after="0" w:line="240" w:lineRule="auto"/>
        <w:ind w:firstLine="720"/>
        <w:jc w:val="both"/>
        <w:rPr>
          <w:rFonts w:ascii="Times New Roman" w:hAnsi="Times New Roman" w:cs="Times New Roman"/>
          <w:sz w:val="28"/>
          <w:szCs w:val="28"/>
        </w:rPr>
      </w:pPr>
      <w:bookmarkStart w:id="34" w:name="sub_206"/>
      <w:bookmarkEnd w:id="34"/>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spacing w:after="0" w:line="240" w:lineRule="auto"/>
        <w:jc w:val="center"/>
        <w:outlineLvl w:val="0"/>
        <w:rPr>
          <w:rFonts w:ascii="Times New Roman" w:hAnsi="Times New Roman" w:cs="Times New Roman"/>
          <w:b/>
          <w:bCs/>
          <w:sz w:val="28"/>
          <w:szCs w:val="28"/>
        </w:rPr>
      </w:pPr>
      <w:r w:rsidRPr="00A56416">
        <w:rPr>
          <w:rFonts w:ascii="Times New Roman" w:hAnsi="Times New Roman" w:cs="Times New Roman"/>
          <w:b/>
          <w:bCs/>
          <w:sz w:val="28"/>
          <w:szCs w:val="28"/>
        </w:rPr>
        <w:t>3. Перечень мероприятий подпрограммы</w:t>
      </w:r>
      <w:bookmarkStart w:id="35" w:name="sub_103"/>
      <w:bookmarkEnd w:id="35"/>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spacing w:after="0" w:line="240" w:lineRule="auto"/>
        <w:ind w:firstLine="720"/>
        <w:jc w:val="both"/>
      </w:pPr>
      <w:r w:rsidRPr="00A56416">
        <w:rPr>
          <w:rFonts w:ascii="Times New Roman" w:hAnsi="Times New Roman" w:cs="Times New Roman"/>
          <w:sz w:val="28"/>
          <w:szCs w:val="28"/>
        </w:rPr>
        <w:t xml:space="preserve">Перечень мероприятий подпрограммы представлен в </w:t>
      </w:r>
      <w:hyperlink w:anchor="sub_1122">
        <w:r w:rsidRPr="00A56416">
          <w:rPr>
            <w:rStyle w:val="ListLabel2"/>
          </w:rPr>
          <w:t>приложении N 2</w:t>
        </w:r>
      </w:hyperlink>
      <w:r w:rsidRPr="00A56416">
        <w:rPr>
          <w:rFonts w:ascii="Times New Roman" w:hAnsi="Times New Roman" w:cs="Times New Roman"/>
          <w:sz w:val="28"/>
          <w:szCs w:val="28"/>
        </w:rPr>
        <w:t>.</w:t>
      </w:r>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spacing w:after="0" w:line="240" w:lineRule="auto"/>
        <w:jc w:val="center"/>
        <w:outlineLvl w:val="0"/>
        <w:rPr>
          <w:rFonts w:ascii="Times New Roman" w:hAnsi="Times New Roman" w:cs="Times New Roman"/>
          <w:b/>
          <w:bCs/>
          <w:sz w:val="28"/>
          <w:szCs w:val="28"/>
        </w:rPr>
      </w:pPr>
      <w:r w:rsidRPr="00A56416">
        <w:rPr>
          <w:rFonts w:ascii="Times New Roman" w:hAnsi="Times New Roman" w:cs="Times New Roman"/>
          <w:b/>
          <w:bCs/>
          <w:sz w:val="28"/>
          <w:szCs w:val="28"/>
        </w:rPr>
        <w:t>4. Обоснование ресурсного обеспечения подпрограммы</w:t>
      </w:r>
    </w:p>
    <w:p w:rsidR="008520A1" w:rsidRPr="00A56416" w:rsidRDefault="008520A1" w:rsidP="00F57F25">
      <w:pPr>
        <w:spacing w:after="0" w:line="240" w:lineRule="auto"/>
        <w:ind w:firstLine="720"/>
        <w:jc w:val="both"/>
        <w:rPr>
          <w:rFonts w:ascii="Times New Roman" w:hAnsi="Times New Roman" w:cs="Times New Roman"/>
          <w:sz w:val="28"/>
          <w:szCs w:val="28"/>
        </w:rPr>
      </w:pPr>
    </w:p>
    <w:p w:rsidR="008520A1" w:rsidRPr="00A56416" w:rsidRDefault="0065277F" w:rsidP="00F57F25">
      <w:pPr>
        <w:widowControl w:val="0"/>
        <w:spacing w:after="0" w:line="240" w:lineRule="auto"/>
        <w:ind w:firstLine="851"/>
        <w:jc w:val="both"/>
        <w:outlineLvl w:val="1"/>
        <w:rPr>
          <w:rFonts w:ascii="Times New Roman" w:eastAsia="Times New Roman" w:hAnsi="Times New Roman" w:cs="Times New Roman"/>
          <w:sz w:val="28"/>
          <w:szCs w:val="28"/>
        </w:rPr>
      </w:pPr>
      <w:r w:rsidRPr="00A56416">
        <w:rPr>
          <w:rFonts w:ascii="Times New Roman" w:eastAsia="Times New Roman" w:hAnsi="Times New Roman" w:cs="Times New Roman"/>
          <w:sz w:val="28"/>
          <w:szCs w:val="28"/>
        </w:rPr>
        <w:t xml:space="preserve">«Общий объем финансирования подпрограммы составляет </w:t>
      </w:r>
      <w:r w:rsidR="00A56416" w:rsidRPr="00A56416">
        <w:rPr>
          <w:rFonts w:ascii="Times New Roman" w:hAnsi="Times New Roman"/>
          <w:color w:val="000000"/>
          <w:sz w:val="28"/>
          <w:szCs w:val="28"/>
          <w:shd w:val="clear" w:color="auto" w:fill="FFFF00"/>
        </w:rPr>
        <w:t>25147,2</w:t>
      </w:r>
      <w:r w:rsidRPr="00A56416">
        <w:rPr>
          <w:rFonts w:ascii="Times New Roman" w:eastAsia="Times New Roman" w:hAnsi="Times New Roman" w:cs="Times New Roman"/>
          <w:sz w:val="28"/>
          <w:szCs w:val="28"/>
        </w:rPr>
        <w:t>тыс. рублей и приведен в приложении № 3.</w:t>
      </w:r>
    </w:p>
    <w:p w:rsidR="008520A1" w:rsidRPr="00A56416" w:rsidRDefault="008520A1" w:rsidP="00F57F25">
      <w:pPr>
        <w:spacing w:after="0" w:line="240" w:lineRule="auto"/>
        <w:ind w:firstLine="720"/>
        <w:jc w:val="both"/>
        <w:rPr>
          <w:rFonts w:ascii="Times New Roman" w:hAnsi="Times New Roman"/>
          <w:sz w:val="28"/>
          <w:szCs w:val="28"/>
        </w:rPr>
      </w:pPr>
    </w:p>
    <w:p w:rsidR="008520A1" w:rsidRPr="00F57F25" w:rsidRDefault="0065277F" w:rsidP="00F57F25">
      <w:pPr>
        <w:spacing w:after="0" w:line="240" w:lineRule="auto"/>
        <w:ind w:firstLine="720"/>
        <w:jc w:val="both"/>
        <w:rPr>
          <w:rFonts w:ascii="Times New Roman" w:hAnsi="Times New Roman" w:cs="Times New Roman"/>
          <w:sz w:val="28"/>
          <w:szCs w:val="28"/>
        </w:rPr>
      </w:pPr>
      <w:r w:rsidRPr="00A56416">
        <w:rPr>
          <w:rFonts w:ascii="Times New Roman" w:hAnsi="Times New Roman" w:cs="Times New Roman"/>
          <w:sz w:val="28"/>
          <w:szCs w:val="28"/>
        </w:rPr>
        <w:t>Планируется привлечение средств краевого бюджета</w:t>
      </w:r>
      <w:r w:rsidRPr="00F57F25">
        <w:rPr>
          <w:rFonts w:ascii="Times New Roman" w:hAnsi="Times New Roman" w:cs="Times New Roman"/>
          <w:sz w:val="28"/>
          <w:szCs w:val="28"/>
        </w:rPr>
        <w:t xml:space="preserve"> для </w:t>
      </w:r>
      <w:proofErr w:type="spellStart"/>
      <w:r w:rsidRPr="00F57F25">
        <w:rPr>
          <w:rFonts w:ascii="Times New Roman" w:hAnsi="Times New Roman" w:cs="Times New Roman"/>
          <w:sz w:val="28"/>
          <w:szCs w:val="28"/>
        </w:rPr>
        <w:t>софинансирования</w:t>
      </w:r>
      <w:proofErr w:type="spellEnd"/>
      <w:r w:rsidRPr="00F57F25">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w:t>
      </w:r>
      <w:proofErr w:type="spellStart"/>
      <w:r w:rsidRPr="00F57F25">
        <w:rPr>
          <w:rFonts w:ascii="Times New Roman" w:hAnsi="Times New Roman" w:cs="Times New Roman"/>
          <w:sz w:val="28"/>
          <w:szCs w:val="28"/>
        </w:rPr>
        <w:t>условийсофинансирования</w:t>
      </w:r>
      <w:proofErr w:type="spellEnd"/>
      <w:r w:rsidRPr="00F57F25">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bookmarkStart w:id="36" w:name="sub_143"/>
      <w:bookmarkEnd w:id="36"/>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jc w:val="center"/>
        <w:outlineLvl w:val="0"/>
        <w:rPr>
          <w:rFonts w:ascii="Times New Roman" w:hAnsi="Times New Roman" w:cs="Times New Roman"/>
          <w:b/>
          <w:bCs/>
          <w:sz w:val="28"/>
          <w:szCs w:val="28"/>
        </w:rPr>
      </w:pPr>
      <w:r w:rsidRPr="00F57F25">
        <w:rPr>
          <w:rFonts w:ascii="Times New Roman" w:hAnsi="Times New Roman" w:cs="Times New Roman"/>
          <w:b/>
          <w:bCs/>
          <w:sz w:val="28"/>
          <w:szCs w:val="28"/>
        </w:rPr>
        <w:t>5. Механизм реализации подпрограммы</w:t>
      </w:r>
      <w:bookmarkStart w:id="37" w:name="sub_105"/>
      <w:bookmarkEnd w:id="37"/>
    </w:p>
    <w:p w:rsidR="008520A1" w:rsidRPr="00F57F25" w:rsidRDefault="008520A1" w:rsidP="00F57F25">
      <w:pPr>
        <w:spacing w:after="0" w:line="240" w:lineRule="auto"/>
        <w:ind w:firstLine="720"/>
        <w:jc w:val="both"/>
        <w:rPr>
          <w:rFonts w:ascii="Times New Roman" w:hAnsi="Times New Roman" w:cs="Times New Roman"/>
          <w:sz w:val="28"/>
          <w:szCs w:val="28"/>
        </w:rPr>
      </w:pP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5">
        <w:r w:rsidRPr="00F57F25">
          <w:rPr>
            <w:rStyle w:val="ListLabel2"/>
          </w:rPr>
          <w:t>Федерального закона</w:t>
        </w:r>
      </w:hyperlink>
      <w:r w:rsidRPr="00F57F25">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sz w:val="28"/>
          <w:szCs w:val="28"/>
        </w:rPr>
      </w:pPr>
      <w:r w:rsidRPr="00F57F25">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w:t>
      </w:r>
      <w:r w:rsidRPr="00F57F25">
        <w:rPr>
          <w:rFonts w:ascii="Times New Roman" w:hAnsi="Times New Roman" w:cs="Times New Roman"/>
          <w:color w:val="000000" w:themeColor="text1"/>
          <w:sz w:val="28"/>
          <w:szCs w:val="28"/>
        </w:rPr>
        <w:t xml:space="preserve">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520A1" w:rsidRPr="00F57F25" w:rsidRDefault="0065277F" w:rsidP="00F57F25">
      <w:pPr>
        <w:widowControl w:val="0"/>
        <w:spacing w:after="0" w:line="240" w:lineRule="auto"/>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1</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Кавказский район» </w:t>
      </w: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8520A1" w:rsidP="00F57F25">
      <w:pPr>
        <w:spacing w:after="0" w:line="240" w:lineRule="auto"/>
        <w:ind w:left="708"/>
        <w:jc w:val="center"/>
        <w:rPr>
          <w:rFonts w:ascii="Times New Roman" w:hAnsi="Times New Roman"/>
          <w:i/>
          <w:color w:val="000000" w:themeColor="text1"/>
          <w:sz w:val="24"/>
          <w:szCs w:val="28"/>
        </w:rPr>
      </w:pPr>
    </w:p>
    <w:p w:rsidR="008520A1" w:rsidRPr="00F57F25" w:rsidRDefault="0065277F" w:rsidP="00F57F25">
      <w:pPr>
        <w:widowControl w:val="0"/>
        <w:spacing w:after="0" w:line="240" w:lineRule="auto"/>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Цели, задачи и целевые показатели</w:t>
      </w:r>
    </w:p>
    <w:p w:rsidR="008520A1" w:rsidRPr="00F57F25" w:rsidRDefault="0065277F" w:rsidP="00F57F25">
      <w:pPr>
        <w:widowControl w:val="0"/>
        <w:spacing w:after="0" w:line="240" w:lineRule="auto"/>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8520A1" w:rsidRPr="00F57F25" w:rsidRDefault="008520A1" w:rsidP="00F57F25">
      <w:pPr>
        <w:widowControl w:val="0"/>
        <w:spacing w:after="0" w:line="240" w:lineRule="auto"/>
        <w:jc w:val="center"/>
        <w:outlineLvl w:val="2"/>
        <w:rPr>
          <w:rFonts w:ascii="Times New Roman" w:hAnsi="Times New Roman"/>
          <w:color w:val="000000" w:themeColor="text1"/>
          <w:sz w:val="24"/>
          <w:szCs w:val="28"/>
        </w:rPr>
      </w:pPr>
    </w:p>
    <w:tbl>
      <w:tblPr>
        <w:tblW w:w="15167" w:type="dxa"/>
        <w:tblInd w:w="109" w:type="dxa"/>
        <w:tblLook w:val="04A0"/>
      </w:tblPr>
      <w:tblGrid>
        <w:gridCol w:w="696"/>
        <w:gridCol w:w="2657"/>
        <w:gridCol w:w="182"/>
        <w:gridCol w:w="696"/>
        <w:gridCol w:w="124"/>
        <w:gridCol w:w="875"/>
        <w:gridCol w:w="748"/>
        <w:gridCol w:w="24"/>
        <w:gridCol w:w="684"/>
        <w:gridCol w:w="18"/>
        <w:gridCol w:w="811"/>
        <w:gridCol w:w="726"/>
        <w:gridCol w:w="774"/>
        <w:gridCol w:w="893"/>
        <w:gridCol w:w="810"/>
        <w:gridCol w:w="1189"/>
        <w:gridCol w:w="1313"/>
        <w:gridCol w:w="1023"/>
        <w:gridCol w:w="8"/>
        <w:gridCol w:w="916"/>
      </w:tblGrid>
      <w:tr w:rsidR="008520A1" w:rsidRPr="00F57F25">
        <w:trPr>
          <w:trHeight w:val="386"/>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п/п</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целевого</w:t>
            </w:r>
          </w:p>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показателя</w:t>
            </w:r>
          </w:p>
        </w:tc>
        <w:tc>
          <w:tcPr>
            <w:tcW w:w="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Един.</w:t>
            </w:r>
          </w:p>
          <w:p w:rsidR="008520A1" w:rsidRPr="00F57F25" w:rsidRDefault="0065277F" w:rsidP="00F57F25">
            <w:pPr>
              <w:widowControl w:val="0"/>
              <w:spacing w:after="0" w:line="240" w:lineRule="auto"/>
              <w:jc w:val="center"/>
              <w:rPr>
                <w:rFonts w:ascii="Times New Roman" w:hAnsi="Times New Roman"/>
                <w:sz w:val="24"/>
                <w:szCs w:val="24"/>
              </w:rPr>
            </w:pPr>
            <w:proofErr w:type="spellStart"/>
            <w:r w:rsidRPr="00F57F25">
              <w:rPr>
                <w:rFonts w:ascii="Times New Roman" w:hAnsi="Times New Roman"/>
                <w:sz w:val="24"/>
                <w:szCs w:val="24"/>
              </w:rPr>
              <w:t>измер</w:t>
            </w:r>
            <w:proofErr w:type="spellEnd"/>
            <w:r w:rsidRPr="00F57F25">
              <w:rPr>
                <w:rFonts w:ascii="Times New Roman" w:hAnsi="Times New Roman"/>
                <w:sz w:val="24"/>
                <w:szCs w:val="24"/>
              </w:rPr>
              <w:t>.</w:t>
            </w:r>
          </w:p>
        </w:tc>
        <w:tc>
          <w:tcPr>
            <w:tcW w:w="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Статус</w:t>
            </w:r>
            <w:r w:rsidRPr="00F57F25">
              <w:rPr>
                <w:rFonts w:ascii="Times New Roman" w:hAnsi="Times New Roman"/>
                <w:sz w:val="24"/>
                <w:szCs w:val="24"/>
                <w:vertAlign w:val="superscript"/>
              </w:rPr>
              <w:t>*</w:t>
            </w:r>
          </w:p>
        </w:tc>
        <w:tc>
          <w:tcPr>
            <w:tcW w:w="9730"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Значение показателей</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r>
      <w:tr w:rsidR="008520A1" w:rsidRPr="00F57F25">
        <w:trPr>
          <w:trHeight w:val="370"/>
        </w:trPr>
        <w:tc>
          <w:tcPr>
            <w:tcW w:w="491"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4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4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rPr>
                <w:rFonts w:ascii="Times New Roman" w:hAnsi="Times New Roman"/>
                <w:sz w:val="24"/>
                <w:szCs w:val="24"/>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136"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r>
      <w:tr w:rsidR="008520A1" w:rsidRPr="00F57F25">
        <w:trPr>
          <w:trHeight w:val="419"/>
        </w:trPr>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11</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1136" w:type="dxa"/>
            <w:tcBorders>
              <w:top w:val="single" w:sz="4" w:space="0" w:color="000000"/>
              <w:left w:val="single" w:sz="4" w:space="0" w:color="000000"/>
              <w:bottom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14</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15</w:t>
            </w:r>
          </w:p>
        </w:tc>
      </w:tr>
      <w:tr w:rsidR="008520A1" w:rsidRPr="00F57F25">
        <w:trPr>
          <w:trHeight w:val="297"/>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i/>
                <w:sz w:val="24"/>
                <w:szCs w:val="24"/>
              </w:rPr>
            </w:pPr>
            <w:r w:rsidRPr="00F57F25">
              <w:rPr>
                <w:rFonts w:ascii="Times New Roman" w:hAnsi="Times New Roman"/>
                <w:i/>
                <w:sz w:val="24"/>
                <w:szCs w:val="24"/>
              </w:rPr>
              <w:t>Подпрограмма№ 1 «Газификация муниципального образования Кавказский район»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i/>
                <w:sz w:val="24"/>
                <w:szCs w:val="24"/>
              </w:rPr>
            </w:pPr>
          </w:p>
        </w:tc>
      </w:tr>
      <w:tr w:rsidR="008520A1" w:rsidRPr="00F57F25">
        <w:trPr>
          <w:trHeight w:val="25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1.1</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sz w:val="24"/>
                <w:szCs w:val="24"/>
              </w:rPr>
            </w:pPr>
          </w:p>
        </w:tc>
      </w:tr>
      <w:tr w:rsidR="008520A1" w:rsidRPr="00F57F25">
        <w:trPr>
          <w:trHeight w:val="25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sz w:val="24"/>
                <w:szCs w:val="24"/>
              </w:rPr>
            </w:pPr>
          </w:p>
        </w:tc>
      </w:tr>
      <w:tr w:rsidR="008520A1" w:rsidRPr="00F57F25">
        <w:trPr>
          <w:trHeight w:val="327"/>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13684" w:type="dxa"/>
            <w:gridSpan w:val="18"/>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outlineLvl w:val="2"/>
              <w:rPr>
                <w:rFonts w:ascii="Times New Roman" w:hAnsi="Times New Roman"/>
                <w:sz w:val="24"/>
                <w:szCs w:val="24"/>
              </w:rPr>
            </w:pPr>
            <w:r w:rsidRPr="00F57F25">
              <w:rPr>
                <w:rFonts w:ascii="Times New Roman" w:hAnsi="Times New Roman"/>
                <w:sz w:val="24"/>
                <w:szCs w:val="24"/>
              </w:rPr>
              <w:t>Целевой показатель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outlineLvl w:val="2"/>
              <w:rPr>
                <w:rFonts w:ascii="Times New Roman" w:hAnsi="Times New Roman"/>
                <w:sz w:val="24"/>
                <w:szCs w:val="24"/>
              </w:rPr>
            </w:pPr>
          </w:p>
        </w:tc>
      </w:tr>
      <w:tr w:rsidR="008520A1" w:rsidRPr="00F57F25">
        <w:trPr>
          <w:trHeight w:val="273"/>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1.3.1</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протяженность построенных газопроводов</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км</w:t>
            </w:r>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4,5</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2,67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6,0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r>
      <w:tr w:rsidR="008520A1" w:rsidRPr="00F57F25">
        <w:trPr>
          <w:trHeight w:val="271"/>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1.3.2</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рост уровня газификации населенных пунктов</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w:t>
            </w:r>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0,5</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6,6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5,6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w:t>
            </w:r>
          </w:p>
        </w:tc>
      </w:tr>
      <w:tr w:rsidR="008520A1" w:rsidRPr="00F57F25">
        <w:trPr>
          <w:trHeight w:val="271"/>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1.3.3</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Количество разработанных комплектов проектно-сметной документации</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A56416" w:rsidP="00F57F25">
            <w:pPr>
              <w:widowControl w:val="0"/>
              <w:spacing w:after="0" w:line="240" w:lineRule="auto"/>
              <w:jc w:val="right"/>
              <w:rPr>
                <w:rFonts w:ascii="Times New Roman" w:hAnsi="Times New Roman"/>
                <w:sz w:val="24"/>
                <w:szCs w:val="24"/>
              </w:rPr>
            </w:pPr>
            <w:r>
              <w:rPr>
                <w:rFonts w:ascii="Times New Roman" w:hAnsi="Times New Roman"/>
                <w:sz w:val="24"/>
                <w:szCs w:val="24"/>
              </w:rPr>
              <w:t>1</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r>
      <w:tr w:rsidR="008520A1" w:rsidRPr="00F57F25">
        <w:trPr>
          <w:trHeight w:val="271"/>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1.3.4</w:t>
            </w:r>
          </w:p>
        </w:tc>
        <w:tc>
          <w:tcPr>
            <w:tcW w:w="306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sz w:val="24"/>
                <w:szCs w:val="24"/>
              </w:rPr>
            </w:pPr>
            <w:r w:rsidRPr="00F57F25">
              <w:rPr>
                <w:rFonts w:ascii="Times New Roman" w:hAnsi="Times New Roman"/>
                <w:sz w:val="24"/>
                <w:szCs w:val="24"/>
              </w:rPr>
              <w:t>Количество полученных положительных заключений государственной экспертизы</w:t>
            </w:r>
          </w:p>
        </w:tc>
        <w:tc>
          <w:tcPr>
            <w:tcW w:w="493"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jc w:val="center"/>
              <w:rPr>
                <w:rFonts w:ascii="Times New Roman" w:hAnsi="Times New Roman"/>
                <w:sz w:val="24"/>
                <w:szCs w:val="24"/>
              </w:rPr>
            </w:pPr>
            <w:proofErr w:type="spellStart"/>
            <w:r w:rsidRPr="00F57F25">
              <w:rPr>
                <w:rFonts w:ascii="Times New Roman" w:hAnsi="Times New Roman"/>
                <w:sz w:val="24"/>
                <w:szCs w:val="24"/>
              </w:rPr>
              <w:t>шт</w:t>
            </w:r>
            <w:proofErr w:type="spellEnd"/>
          </w:p>
        </w:tc>
        <w:tc>
          <w:tcPr>
            <w:tcW w:w="3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7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outlineLvl w:val="2"/>
              <w:rPr>
                <w:rFonts w:ascii="Times New Roman" w:hAnsi="Times New Roman"/>
                <w:sz w:val="24"/>
                <w:szCs w:val="24"/>
              </w:rPr>
            </w:pPr>
            <w:r w:rsidRPr="00F57F25">
              <w:rPr>
                <w:rFonts w:ascii="Times New Roman" w:hAnsi="Times New Roman"/>
                <w:sz w:val="24"/>
                <w:szCs w:val="24"/>
              </w:rPr>
              <w:t>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136"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right"/>
              <w:rPr>
                <w:rFonts w:ascii="Times New Roman" w:hAnsi="Times New Roman"/>
                <w:sz w:val="24"/>
                <w:szCs w:val="24"/>
              </w:rPr>
            </w:pPr>
            <w:r w:rsidRPr="00F57F25">
              <w:rPr>
                <w:rFonts w:ascii="Times New Roman" w:hAnsi="Times New Roman"/>
                <w:sz w:val="24"/>
                <w:szCs w:val="24"/>
              </w:rPr>
              <w:t>0</w:t>
            </w:r>
          </w:p>
        </w:tc>
      </w:tr>
    </w:tbl>
    <w:p w:rsidR="008520A1" w:rsidRPr="00F57F25" w:rsidRDefault="008520A1" w:rsidP="00F57F25">
      <w:pPr>
        <w:spacing w:after="0" w:line="240" w:lineRule="auto"/>
        <w:rPr>
          <w:rFonts w:ascii="Times New Roman" w:hAnsi="Times New Roman"/>
          <w:i/>
          <w:color w:val="000000" w:themeColor="text1"/>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 xml:space="preserve">Начальник отдела капитального строительства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F57F25">
        <w:rPr>
          <w:rFonts w:ascii="Times New Roman" w:hAnsi="Times New Roman"/>
          <w:color w:val="000000" w:themeColor="text1"/>
          <w:sz w:val="28"/>
          <w:szCs w:val="28"/>
        </w:rPr>
        <w:t>администрации муниципального</w:t>
      </w:r>
    </w:p>
    <w:p w:rsidR="008520A1" w:rsidRPr="00F57F25" w:rsidRDefault="0065277F" w:rsidP="00F57F25">
      <w:pPr>
        <w:rPr>
          <w:color w:val="000000" w:themeColor="text1"/>
          <w:sz w:val="28"/>
          <w:szCs w:val="28"/>
        </w:rPr>
      </w:pPr>
      <w:r w:rsidRPr="00F57F25">
        <w:rPr>
          <w:rFonts w:ascii="Times New Roman" w:hAnsi="Times New Roman"/>
          <w:color w:val="000000" w:themeColor="text1"/>
          <w:sz w:val="28"/>
          <w:szCs w:val="28"/>
        </w:rPr>
        <w:t xml:space="preserve">образования Кавказский район                       </w:t>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r>
      <w:r w:rsidRPr="00F57F25">
        <w:rPr>
          <w:rFonts w:ascii="Times New Roman" w:hAnsi="Times New Roman"/>
          <w:color w:val="000000" w:themeColor="text1"/>
          <w:sz w:val="28"/>
          <w:szCs w:val="28"/>
        </w:rPr>
        <w:tab/>
        <w:t>Е.В.Неупокоева</w:t>
      </w:r>
    </w:p>
    <w:p w:rsidR="008520A1" w:rsidRPr="00F57F25" w:rsidRDefault="008520A1" w:rsidP="00F57F25">
      <w:pPr>
        <w:rPr>
          <w:color w:val="000000" w:themeColor="text1"/>
          <w:sz w:val="28"/>
          <w:szCs w:val="28"/>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2</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i/>
          <w:color w:val="000000" w:themeColor="text1"/>
          <w:sz w:val="28"/>
          <w:szCs w:val="28"/>
        </w:rPr>
      </w:pPr>
      <w:r w:rsidRPr="00F57F25">
        <w:rPr>
          <w:rFonts w:ascii="Times New Roman" w:hAnsi="Times New Roman"/>
          <w:color w:val="000000" w:themeColor="text1"/>
          <w:sz w:val="24"/>
          <w:szCs w:val="28"/>
        </w:rPr>
        <w:t xml:space="preserve">Кавказский район» </w:t>
      </w:r>
    </w:p>
    <w:p w:rsidR="008520A1" w:rsidRPr="00F57F25" w:rsidRDefault="008520A1" w:rsidP="00F57F25">
      <w:pPr>
        <w:pStyle w:val="afa"/>
        <w:widowControl w:val="0"/>
        <w:spacing w:after="0" w:line="240" w:lineRule="auto"/>
        <w:jc w:val="center"/>
        <w:rPr>
          <w:rFonts w:ascii="Times New Roman" w:hAnsi="Times New Roman"/>
          <w:color w:val="000000" w:themeColor="text1"/>
          <w:sz w:val="24"/>
          <w:szCs w:val="28"/>
        </w:rPr>
      </w:pPr>
    </w:p>
    <w:p w:rsidR="008520A1" w:rsidRPr="00F57F25" w:rsidRDefault="0065277F" w:rsidP="00F57F25">
      <w:pPr>
        <w:pStyle w:val="afa"/>
        <w:widowControl w:val="0"/>
        <w:spacing w:after="0" w:line="240" w:lineRule="auto"/>
        <w:jc w:val="center"/>
        <w:rPr>
          <w:rFonts w:ascii="Times New Roman" w:hAnsi="Times New Roman"/>
          <w:sz w:val="28"/>
          <w:szCs w:val="28"/>
        </w:rPr>
      </w:pPr>
      <w:r w:rsidRPr="00F57F25">
        <w:rPr>
          <w:rFonts w:ascii="Times New Roman" w:hAnsi="Times New Roman"/>
          <w:sz w:val="28"/>
          <w:szCs w:val="28"/>
        </w:rPr>
        <w:t>Перечень мероприятий подпрограммы</w:t>
      </w:r>
    </w:p>
    <w:p w:rsidR="008520A1" w:rsidRPr="00F57F25" w:rsidRDefault="0065277F" w:rsidP="00F57F25">
      <w:pPr>
        <w:widowControl w:val="0"/>
        <w:spacing w:after="0" w:line="240" w:lineRule="auto"/>
        <w:ind w:firstLine="540"/>
        <w:jc w:val="center"/>
        <w:rPr>
          <w:rFonts w:ascii="Times New Roman" w:hAnsi="Times New Roman"/>
          <w:sz w:val="28"/>
          <w:szCs w:val="28"/>
        </w:rPr>
      </w:pPr>
      <w:r w:rsidRPr="00F57F25">
        <w:rPr>
          <w:rFonts w:ascii="Times New Roman" w:hAnsi="Times New Roman"/>
          <w:sz w:val="28"/>
          <w:szCs w:val="28"/>
        </w:rPr>
        <w:t xml:space="preserve">«Газификация муниципального образования Кавказский район» </w:t>
      </w:r>
    </w:p>
    <w:p w:rsidR="008520A1" w:rsidRPr="00F57F25" w:rsidRDefault="008520A1" w:rsidP="00F57F25">
      <w:pPr>
        <w:widowControl w:val="0"/>
        <w:spacing w:after="0" w:line="240" w:lineRule="auto"/>
        <w:ind w:firstLine="540"/>
        <w:jc w:val="center"/>
        <w:rPr>
          <w:rFonts w:ascii="Times New Roman" w:hAnsi="Times New Roman"/>
          <w:sz w:val="28"/>
          <w:szCs w:val="28"/>
        </w:rPr>
      </w:pPr>
    </w:p>
    <w:tbl>
      <w:tblPr>
        <w:tblW w:w="30130" w:type="dxa"/>
        <w:tblInd w:w="93" w:type="dxa"/>
        <w:tblLayout w:type="fixed"/>
        <w:tblLook w:val="04A0"/>
      </w:tblPr>
      <w:tblGrid>
        <w:gridCol w:w="540"/>
        <w:gridCol w:w="2594"/>
        <w:gridCol w:w="919"/>
        <w:gridCol w:w="1384"/>
        <w:gridCol w:w="1305"/>
        <w:gridCol w:w="1275"/>
        <w:gridCol w:w="1134"/>
        <w:gridCol w:w="1134"/>
        <w:gridCol w:w="1276"/>
        <w:gridCol w:w="1559"/>
        <w:gridCol w:w="1701"/>
        <w:gridCol w:w="1701"/>
        <w:gridCol w:w="1701"/>
        <w:gridCol w:w="1701"/>
        <w:gridCol w:w="1701"/>
        <w:gridCol w:w="1701"/>
        <w:gridCol w:w="1701"/>
        <w:gridCol w:w="1701"/>
        <w:gridCol w:w="1701"/>
        <w:gridCol w:w="1701"/>
      </w:tblGrid>
      <w:tr w:rsidR="007F3693" w:rsidRPr="00F57F25" w:rsidTr="00A56416">
        <w:trPr>
          <w:gridAfter w:val="9"/>
          <w:wAfter w:w="15309" w:type="dxa"/>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п/п</w:t>
            </w:r>
          </w:p>
        </w:tc>
        <w:tc>
          <w:tcPr>
            <w:tcW w:w="2594" w:type="dxa"/>
            <w:vMerge w:val="restart"/>
            <w:tcBorders>
              <w:top w:val="single" w:sz="4" w:space="0" w:color="auto"/>
              <w:left w:val="single" w:sz="4" w:space="0" w:color="auto"/>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7F3693" w:rsidRPr="00F57F25" w:rsidTr="00A56416">
        <w:trPr>
          <w:gridAfter w:val="9"/>
          <w:wAfter w:w="15309" w:type="dxa"/>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11</w:t>
            </w:r>
          </w:p>
        </w:tc>
      </w:tr>
      <w:tr w:rsidR="007F3693" w:rsidRPr="00F57F25" w:rsidTr="00A56416">
        <w:trPr>
          <w:gridAfter w:val="9"/>
          <w:wAfter w:w="15309" w:type="dxa"/>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A56416" w:rsidP="00F57F25">
            <w:pPr>
              <w:jc w:val="center"/>
              <w:rPr>
                <w:rFonts w:ascii="Times New Roman" w:hAnsi="Times New Roman"/>
                <w:color w:val="000000"/>
                <w:sz w:val="24"/>
                <w:szCs w:val="24"/>
              </w:rPr>
            </w:pPr>
            <w:r>
              <w:rPr>
                <w:rFonts w:ascii="Times New Roman" w:hAnsi="Times New Roman"/>
                <w:color w:val="000000"/>
                <w:sz w:val="24"/>
                <w:szCs w:val="24"/>
              </w:rPr>
              <w:t>25147,2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14105,6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F3693" w:rsidRPr="00F57F25" w:rsidRDefault="00A56416" w:rsidP="00F57F25">
            <w:pPr>
              <w:jc w:val="center"/>
              <w:rPr>
                <w:rFonts w:ascii="Times New Roman" w:hAnsi="Times New Roman"/>
                <w:color w:val="000000"/>
                <w:sz w:val="24"/>
                <w:szCs w:val="24"/>
              </w:rPr>
            </w:pPr>
            <w:r>
              <w:rPr>
                <w:rFonts w:ascii="Times New Roman" w:hAnsi="Times New Roman"/>
                <w:color w:val="000000"/>
                <w:sz w:val="24"/>
                <w:szCs w:val="24"/>
              </w:rPr>
              <w:t>11041,6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12300,1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2775,8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FFFF00"/>
            <w:vAlign w:val="center"/>
            <w:hideMark/>
          </w:tcPr>
          <w:p w:rsidR="007F3693" w:rsidRPr="00F57F25" w:rsidRDefault="00A56416" w:rsidP="00A5641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667,6</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FFFF00"/>
            <w:vAlign w:val="center"/>
            <w:hideMark/>
          </w:tcPr>
          <w:p w:rsidR="007F3693" w:rsidRPr="00F57F25" w:rsidRDefault="00A56416" w:rsidP="00A5641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667,6</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Комплексное  развитие  газификации  населенных пунктов Кавказского района Краснодарского края</w:t>
            </w:r>
          </w:p>
        </w:tc>
      </w:tr>
      <w:tr w:rsidR="007F3693" w:rsidRPr="00F57F25" w:rsidTr="00A56416">
        <w:trPr>
          <w:gridAfter w:val="9"/>
          <w:wAfter w:w="15309" w:type="dxa"/>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3</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22704,4</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sz w:val="24"/>
                <w:szCs w:val="24"/>
              </w:rPr>
              <w:t>14105,6</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8598,8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12030,1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A56416" w:rsidP="00F57F25">
            <w:pPr>
              <w:spacing w:after="0" w:line="240" w:lineRule="auto"/>
              <w:jc w:val="center"/>
              <w:rPr>
                <w:rFonts w:ascii="Times New Roman" w:hAnsi="Times New Roman"/>
                <w:bCs/>
                <w:sz w:val="24"/>
                <w:szCs w:val="24"/>
              </w:rPr>
            </w:pPr>
            <w:r w:rsidRPr="00A56416">
              <w:rPr>
                <w:rFonts w:ascii="Times New Roman" w:hAnsi="Times New Roman"/>
                <w:bCs/>
                <w:sz w:val="24"/>
                <w:szCs w:val="24"/>
                <w:highlight w:val="yellow"/>
              </w:rPr>
              <w:t>397,6</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A56416" w:rsidP="00F57F25">
            <w:pPr>
              <w:spacing w:after="0" w:line="240" w:lineRule="auto"/>
              <w:jc w:val="center"/>
              <w:rPr>
                <w:rFonts w:ascii="Times New Roman" w:hAnsi="Times New Roman"/>
                <w:sz w:val="24"/>
                <w:szCs w:val="24"/>
              </w:rPr>
            </w:pPr>
            <w:r w:rsidRPr="00A56416">
              <w:rPr>
                <w:rFonts w:ascii="Times New Roman" w:hAnsi="Times New Roman"/>
                <w:sz w:val="24"/>
                <w:szCs w:val="24"/>
                <w:highlight w:val="yellow"/>
              </w:rPr>
              <w:t>397,6</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1.1. Газоснабжение </w:t>
            </w:r>
          </w:p>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п. Озерный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59"/>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79"/>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1.2 Газоснабжение пос. Озерный Кавказского района. 1-ый этап строительства(строительно-монтажные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условий для обеспечения населения п. Озерный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1.3 Газоснабжение пос. Озерный Кавказского района. 1-ый этап строительства (СМР-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Создание условий для обеспечения населения п. Озерный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sidRPr="00F57F25">
              <w:rPr>
                <w:rFonts w:ascii="Times New Roman" w:hAnsi="Times New Roman"/>
                <w:sz w:val="24"/>
                <w:szCs w:val="24"/>
              </w:rPr>
              <w:t>предпроектные</w:t>
            </w:r>
            <w:proofErr w:type="spellEnd"/>
            <w:r w:rsidRPr="00F57F25">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4988,0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4988,0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825,0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825,0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sz w:val="24"/>
                <w:szCs w:val="24"/>
              </w:rPr>
            </w:pPr>
            <w:r w:rsidRPr="00F57F25">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sz w:val="24"/>
                <w:szCs w:val="24"/>
              </w:rPr>
            </w:pPr>
            <w:r w:rsidRPr="00F57F25">
              <w:rPr>
                <w:rFonts w:ascii="Times New Roman" w:hAnsi="Times New Roman"/>
                <w:b/>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sz w:val="24"/>
                <w:szCs w:val="24"/>
              </w:rPr>
            </w:pPr>
            <w:r w:rsidRPr="00F57F25">
              <w:rPr>
                <w:rFonts w:ascii="Times New Roman" w:hAnsi="Times New Roman"/>
                <w:b/>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11205,1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9524,3</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1680,8</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A56416" w:rsidRPr="00F57F25" w:rsidTr="00A56416">
        <w:trPr>
          <w:gridAfter w:val="9"/>
          <w:wAfter w:w="15309" w:type="dxa"/>
          <w:trHeight w:val="350"/>
        </w:trPr>
        <w:tc>
          <w:tcPr>
            <w:tcW w:w="540" w:type="dxa"/>
            <w:vMerge w:val="restart"/>
            <w:tcBorders>
              <w:top w:val="nil"/>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r>
              <w:rPr>
                <w:rFonts w:ascii="Times New Roman" w:hAnsi="Times New Roman"/>
                <w:sz w:val="24"/>
                <w:szCs w:val="24"/>
              </w:rPr>
              <w:t>10</w:t>
            </w:r>
          </w:p>
        </w:tc>
        <w:tc>
          <w:tcPr>
            <w:tcW w:w="2594" w:type="dxa"/>
            <w:vMerge w:val="restart"/>
            <w:tcBorders>
              <w:top w:val="nil"/>
              <w:left w:val="single" w:sz="4" w:space="0" w:color="auto"/>
              <w:right w:val="single" w:sz="4" w:space="0" w:color="auto"/>
            </w:tcBorders>
            <w:vAlign w:val="center"/>
          </w:tcPr>
          <w:p w:rsidR="00A56416" w:rsidRPr="00F57F25" w:rsidRDefault="00A56416" w:rsidP="006F6D83">
            <w:pPr>
              <w:spacing w:after="0" w:line="240" w:lineRule="auto"/>
              <w:jc w:val="center"/>
              <w:rPr>
                <w:rFonts w:ascii="Times New Roman" w:hAnsi="Times New Roman"/>
                <w:sz w:val="24"/>
                <w:szCs w:val="24"/>
              </w:rPr>
            </w:pPr>
            <w:r>
              <w:rPr>
                <w:rFonts w:ascii="Times New Roman" w:hAnsi="Times New Roman"/>
                <w:sz w:val="24"/>
                <w:szCs w:val="24"/>
              </w:rPr>
              <w:t>Мероприятие № 1.6Подводящий газопровод</w:t>
            </w:r>
            <w:r w:rsidR="006F6D83">
              <w:rPr>
                <w:rFonts w:ascii="Times New Roman" w:hAnsi="Times New Roman"/>
                <w:sz w:val="24"/>
                <w:szCs w:val="24"/>
              </w:rPr>
              <w:t xml:space="preserve"> высокого давления к</w:t>
            </w:r>
            <w:r w:rsidRPr="00A56416">
              <w:rPr>
                <w:rFonts w:ascii="Times New Roman" w:hAnsi="Times New Roman"/>
                <w:sz w:val="24"/>
                <w:szCs w:val="24"/>
              </w:rPr>
              <w:t xml:space="preserve"> х. </w:t>
            </w:r>
            <w:r w:rsidR="006F6D83">
              <w:rPr>
                <w:rFonts w:ascii="Times New Roman" w:hAnsi="Times New Roman"/>
                <w:sz w:val="24"/>
                <w:szCs w:val="24"/>
              </w:rPr>
              <w:t>Полтавский</w:t>
            </w:r>
            <w:r w:rsidRPr="00A56416">
              <w:rPr>
                <w:rFonts w:ascii="Times New Roman" w:hAnsi="Times New Roman"/>
                <w:sz w:val="24"/>
                <w:szCs w:val="24"/>
              </w:rPr>
              <w:t xml:space="preserve"> Кавказского района, (</w:t>
            </w:r>
            <w:proofErr w:type="spellStart"/>
            <w:r w:rsidRPr="00A56416">
              <w:rPr>
                <w:rFonts w:ascii="Times New Roman" w:hAnsi="Times New Roman"/>
                <w:sz w:val="24"/>
                <w:szCs w:val="24"/>
              </w:rPr>
              <w:t>предпроектные</w:t>
            </w:r>
            <w:proofErr w:type="spellEnd"/>
            <w:r w:rsidRPr="00A56416">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A56416" w:rsidRPr="00A56416" w:rsidRDefault="00A56416" w:rsidP="00A56416">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bCs/>
                <w:sz w:val="24"/>
                <w:szCs w:val="24"/>
              </w:rPr>
            </w:pPr>
            <w:r>
              <w:rPr>
                <w:rFonts w:ascii="Times New Roman" w:hAnsi="Times New Roman"/>
                <w:bCs/>
                <w:sz w:val="24"/>
                <w:szCs w:val="24"/>
              </w:rPr>
              <w:t>297,6</w:t>
            </w:r>
          </w:p>
        </w:tc>
        <w:tc>
          <w:tcPr>
            <w:tcW w:w="1275"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297,6</w:t>
            </w:r>
          </w:p>
        </w:tc>
        <w:tc>
          <w:tcPr>
            <w:tcW w:w="1276"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right w:val="single" w:sz="4" w:space="0" w:color="auto"/>
            </w:tcBorders>
            <w:vAlign w:val="center"/>
          </w:tcPr>
          <w:p w:rsidR="00A56416" w:rsidRPr="00F57F25" w:rsidRDefault="006F6D83" w:rsidP="006F6D83">
            <w:pPr>
              <w:spacing w:after="0" w:line="240" w:lineRule="auto"/>
              <w:jc w:val="center"/>
              <w:rPr>
                <w:rFonts w:ascii="Times New Roman" w:hAnsi="Times New Roman"/>
                <w:sz w:val="24"/>
                <w:szCs w:val="24"/>
              </w:rPr>
            </w:pPr>
            <w:r w:rsidRPr="006F6D83">
              <w:rPr>
                <w:rFonts w:ascii="Times New Roman" w:hAnsi="Times New Roman"/>
                <w:sz w:val="24"/>
                <w:szCs w:val="24"/>
              </w:rPr>
              <w:t xml:space="preserve">Создание условий для обеспечения  населения х. </w:t>
            </w:r>
            <w:r>
              <w:rPr>
                <w:rFonts w:ascii="Times New Roman" w:hAnsi="Times New Roman"/>
                <w:sz w:val="24"/>
                <w:szCs w:val="24"/>
              </w:rPr>
              <w:t>Полтавский</w:t>
            </w:r>
          </w:p>
        </w:tc>
        <w:tc>
          <w:tcPr>
            <w:tcW w:w="1701" w:type="dxa"/>
            <w:vMerge w:val="restart"/>
            <w:tcBorders>
              <w:top w:val="nil"/>
              <w:left w:val="single" w:sz="4" w:space="0" w:color="auto"/>
              <w:right w:val="single" w:sz="4" w:space="0" w:color="auto"/>
            </w:tcBorders>
            <w:vAlign w:val="center"/>
          </w:tcPr>
          <w:p w:rsidR="00A56416" w:rsidRPr="00F57F25" w:rsidRDefault="006F6D83" w:rsidP="006F6D83">
            <w:pPr>
              <w:spacing w:after="0" w:line="240" w:lineRule="auto"/>
              <w:jc w:val="center"/>
              <w:rPr>
                <w:rFonts w:ascii="Times New Roman" w:hAnsi="Times New Roman"/>
                <w:sz w:val="24"/>
                <w:szCs w:val="24"/>
              </w:rPr>
            </w:pPr>
            <w:r w:rsidRPr="006F6D83">
              <w:rPr>
                <w:rFonts w:ascii="Times New Roman" w:hAnsi="Times New Roman"/>
                <w:sz w:val="24"/>
                <w:szCs w:val="24"/>
              </w:rPr>
              <w:t>Администрация муниципального образования Кавказский район»</w:t>
            </w: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2015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2016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2017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2018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2019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3228BD">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2021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A56416" w:rsidRPr="00F57F25" w:rsidTr="00A56416">
        <w:trPr>
          <w:gridAfter w:val="9"/>
          <w:wAfter w:w="15309" w:type="dxa"/>
          <w:trHeight w:val="312"/>
        </w:trPr>
        <w:tc>
          <w:tcPr>
            <w:tcW w:w="540"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A56416" w:rsidRPr="00A56416" w:rsidRDefault="00A56416" w:rsidP="00A56416">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r>
      <w:tr w:rsidR="00A56416" w:rsidRPr="00F57F25" w:rsidTr="00A56416">
        <w:trPr>
          <w:gridAfter w:val="9"/>
          <w:wAfter w:w="15309" w:type="dxa"/>
          <w:trHeight w:val="312"/>
        </w:trPr>
        <w:tc>
          <w:tcPr>
            <w:tcW w:w="540"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A56416" w:rsidRPr="00A56416" w:rsidRDefault="00A56416" w:rsidP="00A56416">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bCs/>
                <w:sz w:val="24"/>
                <w:szCs w:val="24"/>
              </w:rPr>
            </w:pPr>
            <w:r>
              <w:rPr>
                <w:rFonts w:ascii="Times New Roman" w:hAnsi="Times New Roman"/>
                <w:bCs/>
                <w:sz w:val="24"/>
                <w:szCs w:val="24"/>
              </w:rPr>
              <w:t>297,6</w:t>
            </w:r>
          </w:p>
        </w:tc>
        <w:tc>
          <w:tcPr>
            <w:tcW w:w="1275"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sz w:val="24"/>
                <w:szCs w:val="24"/>
              </w:rPr>
            </w:pPr>
            <w:r>
              <w:rPr>
                <w:rFonts w:ascii="Times New Roman" w:hAnsi="Times New Roman"/>
                <w:sz w:val="24"/>
                <w:szCs w:val="24"/>
              </w:rPr>
              <w:t>297,6</w:t>
            </w:r>
          </w:p>
        </w:tc>
        <w:tc>
          <w:tcPr>
            <w:tcW w:w="1276" w:type="dxa"/>
            <w:tcBorders>
              <w:top w:val="nil"/>
              <w:left w:val="nil"/>
              <w:bottom w:val="single" w:sz="4" w:space="0" w:color="auto"/>
              <w:right w:val="single" w:sz="4" w:space="0" w:color="auto"/>
            </w:tcBorders>
            <w:shd w:val="clear" w:color="auto" w:fill="auto"/>
            <w:vAlign w:val="center"/>
          </w:tcPr>
          <w:p w:rsidR="00A56416" w:rsidRPr="00F57F25" w:rsidRDefault="006F6D83" w:rsidP="00A5641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A56416" w:rsidRPr="00F57F25" w:rsidRDefault="00A56416" w:rsidP="00A56416">
            <w:pPr>
              <w:spacing w:after="0" w:line="240" w:lineRule="auto"/>
              <w:rPr>
                <w:rFonts w:ascii="Times New Roman" w:hAnsi="Times New Roman"/>
                <w:sz w:val="24"/>
                <w:szCs w:val="24"/>
              </w:rPr>
            </w:pPr>
          </w:p>
        </w:tc>
      </w:tr>
      <w:tr w:rsidR="006F6D83" w:rsidRPr="00F57F25" w:rsidTr="00C04044">
        <w:trPr>
          <w:gridAfter w:val="9"/>
          <w:wAfter w:w="15309" w:type="dxa"/>
          <w:trHeight w:val="312"/>
        </w:trPr>
        <w:tc>
          <w:tcPr>
            <w:tcW w:w="540"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2024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6F6D83" w:rsidRPr="00F57F25" w:rsidTr="00C04044">
        <w:trPr>
          <w:gridAfter w:val="9"/>
          <w:wAfter w:w="15309" w:type="dxa"/>
          <w:trHeight w:val="312"/>
        </w:trPr>
        <w:tc>
          <w:tcPr>
            <w:tcW w:w="540" w:type="dxa"/>
            <w:vMerge/>
            <w:tcBorders>
              <w:left w:val="single" w:sz="4" w:space="0" w:color="auto"/>
              <w:bottom w:val="single" w:sz="4" w:space="0" w:color="000000"/>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2594" w:type="dxa"/>
            <w:vMerge/>
            <w:tcBorders>
              <w:left w:val="single" w:sz="4" w:space="0" w:color="auto"/>
              <w:bottom w:val="single" w:sz="4" w:space="0" w:color="000000"/>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919" w:type="dxa"/>
            <w:vMerge/>
            <w:tcBorders>
              <w:left w:val="single" w:sz="4" w:space="0" w:color="auto"/>
              <w:bottom w:val="single" w:sz="4" w:space="0" w:color="000000"/>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tcPr>
          <w:p w:rsidR="006F6D83" w:rsidRPr="00A56416" w:rsidRDefault="006F6D83" w:rsidP="006F6D83">
            <w:pPr>
              <w:spacing w:after="0" w:line="240" w:lineRule="auto"/>
              <w:rPr>
                <w:rFonts w:ascii="Times New Roman" w:hAnsi="Times New Roman" w:cs="Times New Roman"/>
                <w:sz w:val="24"/>
                <w:szCs w:val="24"/>
              </w:rPr>
            </w:pPr>
            <w:r w:rsidRPr="00A56416">
              <w:rPr>
                <w:rFonts w:ascii="Times New Roman" w:hAnsi="Times New Roman" w:cs="Times New Roman"/>
                <w:sz w:val="24"/>
                <w:szCs w:val="24"/>
              </w:rPr>
              <w:t>2025 год</w:t>
            </w:r>
          </w:p>
        </w:tc>
        <w:tc>
          <w:tcPr>
            <w:tcW w:w="130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5"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shd w:val="clear" w:color="auto" w:fill="auto"/>
          </w:tcPr>
          <w:p w:rsidR="006F6D83" w:rsidRPr="006F6D83" w:rsidRDefault="006F6D83" w:rsidP="006F6D83">
            <w:pPr>
              <w:spacing w:after="0" w:line="240" w:lineRule="auto"/>
              <w:jc w:val="center"/>
              <w:rPr>
                <w:rFonts w:ascii="Times New Roman" w:hAnsi="Times New Roman" w:cs="Times New Roman"/>
                <w:sz w:val="24"/>
                <w:szCs w:val="24"/>
              </w:rPr>
            </w:pPr>
            <w:r w:rsidRPr="006F6D83">
              <w:rPr>
                <w:rFonts w:ascii="Times New Roman" w:hAnsi="Times New Roman" w:cs="Times New Roman"/>
                <w:sz w:val="24"/>
                <w:szCs w:val="24"/>
              </w:rPr>
              <w:t>0,0</w:t>
            </w:r>
          </w:p>
        </w:tc>
        <w:tc>
          <w:tcPr>
            <w:tcW w:w="1559" w:type="dxa"/>
            <w:vMerge/>
            <w:tcBorders>
              <w:left w:val="single" w:sz="4" w:space="0" w:color="auto"/>
              <w:bottom w:val="single" w:sz="4" w:space="0" w:color="000000"/>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c>
          <w:tcPr>
            <w:tcW w:w="1701" w:type="dxa"/>
            <w:vMerge/>
            <w:tcBorders>
              <w:left w:val="single" w:sz="4" w:space="0" w:color="auto"/>
              <w:bottom w:val="single" w:sz="4" w:space="0" w:color="000000"/>
              <w:right w:val="single" w:sz="4" w:space="0" w:color="auto"/>
            </w:tcBorders>
            <w:vAlign w:val="center"/>
          </w:tcPr>
          <w:p w:rsidR="006F6D83" w:rsidRPr="00F57F25" w:rsidRDefault="006F6D83" w:rsidP="006F6D83">
            <w:pPr>
              <w:spacing w:after="0" w:line="240" w:lineRule="auto"/>
              <w:rPr>
                <w:rFonts w:ascii="Times New Roman" w:hAnsi="Times New Roman"/>
                <w:sz w:val="24"/>
                <w:szCs w:val="24"/>
              </w:rPr>
            </w:pPr>
          </w:p>
        </w:tc>
      </w:tr>
      <w:tr w:rsidR="007F3693" w:rsidRPr="00F57F25" w:rsidTr="00A56416">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10</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Цель: Содержание газопроводов в исправном состоянии</w:t>
            </w: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11</w:t>
            </w:r>
          </w:p>
        </w:tc>
        <w:tc>
          <w:tcPr>
            <w:tcW w:w="14281" w:type="dxa"/>
            <w:gridSpan w:val="10"/>
            <w:tcBorders>
              <w:top w:val="single" w:sz="4" w:space="0" w:color="auto"/>
              <w:left w:val="nil"/>
              <w:bottom w:val="single" w:sz="4" w:space="0" w:color="auto"/>
              <w:right w:val="single" w:sz="4" w:space="0" w:color="000000"/>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Задача: Проведение мероприятий по обслуживанию газопроводов</w:t>
            </w: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c>
          <w:tcPr>
            <w:tcW w:w="1701" w:type="dxa"/>
            <w:vAlign w:val="center"/>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12</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bCs/>
                <w:sz w:val="24"/>
                <w:szCs w:val="24"/>
              </w:rPr>
            </w:pPr>
            <w:r w:rsidRPr="00F57F25">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Администрация муниципального образования Кавказский район»</w:t>
            </w: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305"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nil"/>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vMerge/>
            <w:tcBorders>
              <w:top w:val="nil"/>
              <w:left w:val="single" w:sz="4" w:space="0" w:color="auto"/>
              <w:bottom w:val="nil"/>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r w:rsidR="007F3693" w:rsidRPr="00F57F25" w:rsidTr="00A56416">
        <w:trPr>
          <w:gridAfter w:val="9"/>
          <w:wAfter w:w="15309" w:type="dxa"/>
          <w:trHeight w:val="312"/>
        </w:trPr>
        <w:tc>
          <w:tcPr>
            <w:tcW w:w="540"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259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91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30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9"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701"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8"/>
          <w:szCs w:val="28"/>
        </w:rPr>
      </w:pPr>
      <w:r w:rsidRPr="00F57F25">
        <w:rPr>
          <w:rFonts w:ascii="Times New Roman" w:hAnsi="Times New Roman"/>
          <w:color w:val="000000"/>
          <w:sz w:val="28"/>
          <w:szCs w:val="28"/>
        </w:rPr>
        <w:t>администрации муниципального</w:t>
      </w:r>
    </w:p>
    <w:p w:rsidR="008520A1" w:rsidRPr="00F57F25" w:rsidRDefault="0065277F" w:rsidP="00F57F25">
      <w:pPr>
        <w:rPr>
          <w:color w:val="000000"/>
          <w:sz w:val="28"/>
          <w:szCs w:val="28"/>
        </w:rPr>
        <w:sectPr w:rsidR="008520A1" w:rsidRPr="00F57F25">
          <w:pgSz w:w="16838" w:h="11906" w:orient="landscape"/>
          <w:pgMar w:top="1701" w:right="1134" w:bottom="567" w:left="1134" w:header="0" w:footer="0" w:gutter="0"/>
          <w:cols w:space="720"/>
          <w:formProt w:val="0"/>
          <w:docGrid w:linePitch="360" w:charSpace="4096"/>
        </w:sectPr>
      </w:pPr>
      <w:r w:rsidRPr="00F57F25">
        <w:rPr>
          <w:rFonts w:ascii="Times New Roman" w:hAnsi="Times New Roman"/>
          <w:color w:val="000000"/>
          <w:sz w:val="28"/>
          <w:szCs w:val="28"/>
        </w:rPr>
        <w:t xml:space="preserve">образования Кавказский район                       </w:t>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r>
      <w:r w:rsidRPr="00F57F25">
        <w:rPr>
          <w:rFonts w:ascii="Times New Roman" w:hAnsi="Times New Roman"/>
          <w:color w:val="000000"/>
          <w:sz w:val="28"/>
          <w:szCs w:val="28"/>
        </w:rPr>
        <w:tab/>
        <w:t xml:space="preserve">                                      Е.В.Неупокоева</w:t>
      </w:r>
    </w:p>
    <w:p w:rsidR="008520A1" w:rsidRPr="00F57F25" w:rsidRDefault="008520A1" w:rsidP="00F57F25">
      <w:pPr>
        <w:spacing w:after="0" w:line="240" w:lineRule="auto"/>
        <w:ind w:left="8496"/>
        <w:jc w:val="center"/>
        <w:rPr>
          <w:rFonts w:ascii="Times New Roman" w:hAnsi="Times New Roman"/>
          <w:color w:val="000000" w:themeColor="text1"/>
          <w:sz w:val="20"/>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3</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«Газификация</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Кавказский район» муниципальной программы</w:t>
      </w: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 Кавказский район</w:t>
      </w:r>
    </w:p>
    <w:p w:rsidR="008520A1" w:rsidRPr="00F57F25" w:rsidRDefault="0065277F" w:rsidP="00F57F25">
      <w:pPr>
        <w:widowControl w:val="0"/>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«Развитие топливно-энергетического комплекса»</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постановления администрации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муниципального образования Кавказский район</w:t>
      </w:r>
    </w:p>
    <w:p w:rsidR="008520A1" w:rsidRPr="00F57F25" w:rsidRDefault="0065277F" w:rsidP="00F57F25">
      <w:pPr>
        <w:tabs>
          <w:tab w:val="left" w:pos="360"/>
          <w:tab w:val="left" w:pos="690"/>
        </w:tabs>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от  17.11.2014 г. № 1778</w:t>
      </w:r>
    </w:p>
    <w:p w:rsidR="008520A1" w:rsidRPr="00F57F25" w:rsidRDefault="008520A1" w:rsidP="00F57F25">
      <w:pPr>
        <w:spacing w:after="0" w:line="240" w:lineRule="auto"/>
        <w:ind w:left="7788"/>
        <w:jc w:val="center"/>
        <w:rPr>
          <w:rFonts w:ascii="Times New Roman" w:hAnsi="Times New Roman"/>
          <w:color w:val="000000" w:themeColor="text1"/>
          <w:sz w:val="28"/>
          <w:szCs w:val="28"/>
        </w:rPr>
      </w:pPr>
    </w:p>
    <w:p w:rsidR="008520A1" w:rsidRPr="00F57F25" w:rsidRDefault="0065277F" w:rsidP="00F57F25">
      <w:pPr>
        <w:widowControl w:val="0"/>
        <w:spacing w:after="0" w:line="240" w:lineRule="auto"/>
        <w:jc w:val="center"/>
        <w:outlineLvl w:val="1"/>
        <w:rPr>
          <w:rFonts w:ascii="Times New Roman" w:hAnsi="Times New Roman"/>
          <w:sz w:val="28"/>
          <w:szCs w:val="28"/>
        </w:rPr>
      </w:pPr>
      <w:r w:rsidRPr="00F57F25">
        <w:rPr>
          <w:rFonts w:ascii="Times New Roman" w:hAnsi="Times New Roman"/>
          <w:bCs/>
          <w:sz w:val="28"/>
          <w:szCs w:val="28"/>
        </w:rPr>
        <w:t xml:space="preserve">Ресурсное обеспечение </w:t>
      </w:r>
      <w:r w:rsidRPr="00F57F25">
        <w:rPr>
          <w:rFonts w:ascii="Times New Roman" w:hAnsi="Times New Roman"/>
          <w:sz w:val="28"/>
          <w:szCs w:val="28"/>
        </w:rPr>
        <w:t>подпрограммы</w:t>
      </w:r>
    </w:p>
    <w:p w:rsidR="008520A1" w:rsidRPr="00F57F25" w:rsidRDefault="0065277F" w:rsidP="00F57F25">
      <w:pPr>
        <w:widowControl w:val="0"/>
        <w:spacing w:after="0" w:line="240" w:lineRule="auto"/>
        <w:ind w:firstLine="540"/>
        <w:jc w:val="center"/>
        <w:rPr>
          <w:rFonts w:ascii="Times New Roman" w:hAnsi="Times New Roman"/>
          <w:sz w:val="28"/>
          <w:szCs w:val="28"/>
        </w:rPr>
      </w:pPr>
      <w:r w:rsidRPr="00F57F25">
        <w:rPr>
          <w:rFonts w:ascii="Times New Roman" w:hAnsi="Times New Roman"/>
          <w:sz w:val="28"/>
          <w:szCs w:val="28"/>
        </w:rPr>
        <w:t xml:space="preserve">«Газификация муниципального образования Кавказский район» </w:t>
      </w:r>
    </w:p>
    <w:p w:rsidR="008520A1" w:rsidRPr="00F57F25" w:rsidRDefault="008520A1" w:rsidP="00F57F25">
      <w:pPr>
        <w:widowControl w:val="0"/>
        <w:spacing w:after="0" w:line="240" w:lineRule="auto"/>
        <w:ind w:firstLine="540"/>
        <w:jc w:val="center"/>
        <w:rPr>
          <w:rFonts w:ascii="Times New Roman" w:hAnsi="Times New Roman"/>
          <w:sz w:val="28"/>
          <w:szCs w:val="28"/>
        </w:rPr>
      </w:pPr>
    </w:p>
    <w:tbl>
      <w:tblPr>
        <w:tblW w:w="14459" w:type="dxa"/>
        <w:tblInd w:w="108" w:type="dxa"/>
        <w:tblLayout w:type="fixed"/>
        <w:tblLook w:val="04A0"/>
      </w:tblPr>
      <w:tblGrid>
        <w:gridCol w:w="524"/>
        <w:gridCol w:w="3585"/>
        <w:gridCol w:w="1418"/>
        <w:gridCol w:w="1986"/>
        <w:gridCol w:w="1701"/>
        <w:gridCol w:w="1701"/>
        <w:gridCol w:w="1701"/>
        <w:gridCol w:w="1843"/>
      </w:tblGrid>
      <w:tr w:rsidR="007F3693" w:rsidRPr="00F57F25" w:rsidTr="00A56416">
        <w:trPr>
          <w:trHeight w:val="315"/>
        </w:trPr>
        <w:tc>
          <w:tcPr>
            <w:tcW w:w="524" w:type="dxa"/>
            <w:vMerge w:val="restart"/>
            <w:tcBorders>
              <w:top w:val="single" w:sz="4" w:space="0" w:color="auto"/>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п/п</w:t>
            </w:r>
          </w:p>
        </w:tc>
        <w:tc>
          <w:tcPr>
            <w:tcW w:w="3585" w:type="dxa"/>
            <w:vMerge w:val="restart"/>
            <w:tcBorders>
              <w:top w:val="single" w:sz="4" w:space="0" w:color="auto"/>
              <w:left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Объем финансирования, всего (тыс. руб.</w:t>
            </w:r>
          </w:p>
        </w:tc>
        <w:tc>
          <w:tcPr>
            <w:tcW w:w="6946" w:type="dxa"/>
            <w:gridSpan w:val="4"/>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 том числе по источникам финансирования</w:t>
            </w:r>
          </w:p>
        </w:tc>
      </w:tr>
      <w:tr w:rsidR="007F3693" w:rsidRPr="00F57F25" w:rsidTr="00A56416">
        <w:trPr>
          <w:trHeight w:val="315"/>
        </w:trPr>
        <w:tc>
          <w:tcPr>
            <w:tcW w:w="524" w:type="dxa"/>
            <w:vMerge/>
            <w:tcBorders>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bottom w:val="nil"/>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r>
      <w:tr w:rsidR="007F3693" w:rsidRPr="00F57F25" w:rsidTr="00A56416">
        <w:trPr>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r>
      <w:tr w:rsidR="007F3693" w:rsidRPr="00F57F25" w:rsidTr="00A5641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bottom"/>
            <w:hideMark/>
          </w:tcPr>
          <w:p w:rsidR="007F3693" w:rsidRPr="00F57F25" w:rsidRDefault="006F6D83" w:rsidP="00F57F25">
            <w:pPr>
              <w:jc w:val="center"/>
              <w:rPr>
                <w:rFonts w:ascii="Times New Roman" w:hAnsi="Times New Roman"/>
                <w:color w:val="000000"/>
                <w:sz w:val="24"/>
                <w:szCs w:val="24"/>
              </w:rPr>
            </w:pPr>
            <w:r>
              <w:rPr>
                <w:rFonts w:ascii="Times New Roman" w:hAnsi="Times New Roman"/>
                <w:color w:val="000000"/>
                <w:sz w:val="24"/>
                <w:szCs w:val="24"/>
              </w:rPr>
              <w:t>25147,2</w:t>
            </w:r>
          </w:p>
        </w:tc>
        <w:tc>
          <w:tcPr>
            <w:tcW w:w="1701" w:type="dxa"/>
            <w:tcBorders>
              <w:top w:val="nil"/>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14105,6</w:t>
            </w:r>
          </w:p>
        </w:tc>
        <w:tc>
          <w:tcPr>
            <w:tcW w:w="1701" w:type="dxa"/>
            <w:tcBorders>
              <w:top w:val="nil"/>
              <w:left w:val="nil"/>
              <w:bottom w:val="single" w:sz="4" w:space="0" w:color="auto"/>
              <w:right w:val="single" w:sz="4" w:space="0" w:color="auto"/>
            </w:tcBorders>
            <w:shd w:val="clear" w:color="auto" w:fill="auto"/>
            <w:vAlign w:val="bottom"/>
            <w:hideMark/>
          </w:tcPr>
          <w:p w:rsidR="007F3693" w:rsidRPr="00F57F25" w:rsidRDefault="006F6D83" w:rsidP="00F57F25">
            <w:pPr>
              <w:jc w:val="center"/>
              <w:rPr>
                <w:rFonts w:ascii="Times New Roman" w:hAnsi="Times New Roman"/>
                <w:color w:val="000000"/>
                <w:sz w:val="24"/>
                <w:szCs w:val="24"/>
              </w:rPr>
            </w:pPr>
            <w:r>
              <w:rPr>
                <w:rFonts w:ascii="Times New Roman" w:hAnsi="Times New Roman"/>
                <w:color w:val="000000"/>
                <w:sz w:val="24"/>
                <w:szCs w:val="24"/>
              </w:rPr>
              <w:t>11041,6</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12300,1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9524,3</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2775,8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Cs/>
                <w:sz w:val="24"/>
                <w:szCs w:val="24"/>
              </w:rPr>
            </w:pPr>
            <w:r>
              <w:rPr>
                <w:rFonts w:ascii="Times New Roman" w:hAnsi="Times New Roman"/>
                <w:bCs/>
                <w:sz w:val="24"/>
                <w:szCs w:val="24"/>
              </w:rPr>
              <w:t>667,6</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Cs/>
                <w:sz w:val="24"/>
                <w:szCs w:val="24"/>
              </w:rPr>
            </w:pPr>
            <w:r>
              <w:rPr>
                <w:rFonts w:ascii="Times New Roman" w:hAnsi="Times New Roman"/>
                <w:bCs/>
                <w:sz w:val="24"/>
                <w:szCs w:val="24"/>
              </w:rPr>
              <w:t>667,6</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22704,4</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color w:val="000000"/>
                <w:sz w:val="24"/>
                <w:szCs w:val="24"/>
              </w:rPr>
            </w:pPr>
            <w:r w:rsidRPr="00F57F25">
              <w:rPr>
                <w:rFonts w:ascii="Times New Roman" w:hAnsi="Times New Roman"/>
                <w:b/>
                <w:color w:val="000000"/>
                <w:sz w:val="24"/>
                <w:szCs w:val="24"/>
              </w:rPr>
              <w:t>14105,6</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8598,8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12030,1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9524,30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397,6</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6F6D83" w:rsidP="00F57F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397,6</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7F3693" w:rsidRPr="00F57F25" w:rsidRDefault="00F456DB" w:rsidP="00F57F25">
            <w:pPr>
              <w:spacing w:after="0" w:line="240" w:lineRule="auto"/>
              <w:jc w:val="center"/>
              <w:rPr>
                <w:rFonts w:ascii="Times New Roman" w:hAnsi="Times New Roman"/>
                <w:sz w:val="24"/>
                <w:szCs w:val="24"/>
              </w:rPr>
            </w:pPr>
            <w:r>
              <w:rPr>
                <w:rFonts w:ascii="Times New Roman" w:hAnsi="Times New Roman"/>
                <w:sz w:val="24"/>
                <w:szCs w:val="24"/>
              </w:rPr>
              <w:t>3</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
                <w:bCs/>
                <w:sz w:val="24"/>
                <w:szCs w:val="24"/>
              </w:rPr>
            </w:pPr>
            <w:r w:rsidRPr="00F57F25">
              <w:rPr>
                <w:rFonts w:ascii="Times New Roman" w:hAnsi="Times New Roman"/>
                <w:b/>
                <w:bCs/>
                <w:sz w:val="24"/>
                <w:szCs w:val="24"/>
              </w:rPr>
              <w:t>2442,8</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132,5</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3585" w:type="dxa"/>
            <w:tcBorders>
              <w:top w:val="nil"/>
              <w:left w:val="single" w:sz="4" w:space="0" w:color="auto"/>
              <w:bottom w:val="single" w:sz="4" w:space="0" w:color="auto"/>
              <w:right w:val="single" w:sz="4" w:space="0" w:color="auto"/>
            </w:tcBorders>
            <w:vAlign w:val="center"/>
            <w:hideMark/>
          </w:tcPr>
          <w:p w:rsidR="007F3693" w:rsidRPr="00F57F25" w:rsidRDefault="007F3693" w:rsidP="00F57F25">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7F3693" w:rsidRPr="00F57F25" w:rsidRDefault="00F456DB" w:rsidP="00F57F25">
            <w:pPr>
              <w:spacing w:after="0" w:line="240" w:lineRule="auto"/>
              <w:rPr>
                <w:rFonts w:ascii="Times New Roman" w:hAnsi="Times New Roman"/>
                <w:sz w:val="24"/>
                <w:szCs w:val="24"/>
              </w:rPr>
            </w:pPr>
            <w:r>
              <w:rPr>
                <w:rFonts w:ascii="Times New Roman" w:hAnsi="Times New Roman"/>
                <w:sz w:val="24"/>
                <w:szCs w:val="24"/>
              </w:rPr>
              <w:t>4</w:t>
            </w:r>
          </w:p>
        </w:tc>
        <w:tc>
          <w:tcPr>
            <w:tcW w:w="13935" w:type="dxa"/>
            <w:gridSpan w:val="7"/>
            <w:tcBorders>
              <w:top w:val="single" w:sz="4" w:space="0" w:color="auto"/>
              <w:left w:val="single" w:sz="4" w:space="0" w:color="auto"/>
              <w:bottom w:val="single" w:sz="4" w:space="0" w:color="auto"/>
              <w:right w:val="single" w:sz="4" w:space="0" w:color="auto"/>
            </w:tcBorders>
            <w:hideMark/>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7F3693" w:rsidRPr="00F57F25" w:rsidTr="00A56416">
        <w:trPr>
          <w:trHeight w:val="315"/>
        </w:trPr>
        <w:tc>
          <w:tcPr>
            <w:tcW w:w="524" w:type="dxa"/>
            <w:vMerge w:val="restart"/>
            <w:tcBorders>
              <w:top w:val="single" w:sz="4" w:space="0" w:color="auto"/>
              <w:left w:val="single" w:sz="4" w:space="0" w:color="auto"/>
              <w:right w:val="single" w:sz="4" w:space="0" w:color="auto"/>
            </w:tcBorders>
            <w:vAlign w:val="center"/>
          </w:tcPr>
          <w:p w:rsidR="007F3693" w:rsidRPr="00F57F25" w:rsidRDefault="00F456DB" w:rsidP="00F57F25">
            <w:pPr>
              <w:spacing w:after="0" w:line="240" w:lineRule="auto"/>
              <w:rPr>
                <w:rFonts w:ascii="Times New Roman" w:hAnsi="Times New Roman"/>
                <w:sz w:val="24"/>
                <w:szCs w:val="24"/>
              </w:rPr>
            </w:pPr>
            <w:r>
              <w:rPr>
                <w:rFonts w:ascii="Times New Roman" w:hAnsi="Times New Roman"/>
                <w:sz w:val="24"/>
                <w:szCs w:val="24"/>
              </w:rPr>
              <w:t>5</w:t>
            </w:r>
          </w:p>
        </w:tc>
        <w:tc>
          <w:tcPr>
            <w:tcW w:w="3585" w:type="dxa"/>
            <w:vMerge w:val="restart"/>
            <w:tcBorders>
              <w:top w:val="single" w:sz="4" w:space="0" w:color="auto"/>
              <w:left w:val="single" w:sz="4" w:space="0" w:color="auto"/>
              <w:right w:val="single" w:sz="4" w:space="0" w:color="auto"/>
            </w:tcBorders>
          </w:tcPr>
          <w:p w:rsidR="007F3693" w:rsidRPr="00F57F25" w:rsidRDefault="007F3693" w:rsidP="00F57F25">
            <w:pPr>
              <w:rPr>
                <w:rFonts w:ascii="Times New Roman" w:hAnsi="Times New Roman"/>
                <w:sz w:val="28"/>
                <w:szCs w:val="28"/>
              </w:rPr>
            </w:pPr>
            <w:r w:rsidRPr="00F57F25">
              <w:rPr>
                <w:rFonts w:ascii="Times New Roman" w:hAnsi="Times New Roman"/>
                <w:sz w:val="24"/>
                <w:szCs w:val="24"/>
              </w:rPr>
              <w:t>Газоснабжение пос. Озерный Кавказского района</w:t>
            </w:r>
          </w:p>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p w:rsidR="007F3693" w:rsidRPr="00F57F25" w:rsidRDefault="007F3693" w:rsidP="00F57F25">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6113,7</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4581,3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1532,4</w:t>
            </w:r>
          </w:p>
        </w:tc>
        <w:tc>
          <w:tcPr>
            <w:tcW w:w="1843"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jc w:val="center"/>
            </w:pPr>
            <w:r w:rsidRPr="00F57F25">
              <w:rPr>
                <w:rFonts w:ascii="Times New Roman" w:hAnsi="Times New Roman"/>
                <w:bCs/>
                <w:sz w:val="24"/>
                <w:szCs w:val="24"/>
              </w:rPr>
              <w:t>0,0</w:t>
            </w:r>
          </w:p>
        </w:tc>
      </w:tr>
      <w:tr w:rsidR="007F3693" w:rsidRPr="00F57F25" w:rsidTr="00A56416">
        <w:trPr>
          <w:trHeight w:val="315"/>
        </w:trPr>
        <w:tc>
          <w:tcPr>
            <w:tcW w:w="524" w:type="dxa"/>
            <w:vMerge/>
            <w:tcBorders>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left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bCs/>
                <w:sz w:val="24"/>
                <w:szCs w:val="24"/>
              </w:rPr>
              <w:t>0,0</w:t>
            </w:r>
          </w:p>
        </w:tc>
      </w:tr>
      <w:tr w:rsidR="007F3693" w:rsidRPr="00F57F25" w:rsidTr="00A56416">
        <w:trPr>
          <w:trHeight w:val="315"/>
        </w:trPr>
        <w:tc>
          <w:tcPr>
            <w:tcW w:w="524" w:type="dxa"/>
            <w:vMerge/>
            <w:tcBorders>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jc w:val="center"/>
              <w:rPr>
                <w:rFonts w:ascii="Times New Roman" w:hAnsi="Times New Roman"/>
                <w:sz w:val="24"/>
                <w:szCs w:val="24"/>
              </w:rPr>
            </w:pPr>
            <w:r w:rsidRPr="00F57F25">
              <w:rPr>
                <w:rFonts w:ascii="Times New Roman" w:hAnsi="Times New Roman"/>
                <w:sz w:val="24"/>
                <w:szCs w:val="24"/>
              </w:rPr>
              <w:t>0,0</w:t>
            </w:r>
          </w:p>
        </w:tc>
      </w:tr>
      <w:tr w:rsidR="007F3693" w:rsidRPr="00F57F25" w:rsidTr="00A56416">
        <w:trPr>
          <w:trHeight w:val="31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7F3693" w:rsidRPr="00F57F25" w:rsidRDefault="00F456DB" w:rsidP="00F57F25">
            <w:pPr>
              <w:spacing w:after="0" w:line="240" w:lineRule="auto"/>
              <w:rPr>
                <w:rFonts w:ascii="Times New Roman" w:hAnsi="Times New Roman"/>
                <w:sz w:val="24"/>
                <w:szCs w:val="24"/>
              </w:rPr>
            </w:pPr>
            <w:r>
              <w:rPr>
                <w:rFonts w:ascii="Times New Roman" w:hAnsi="Times New Roman"/>
                <w:sz w:val="24"/>
                <w:szCs w:val="24"/>
              </w:rPr>
              <w:t>6</w:t>
            </w:r>
          </w:p>
        </w:tc>
        <w:tc>
          <w:tcPr>
            <w:tcW w:w="3585" w:type="dxa"/>
            <w:vMerge w:val="restart"/>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16193,1</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6668,8</w:t>
            </w:r>
          </w:p>
        </w:tc>
        <w:tc>
          <w:tcPr>
            <w:tcW w:w="1843"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7F3693" w:rsidRPr="00F57F25" w:rsidTr="00A56416">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color w:val="000000"/>
              </w:rPr>
            </w:pPr>
            <w:r w:rsidRPr="00F57F25">
              <w:rPr>
                <w:rFonts w:ascii="Times New Roman" w:hAnsi="Times New Roman"/>
                <w:bCs/>
                <w:color w:val="000000"/>
                <w:sz w:val="24"/>
                <w:szCs w:val="24"/>
              </w:rPr>
              <w:t>100,0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color w:val="000000"/>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spacing w:after="0" w:line="240" w:lineRule="auto"/>
              <w:jc w:val="center"/>
              <w:rPr>
                <w:color w:val="000000"/>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widowControl w:val="0"/>
              <w:autoSpaceDE w:val="0"/>
              <w:autoSpaceDN w:val="0"/>
              <w:adjustRightInd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color w:val="000000"/>
              </w:rPr>
            </w:pPr>
            <w:r w:rsidRPr="00F57F25">
              <w:rPr>
                <w:rFonts w:ascii="Times New Roman" w:hAnsi="Times New Roman"/>
                <w:bCs/>
                <w:color w:val="000000"/>
                <w:sz w:val="24"/>
                <w:szCs w:val="24"/>
              </w:rPr>
              <w:t>0,0</w:t>
            </w:r>
          </w:p>
        </w:tc>
      </w:tr>
      <w:tr w:rsidR="007F3693" w:rsidRPr="00F57F25" w:rsidTr="00A56416">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1 953,50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1 953,50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A56416">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1 183,50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1 183,50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A56416">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926</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926</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A56416">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7F3693" w:rsidRPr="00F57F25" w:rsidTr="00A56416">
        <w:trPr>
          <w:trHeight w:val="315"/>
        </w:trPr>
        <w:tc>
          <w:tcPr>
            <w:tcW w:w="524" w:type="dxa"/>
            <w:vMerge/>
            <w:tcBorders>
              <w:top w:val="single" w:sz="4" w:space="0" w:color="auto"/>
              <w:left w:val="single" w:sz="4" w:space="0" w:color="auto"/>
              <w:bottom w:val="single" w:sz="4" w:space="0" w:color="auto"/>
              <w:right w:val="single" w:sz="4" w:space="0" w:color="auto"/>
            </w:tcBorders>
            <w:vAlign w:val="center"/>
          </w:tcPr>
          <w:p w:rsidR="007F3693" w:rsidRPr="00F57F25" w:rsidRDefault="007F3693" w:rsidP="00F57F25">
            <w:pPr>
              <w:spacing w:after="0" w:line="240" w:lineRule="auto"/>
              <w:rPr>
                <w:rFonts w:ascii="Times New Roman" w:hAnsi="Times New Roman"/>
                <w:sz w:val="24"/>
                <w:szCs w:val="24"/>
              </w:rPr>
            </w:pPr>
          </w:p>
        </w:tc>
        <w:tc>
          <w:tcPr>
            <w:tcW w:w="3585" w:type="dxa"/>
            <w:vMerge/>
            <w:tcBorders>
              <w:top w:val="single" w:sz="4" w:space="0" w:color="auto"/>
              <w:left w:val="single" w:sz="4" w:space="0" w:color="auto"/>
              <w:bottom w:val="single" w:sz="4" w:space="0" w:color="auto"/>
              <w:right w:val="single" w:sz="4" w:space="0" w:color="auto"/>
            </w:tcBorders>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rsidR="007F3693" w:rsidRPr="00F57F25" w:rsidRDefault="007F3693" w:rsidP="00F57F25">
            <w:pPr>
              <w:widowControl w:val="0"/>
              <w:autoSpaceDE w:val="0"/>
              <w:autoSpaceDN w:val="0"/>
              <w:adjustRightInd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bCs/>
                <w:color w:val="000000"/>
                <w:sz w:val="24"/>
                <w:szCs w:val="24"/>
              </w:rPr>
              <w:t>12030,1</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9524,3</w:t>
            </w:r>
          </w:p>
        </w:tc>
        <w:tc>
          <w:tcPr>
            <w:tcW w:w="1701" w:type="dxa"/>
            <w:tcBorders>
              <w:top w:val="single" w:sz="4" w:space="0" w:color="auto"/>
              <w:left w:val="nil"/>
              <w:bottom w:val="single" w:sz="4" w:space="0" w:color="auto"/>
              <w:right w:val="single" w:sz="4" w:space="0" w:color="auto"/>
            </w:tcBorders>
            <w:shd w:val="clear" w:color="auto" w:fill="auto"/>
            <w:vAlign w:val="bottom"/>
          </w:tcPr>
          <w:p w:rsidR="007F3693" w:rsidRPr="00F57F25" w:rsidRDefault="007F3693" w:rsidP="00F57F25">
            <w:pPr>
              <w:jc w:val="center"/>
              <w:rPr>
                <w:rFonts w:ascii="Times New Roman" w:hAnsi="Times New Roman"/>
                <w:color w:val="000000"/>
                <w:sz w:val="24"/>
                <w:szCs w:val="24"/>
              </w:rPr>
            </w:pPr>
            <w:r w:rsidRPr="00F57F25">
              <w:rPr>
                <w:rFonts w:ascii="Times New Roman" w:hAnsi="Times New Roman"/>
                <w:color w:val="000000"/>
                <w:sz w:val="24"/>
                <w:szCs w:val="24"/>
              </w:rPr>
              <w:t>2505,8</w:t>
            </w:r>
          </w:p>
        </w:tc>
        <w:tc>
          <w:tcPr>
            <w:tcW w:w="1843" w:type="dxa"/>
            <w:tcBorders>
              <w:top w:val="single" w:sz="4" w:space="0" w:color="auto"/>
              <w:left w:val="nil"/>
              <w:bottom w:val="single" w:sz="4" w:space="0" w:color="auto"/>
              <w:right w:val="single" w:sz="4" w:space="0" w:color="auto"/>
            </w:tcBorders>
            <w:shd w:val="clear" w:color="auto" w:fill="auto"/>
            <w:vAlign w:val="center"/>
          </w:tcPr>
          <w:p w:rsidR="007F3693" w:rsidRPr="00F57F25" w:rsidRDefault="007F3693" w:rsidP="00F57F25">
            <w:pPr>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6F6D83" w:rsidRPr="00F57F25" w:rsidTr="00A56416">
        <w:trPr>
          <w:trHeight w:val="315"/>
        </w:trPr>
        <w:tc>
          <w:tcPr>
            <w:tcW w:w="524" w:type="dxa"/>
            <w:tcBorders>
              <w:top w:val="single" w:sz="4" w:space="0" w:color="auto"/>
              <w:left w:val="single" w:sz="4" w:space="0" w:color="auto"/>
              <w:bottom w:val="single" w:sz="4" w:space="0" w:color="auto"/>
              <w:right w:val="single" w:sz="4" w:space="0" w:color="auto"/>
            </w:tcBorders>
            <w:vAlign w:val="center"/>
          </w:tcPr>
          <w:p w:rsidR="006F6D83" w:rsidRPr="00F57F25" w:rsidRDefault="00F456DB" w:rsidP="00F57F25">
            <w:pPr>
              <w:spacing w:after="0" w:line="240" w:lineRule="auto"/>
              <w:rPr>
                <w:rFonts w:ascii="Times New Roman" w:hAnsi="Times New Roman"/>
                <w:sz w:val="24"/>
                <w:szCs w:val="24"/>
              </w:rPr>
            </w:pPr>
            <w:r>
              <w:rPr>
                <w:rFonts w:ascii="Times New Roman" w:hAnsi="Times New Roman"/>
                <w:sz w:val="24"/>
                <w:szCs w:val="24"/>
              </w:rPr>
              <w:t>7</w:t>
            </w:r>
          </w:p>
        </w:tc>
        <w:tc>
          <w:tcPr>
            <w:tcW w:w="3585" w:type="dxa"/>
            <w:tcBorders>
              <w:top w:val="single" w:sz="4" w:space="0" w:color="auto"/>
              <w:left w:val="single" w:sz="4" w:space="0" w:color="auto"/>
              <w:bottom w:val="single" w:sz="4" w:space="0" w:color="auto"/>
              <w:right w:val="single" w:sz="4" w:space="0" w:color="auto"/>
            </w:tcBorders>
          </w:tcPr>
          <w:p w:rsidR="006F6D83" w:rsidRPr="00F57F25" w:rsidRDefault="00F456DB" w:rsidP="00F57F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Подводящий газопровод высокого давления к х. Полтавский Кавказского района</w:t>
            </w:r>
          </w:p>
        </w:tc>
        <w:tc>
          <w:tcPr>
            <w:tcW w:w="1418" w:type="dxa"/>
            <w:tcBorders>
              <w:top w:val="single" w:sz="4" w:space="0" w:color="auto"/>
              <w:left w:val="nil"/>
              <w:bottom w:val="single" w:sz="4" w:space="0" w:color="auto"/>
              <w:right w:val="single" w:sz="4" w:space="0" w:color="auto"/>
            </w:tcBorders>
            <w:shd w:val="clear" w:color="auto" w:fill="auto"/>
          </w:tcPr>
          <w:p w:rsidR="006F6D83" w:rsidRPr="00F57F25" w:rsidRDefault="00F456DB" w:rsidP="00F57F2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2023 год </w:t>
            </w:r>
          </w:p>
        </w:tc>
        <w:tc>
          <w:tcPr>
            <w:tcW w:w="1986" w:type="dxa"/>
            <w:tcBorders>
              <w:top w:val="single" w:sz="4" w:space="0" w:color="auto"/>
              <w:left w:val="nil"/>
              <w:bottom w:val="single" w:sz="4" w:space="0" w:color="auto"/>
              <w:right w:val="single" w:sz="4" w:space="0" w:color="auto"/>
            </w:tcBorders>
            <w:shd w:val="clear" w:color="auto" w:fill="auto"/>
            <w:vAlign w:val="bottom"/>
          </w:tcPr>
          <w:p w:rsidR="006F6D83" w:rsidRPr="00F57F25" w:rsidRDefault="00F456DB" w:rsidP="00F57F25">
            <w:pPr>
              <w:jc w:val="center"/>
              <w:rPr>
                <w:rFonts w:ascii="Times New Roman" w:hAnsi="Times New Roman"/>
                <w:bCs/>
                <w:color w:val="000000"/>
                <w:sz w:val="24"/>
                <w:szCs w:val="24"/>
              </w:rPr>
            </w:pPr>
            <w:r>
              <w:rPr>
                <w:rFonts w:ascii="Times New Roman" w:hAnsi="Times New Roman"/>
                <w:bCs/>
                <w:color w:val="000000"/>
                <w:sz w:val="24"/>
                <w:szCs w:val="24"/>
              </w:rPr>
              <w:t>297,6</w:t>
            </w:r>
          </w:p>
        </w:tc>
        <w:tc>
          <w:tcPr>
            <w:tcW w:w="1701" w:type="dxa"/>
            <w:tcBorders>
              <w:top w:val="single" w:sz="4" w:space="0" w:color="auto"/>
              <w:left w:val="nil"/>
              <w:bottom w:val="single" w:sz="4" w:space="0" w:color="auto"/>
              <w:right w:val="single" w:sz="4" w:space="0" w:color="auto"/>
            </w:tcBorders>
            <w:shd w:val="clear" w:color="auto" w:fill="auto"/>
            <w:vAlign w:val="bottom"/>
          </w:tcPr>
          <w:p w:rsidR="006F6D83" w:rsidRPr="00F57F25" w:rsidRDefault="00F456DB" w:rsidP="00F57F25">
            <w:pPr>
              <w:jc w:val="center"/>
              <w:rPr>
                <w:rFonts w:ascii="Times New Roman" w:hAnsi="Times New Roman"/>
                <w:color w:val="000000"/>
                <w:sz w:val="24"/>
                <w:szCs w:val="24"/>
              </w:rPr>
            </w:pPr>
            <w:r>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6F6D83" w:rsidRPr="00F57F25" w:rsidRDefault="00F456DB" w:rsidP="00F57F25">
            <w:pPr>
              <w:jc w:val="center"/>
              <w:rPr>
                <w:rFonts w:ascii="Times New Roman" w:hAnsi="Times New Roman"/>
                <w:color w:val="000000"/>
                <w:sz w:val="24"/>
                <w:szCs w:val="24"/>
              </w:rPr>
            </w:pPr>
            <w:r>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bottom"/>
          </w:tcPr>
          <w:p w:rsidR="006F6D83" w:rsidRPr="00F57F25" w:rsidRDefault="00F456DB" w:rsidP="00F57F25">
            <w:pPr>
              <w:jc w:val="center"/>
              <w:rPr>
                <w:rFonts w:ascii="Times New Roman" w:hAnsi="Times New Roman"/>
                <w:color w:val="000000"/>
                <w:sz w:val="24"/>
                <w:szCs w:val="24"/>
              </w:rPr>
            </w:pPr>
            <w:r>
              <w:rPr>
                <w:rFonts w:ascii="Times New Roman" w:hAnsi="Times New Roman"/>
                <w:color w:val="000000"/>
                <w:sz w:val="24"/>
                <w:szCs w:val="24"/>
              </w:rPr>
              <w:t>297,6</w:t>
            </w:r>
          </w:p>
        </w:tc>
        <w:tc>
          <w:tcPr>
            <w:tcW w:w="1843" w:type="dxa"/>
            <w:tcBorders>
              <w:top w:val="single" w:sz="4" w:space="0" w:color="auto"/>
              <w:left w:val="nil"/>
              <w:bottom w:val="single" w:sz="4" w:space="0" w:color="auto"/>
              <w:right w:val="single" w:sz="4" w:space="0" w:color="auto"/>
            </w:tcBorders>
            <w:shd w:val="clear" w:color="auto" w:fill="auto"/>
            <w:vAlign w:val="center"/>
          </w:tcPr>
          <w:p w:rsidR="006F6D83" w:rsidRPr="00F57F25" w:rsidRDefault="00F456DB" w:rsidP="00F57F25">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0,0</w:t>
            </w:r>
          </w:p>
        </w:tc>
      </w:tr>
    </w:tbl>
    <w:p w:rsidR="008520A1" w:rsidRPr="00F57F25" w:rsidRDefault="008520A1" w:rsidP="00F57F25">
      <w:pPr>
        <w:widowControl w:val="0"/>
        <w:spacing w:after="0" w:line="240" w:lineRule="auto"/>
        <w:ind w:left="6237"/>
        <w:jc w:val="both"/>
        <w:outlineLvl w:val="2"/>
        <w:rPr>
          <w:rFonts w:ascii="Times New Roman" w:hAnsi="Times New Roman"/>
          <w:color w:val="000000"/>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образования Кавказский район                                                                                                                                                         Е.В.Неупокоева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spacing w:after="0" w:line="240" w:lineRule="auto"/>
        <w:jc w:val="both"/>
        <w:rPr>
          <w:rFonts w:ascii="Times New Roman" w:hAnsi="Times New Roman"/>
          <w:color w:val="000000"/>
          <w:sz w:val="28"/>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ПРИЛОЖЕНИЕ № 4</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к изменениям, утвержденным</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постановлением администрации</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Кавказский район</w:t>
      </w:r>
    </w:p>
    <w:p w:rsidR="008520A1" w:rsidRPr="00F57F25" w:rsidRDefault="0065277F" w:rsidP="00F57F25">
      <w:pPr>
        <w:widowControl w:val="0"/>
        <w:spacing w:after="0" w:line="240" w:lineRule="auto"/>
        <w:ind w:left="8496"/>
        <w:jc w:val="center"/>
        <w:rPr>
          <w:rFonts w:ascii="Times New Roman" w:hAnsi="Times New Roman"/>
          <w:sz w:val="24"/>
          <w:szCs w:val="28"/>
        </w:rPr>
      </w:pPr>
      <w:r w:rsidRPr="00F57F25">
        <w:rPr>
          <w:rFonts w:ascii="Times New Roman" w:hAnsi="Times New Roman"/>
          <w:sz w:val="24"/>
          <w:szCs w:val="28"/>
        </w:rPr>
        <w:t>от _________2016 № ____</w:t>
      </w:r>
    </w:p>
    <w:p w:rsidR="008520A1" w:rsidRPr="00F57F25" w:rsidRDefault="008520A1" w:rsidP="00F57F25">
      <w:pPr>
        <w:spacing w:after="0" w:line="240" w:lineRule="auto"/>
        <w:ind w:left="9204"/>
        <w:jc w:val="center"/>
        <w:rPr>
          <w:rFonts w:ascii="Times New Roman" w:hAnsi="Times New Roman"/>
          <w:sz w:val="24"/>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65277F" w:rsidP="00F57F25">
      <w:pPr>
        <w:spacing w:after="0" w:line="240" w:lineRule="auto"/>
        <w:ind w:left="9204"/>
        <w:jc w:val="center"/>
        <w:rPr>
          <w:rFonts w:ascii="Times New Roman" w:hAnsi="Times New Roman"/>
          <w:sz w:val="24"/>
        </w:rPr>
      </w:pPr>
      <w:r w:rsidRPr="00F57F25">
        <w:rPr>
          <w:rFonts w:ascii="Times New Roman" w:hAnsi="Times New Roman"/>
          <w:sz w:val="24"/>
        </w:rPr>
        <w:t xml:space="preserve">ПРИЛОЖЕНИЕ № 4 к подпрограмме «Газификация  </w:t>
      </w:r>
      <w:proofErr w:type="gramStart"/>
      <w:r w:rsidRPr="00F57F25">
        <w:rPr>
          <w:rFonts w:ascii="Times New Roman" w:hAnsi="Times New Roman"/>
          <w:sz w:val="24"/>
        </w:rPr>
        <w:t>муниципального</w:t>
      </w:r>
      <w:proofErr w:type="gramEnd"/>
    </w:p>
    <w:p w:rsidR="008520A1" w:rsidRPr="00F57F25" w:rsidRDefault="0065277F" w:rsidP="00F57F25">
      <w:pPr>
        <w:spacing w:after="0" w:line="240" w:lineRule="auto"/>
        <w:ind w:left="9204"/>
        <w:jc w:val="center"/>
        <w:rPr>
          <w:rFonts w:ascii="Times New Roman" w:hAnsi="Times New Roman"/>
          <w:sz w:val="24"/>
        </w:rPr>
      </w:pPr>
      <w:r w:rsidRPr="00F57F25">
        <w:rPr>
          <w:rFonts w:ascii="Times New Roman" w:hAnsi="Times New Roman"/>
          <w:sz w:val="24"/>
        </w:rPr>
        <w:t>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муниципальной программы</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«Развитие топливно-энергетического комплекса»</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постановления администрации</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от  17.11.2014 г. № 1778</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(в редакции постановления администрации</w:t>
      </w:r>
    </w:p>
    <w:p w:rsidR="008520A1" w:rsidRPr="00F57F25" w:rsidRDefault="0065277F" w:rsidP="00F57F25">
      <w:pPr>
        <w:spacing w:after="0" w:line="240" w:lineRule="auto"/>
        <w:ind w:left="9204"/>
        <w:jc w:val="center"/>
        <w:rPr>
          <w:rFonts w:ascii="Times New Roman" w:hAnsi="Times New Roman"/>
          <w:sz w:val="24"/>
          <w:szCs w:val="28"/>
        </w:rPr>
      </w:pPr>
      <w:r w:rsidRPr="00F57F25">
        <w:rPr>
          <w:rFonts w:ascii="Times New Roman" w:hAnsi="Times New Roman"/>
          <w:sz w:val="24"/>
          <w:szCs w:val="28"/>
        </w:rPr>
        <w:t>муниципального образования Кавказский район</w:t>
      </w:r>
    </w:p>
    <w:p w:rsidR="008520A1" w:rsidRPr="00F57F25" w:rsidRDefault="0065277F" w:rsidP="00F57F25">
      <w:pPr>
        <w:spacing w:after="0" w:line="240" w:lineRule="auto"/>
        <w:ind w:left="8496"/>
        <w:jc w:val="center"/>
        <w:rPr>
          <w:rFonts w:ascii="Times New Roman" w:hAnsi="Times New Roman"/>
          <w:sz w:val="24"/>
          <w:szCs w:val="28"/>
        </w:rPr>
      </w:pPr>
      <w:r w:rsidRPr="00F57F25">
        <w:rPr>
          <w:rFonts w:ascii="Times New Roman" w:hAnsi="Times New Roman"/>
          <w:sz w:val="24"/>
          <w:szCs w:val="28"/>
        </w:rPr>
        <w:t>от _______.2016 № ____</w:t>
      </w:r>
      <w:proofErr w:type="gramStart"/>
      <w:r w:rsidRPr="00F57F25">
        <w:rPr>
          <w:rFonts w:ascii="Times New Roman" w:hAnsi="Times New Roman"/>
          <w:sz w:val="24"/>
          <w:szCs w:val="28"/>
        </w:rPr>
        <w:t xml:space="preserve"> )</w:t>
      </w:r>
      <w:proofErr w:type="gramEnd"/>
    </w:p>
    <w:p w:rsidR="00F456DB" w:rsidRDefault="00F456DB" w:rsidP="00F456DB">
      <w:pPr>
        <w:spacing w:after="0" w:line="240" w:lineRule="auto"/>
        <w:jc w:val="center"/>
        <w:rPr>
          <w:rFonts w:ascii="Times New Roman" w:hAnsi="Times New Roman"/>
          <w:sz w:val="24"/>
          <w:szCs w:val="28"/>
        </w:rPr>
      </w:pPr>
      <w:r>
        <w:rPr>
          <w:rFonts w:ascii="Times New Roman" w:hAnsi="Times New Roman"/>
          <w:sz w:val="24"/>
          <w:szCs w:val="28"/>
        </w:rPr>
        <w:t>Информация об объекте капитального строительства</w:t>
      </w:r>
    </w:p>
    <w:p w:rsidR="00F456DB" w:rsidRDefault="00F456DB" w:rsidP="00F456DB">
      <w:pPr>
        <w:spacing w:after="0" w:line="240" w:lineRule="auto"/>
        <w:jc w:val="center"/>
        <w:rPr>
          <w:rFonts w:ascii="Times New Roman" w:hAnsi="Times New Roman"/>
          <w:sz w:val="24"/>
          <w:szCs w:val="28"/>
        </w:rPr>
      </w:pPr>
      <w:r>
        <w:rPr>
          <w:rFonts w:ascii="Times New Roman" w:hAnsi="Times New Roman"/>
          <w:sz w:val="24"/>
          <w:szCs w:val="28"/>
        </w:rPr>
        <w:t>«Строительство газопровода высокого и низкого давления, ПРГШ в. х. Розы Люксембург Кавказского района</w:t>
      </w:r>
    </w:p>
    <w:p w:rsidR="00F456DB" w:rsidRDefault="00F456DB" w:rsidP="00F456DB">
      <w:pPr>
        <w:spacing w:after="0" w:line="240" w:lineRule="auto"/>
        <w:ind w:left="8496" w:firstLine="708"/>
        <w:rPr>
          <w:rFonts w:ascii="Times New Roman" w:hAnsi="Times New Roman"/>
          <w:sz w:val="24"/>
          <w:szCs w:val="28"/>
        </w:rPr>
      </w:pPr>
    </w:p>
    <w:tbl>
      <w:tblPr>
        <w:tblW w:w="16053" w:type="dxa"/>
        <w:tblInd w:w="-34" w:type="dxa"/>
        <w:tblLayout w:type="fixed"/>
        <w:tblLook w:val="04A0"/>
      </w:tblPr>
      <w:tblGrid>
        <w:gridCol w:w="544"/>
        <w:gridCol w:w="549"/>
        <w:gridCol w:w="815"/>
        <w:gridCol w:w="802"/>
        <w:gridCol w:w="129"/>
        <w:gridCol w:w="955"/>
        <w:gridCol w:w="1024"/>
        <w:gridCol w:w="1125"/>
        <w:gridCol w:w="720"/>
        <w:gridCol w:w="372"/>
        <w:gridCol w:w="385"/>
        <w:gridCol w:w="1097"/>
        <w:gridCol w:w="981"/>
        <w:gridCol w:w="1037"/>
        <w:gridCol w:w="824"/>
        <w:gridCol w:w="1111"/>
        <w:gridCol w:w="1139"/>
        <w:gridCol w:w="1559"/>
        <w:gridCol w:w="885"/>
      </w:tblGrid>
      <w:tr w:rsidR="00F456DB" w:rsidRPr="00585547" w:rsidTr="003F24EE">
        <w:trPr>
          <w:gridAfter w:val="1"/>
          <w:wAfter w:w="885" w:type="dxa"/>
        </w:trPr>
        <w:tc>
          <w:tcPr>
            <w:tcW w:w="1093" w:type="dxa"/>
            <w:gridSpan w:val="2"/>
            <w:tcBorders>
              <w:top w:val="single" w:sz="4" w:space="0" w:color="000000"/>
              <w:left w:val="single" w:sz="4" w:space="0" w:color="000000"/>
              <w:bottom w:val="single" w:sz="4" w:space="0" w:color="000000"/>
            </w:tcBorders>
            <w:shd w:val="clear" w:color="auto" w:fill="auto"/>
          </w:tcPr>
          <w:p w:rsidR="00F456DB" w:rsidRPr="00585547" w:rsidRDefault="00F456DB" w:rsidP="003F24EE">
            <w:pPr>
              <w:spacing w:after="0" w:line="240" w:lineRule="auto"/>
              <w:rPr>
                <w:rFonts w:ascii="Times New Roman" w:hAnsi="Times New Roman"/>
              </w:rPr>
            </w:pPr>
          </w:p>
        </w:tc>
        <w:tc>
          <w:tcPr>
            <w:tcW w:w="14075" w:type="dxa"/>
            <w:gridSpan w:val="16"/>
            <w:tcBorders>
              <w:top w:val="single" w:sz="4" w:space="0" w:color="000000"/>
              <w:bottom w:val="single" w:sz="4" w:space="0" w:color="000000"/>
              <w:right w:val="single" w:sz="4" w:space="0" w:color="000000"/>
            </w:tcBorders>
            <w:shd w:val="clear" w:color="auto" w:fill="auto"/>
          </w:tcPr>
          <w:p w:rsidR="00F456DB" w:rsidRPr="0052636D" w:rsidRDefault="00F456DB" w:rsidP="003F24EE">
            <w:pPr>
              <w:pStyle w:val="1"/>
              <w:spacing w:before="0" w:after="0"/>
              <w:rPr>
                <w:rFonts w:ascii="Times New Roman" w:hAnsi="Times New Roman"/>
                <w:b w:val="0"/>
                <w:color w:val="auto"/>
              </w:rPr>
            </w:pPr>
            <w:r w:rsidRPr="0052636D">
              <w:rPr>
                <w:rFonts w:ascii="Times New Roman" w:hAnsi="Times New Roman"/>
                <w:b w:val="0"/>
                <w:color w:val="auto"/>
              </w:rPr>
              <w:t>Основные технико-экономические показатели по объекту</w:t>
            </w:r>
          </w:p>
        </w:tc>
      </w:tr>
      <w:tr w:rsidR="00F456DB" w:rsidRPr="00585547" w:rsidTr="003F24EE">
        <w:trPr>
          <w:gridAfter w:val="1"/>
          <w:wAfter w:w="885" w:type="dxa"/>
        </w:trPr>
        <w:tc>
          <w:tcPr>
            <w:tcW w:w="544" w:type="dxa"/>
            <w:tcBorders>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1</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rPr>
            </w:pPr>
            <w:r w:rsidRPr="00585547">
              <w:rPr>
                <w:rFonts w:ascii="Times New Roman" w:hAnsi="Times New Roman"/>
              </w:rPr>
              <w:t>Строительство газопровода высокого и низкого давления, ПРГШ</w:t>
            </w:r>
          </w:p>
        </w:tc>
      </w:tr>
      <w:tr w:rsidR="00F456DB" w:rsidRPr="00585547" w:rsidTr="003F24EE">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Наименование государственного заказчика</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х. Р.Люксембург Кавказского района</w:t>
            </w:r>
          </w:p>
        </w:tc>
      </w:tr>
      <w:tr w:rsidR="00F456DB" w:rsidRPr="00585547" w:rsidTr="003F24EE">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3</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Наименование застройщика</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Администрация муниципального образования Кавказский район</w:t>
            </w:r>
          </w:p>
        </w:tc>
      </w:tr>
      <w:tr w:rsidR="00F456DB" w:rsidRPr="00585547" w:rsidTr="003F24EE">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4</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Мощность (прирост мощности) объекта капитального строительства, подлежащая вводу</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i/>
              </w:rPr>
            </w:pPr>
          </w:p>
        </w:tc>
      </w:tr>
      <w:tr w:rsidR="00F456DB" w:rsidRPr="00585547" w:rsidTr="003F24EE">
        <w:trPr>
          <w:gridAfter w:val="1"/>
          <w:wAfter w:w="885" w:type="dxa"/>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5</w:t>
            </w:r>
          </w:p>
        </w:tc>
        <w:tc>
          <w:tcPr>
            <w:tcW w:w="6491" w:type="dxa"/>
            <w:gridSpan w:val="9"/>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Срок ввода в эксплуатацию объекта капитального строительства</w:t>
            </w:r>
          </w:p>
        </w:tc>
        <w:tc>
          <w:tcPr>
            <w:tcW w:w="8133" w:type="dxa"/>
            <w:gridSpan w:val="8"/>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7"/>
              <w:rPr>
                <w:rFonts w:ascii="Times New Roman" w:hAnsi="Times New Roman" w:cs="Times New Roman"/>
              </w:rPr>
            </w:pPr>
            <w:r w:rsidRPr="00585547">
              <w:rPr>
                <w:rFonts w:ascii="Times New Roman" w:hAnsi="Times New Roman" w:cs="Times New Roman"/>
              </w:rPr>
              <w:t>декабрь 2022 года</w:t>
            </w:r>
          </w:p>
        </w:tc>
      </w:tr>
      <w:tr w:rsidR="00F456DB" w:rsidRPr="00585547" w:rsidTr="003F24EE">
        <w:trPr>
          <w:gridAfter w:val="1"/>
          <w:wAfter w:w="885" w:type="dxa"/>
        </w:trPr>
        <w:tc>
          <w:tcPr>
            <w:tcW w:w="1093" w:type="dxa"/>
            <w:gridSpan w:val="2"/>
            <w:tcBorders>
              <w:top w:val="single" w:sz="4" w:space="0" w:color="000000"/>
              <w:left w:val="single" w:sz="4" w:space="0" w:color="000000"/>
              <w:bottom w:val="single" w:sz="4" w:space="0" w:color="000000"/>
            </w:tcBorders>
            <w:shd w:val="clear" w:color="auto" w:fill="auto"/>
          </w:tcPr>
          <w:p w:rsidR="00F456DB" w:rsidRPr="0052636D" w:rsidRDefault="00F456DB" w:rsidP="003F24EE">
            <w:pPr>
              <w:pStyle w:val="1"/>
              <w:spacing w:before="0" w:after="0"/>
              <w:rPr>
                <w:rFonts w:ascii="Times New Roman" w:hAnsi="Times New Roman"/>
                <w:color w:val="auto"/>
              </w:rPr>
            </w:pPr>
          </w:p>
        </w:tc>
        <w:tc>
          <w:tcPr>
            <w:tcW w:w="815" w:type="dxa"/>
            <w:tcBorders>
              <w:top w:val="single" w:sz="4" w:space="0" w:color="000000"/>
              <w:bottom w:val="single" w:sz="4" w:space="0" w:color="000000"/>
            </w:tcBorders>
            <w:shd w:val="clear" w:color="auto" w:fill="auto"/>
          </w:tcPr>
          <w:p w:rsidR="00F456DB" w:rsidRPr="0052636D" w:rsidRDefault="00F456DB" w:rsidP="003F24EE">
            <w:pPr>
              <w:pStyle w:val="1"/>
              <w:spacing w:before="0" w:after="0"/>
              <w:rPr>
                <w:rFonts w:ascii="Times New Roman" w:hAnsi="Times New Roman"/>
                <w:color w:val="auto"/>
              </w:rPr>
            </w:pPr>
          </w:p>
        </w:tc>
        <w:tc>
          <w:tcPr>
            <w:tcW w:w="802" w:type="dxa"/>
            <w:tcBorders>
              <w:top w:val="single" w:sz="4" w:space="0" w:color="000000"/>
              <w:bottom w:val="single" w:sz="4" w:space="0" w:color="000000"/>
            </w:tcBorders>
            <w:shd w:val="clear" w:color="auto" w:fill="auto"/>
          </w:tcPr>
          <w:p w:rsidR="00F456DB" w:rsidRPr="0052636D" w:rsidRDefault="00F456DB" w:rsidP="003F24EE">
            <w:pPr>
              <w:pStyle w:val="1"/>
              <w:spacing w:before="0" w:after="0"/>
              <w:rPr>
                <w:rFonts w:ascii="Times New Roman" w:hAnsi="Times New Roman"/>
                <w:color w:val="auto"/>
              </w:rPr>
            </w:pPr>
          </w:p>
        </w:tc>
        <w:tc>
          <w:tcPr>
            <w:tcW w:w="1084" w:type="dxa"/>
            <w:gridSpan w:val="2"/>
            <w:tcBorders>
              <w:top w:val="single" w:sz="4" w:space="0" w:color="000000"/>
              <w:bottom w:val="single" w:sz="4" w:space="0" w:color="000000"/>
            </w:tcBorders>
            <w:shd w:val="clear" w:color="auto" w:fill="auto"/>
          </w:tcPr>
          <w:p w:rsidR="00F456DB" w:rsidRPr="0052636D" w:rsidRDefault="00F456DB" w:rsidP="003F24EE">
            <w:pPr>
              <w:pStyle w:val="1"/>
              <w:spacing w:before="0" w:after="0"/>
              <w:rPr>
                <w:rFonts w:ascii="Times New Roman" w:hAnsi="Times New Roman"/>
                <w:color w:val="auto"/>
              </w:rPr>
            </w:pPr>
          </w:p>
        </w:tc>
        <w:tc>
          <w:tcPr>
            <w:tcW w:w="11374" w:type="dxa"/>
            <w:gridSpan w:val="12"/>
            <w:tcBorders>
              <w:top w:val="single" w:sz="4" w:space="0" w:color="000000"/>
              <w:bottom w:val="single" w:sz="4" w:space="0" w:color="000000"/>
              <w:right w:val="single" w:sz="4" w:space="0" w:color="000000"/>
            </w:tcBorders>
            <w:shd w:val="clear" w:color="auto" w:fill="auto"/>
          </w:tcPr>
          <w:p w:rsidR="00F456DB" w:rsidRPr="0052636D" w:rsidRDefault="00F456DB" w:rsidP="003F24EE">
            <w:pPr>
              <w:pStyle w:val="1"/>
              <w:spacing w:before="0" w:after="0"/>
              <w:rPr>
                <w:rFonts w:ascii="Times New Roman" w:hAnsi="Times New Roman"/>
                <w:b w:val="0"/>
                <w:color w:val="auto"/>
              </w:rPr>
            </w:pPr>
            <w:r w:rsidRPr="0052636D">
              <w:rPr>
                <w:rFonts w:ascii="Times New Roman" w:hAnsi="Times New Roman"/>
                <w:b w:val="0"/>
                <w:color w:val="auto"/>
              </w:rPr>
              <w:t>Объем финансового обеспечения, тыс. руб.</w:t>
            </w:r>
          </w:p>
        </w:tc>
      </w:tr>
      <w:tr w:rsidR="00F456DB" w:rsidRPr="00585547" w:rsidTr="003F24EE">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Показатель</w:t>
            </w:r>
          </w:p>
        </w:tc>
        <w:tc>
          <w:tcPr>
            <w:tcW w:w="19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Источник финансирования в рублях</w:t>
            </w:r>
          </w:p>
        </w:tc>
        <w:tc>
          <w:tcPr>
            <w:tcW w:w="10350" w:type="dxa"/>
            <w:gridSpan w:val="11"/>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Период реализации</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3F24EE">
            <w:pPr>
              <w:widowControl w:val="0"/>
              <w:spacing w:after="0" w:line="240" w:lineRule="auto"/>
              <w:rPr>
                <w:rFonts w:ascii="Times New Roman" w:hAnsi="Times New Roman"/>
                <w:sz w:val="24"/>
                <w:szCs w:val="24"/>
              </w:rPr>
            </w:pPr>
          </w:p>
        </w:tc>
        <w:tc>
          <w:tcPr>
            <w:tcW w:w="197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3F24EE">
            <w:pPr>
              <w:widowControl w:val="0"/>
              <w:spacing w:after="0" w:line="240" w:lineRule="auto"/>
              <w:rPr>
                <w:rFonts w:ascii="Times New Roman" w:hAnsi="Times New Roman"/>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всего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2015 год</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2016 год</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6DB"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2017 </w:t>
            </w:r>
          </w:p>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год</w:t>
            </w:r>
          </w:p>
        </w:tc>
        <w:tc>
          <w:tcPr>
            <w:tcW w:w="981" w:type="dxa"/>
            <w:tcBorders>
              <w:top w:val="single" w:sz="4" w:space="0" w:color="000000"/>
              <w:left w:val="single" w:sz="4" w:space="0" w:color="000000"/>
              <w:bottom w:val="single" w:sz="4" w:space="0" w:color="000000"/>
            </w:tcBorders>
            <w:shd w:val="clear" w:color="auto" w:fill="auto"/>
          </w:tcPr>
          <w:p w:rsidR="00F456DB"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2018 </w:t>
            </w:r>
          </w:p>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год</w:t>
            </w:r>
          </w:p>
        </w:tc>
        <w:tc>
          <w:tcPr>
            <w:tcW w:w="1037" w:type="dxa"/>
            <w:tcBorders>
              <w:top w:val="single" w:sz="4" w:space="0" w:color="000000"/>
              <w:left w:val="single" w:sz="4" w:space="0" w:color="000000"/>
              <w:bottom w:val="single" w:sz="4" w:space="0" w:color="000000"/>
            </w:tcBorders>
            <w:shd w:val="clear" w:color="auto" w:fill="auto"/>
          </w:tcPr>
          <w:p w:rsidR="00F456DB"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2019</w:t>
            </w:r>
          </w:p>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год</w:t>
            </w:r>
          </w:p>
        </w:tc>
        <w:tc>
          <w:tcPr>
            <w:tcW w:w="824" w:type="dxa"/>
            <w:tcBorders>
              <w:top w:val="single" w:sz="4" w:space="0" w:color="000000"/>
              <w:left w:val="single" w:sz="4" w:space="0" w:color="000000"/>
              <w:bottom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2020 год</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F456DB"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 xml:space="preserve">2021 </w:t>
            </w:r>
          </w:p>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год</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6DB"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 xml:space="preserve">2022 </w:t>
            </w:r>
          </w:p>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год</w:t>
            </w:r>
          </w:p>
        </w:tc>
        <w:tc>
          <w:tcPr>
            <w:tcW w:w="1559" w:type="dxa"/>
            <w:tcBorders>
              <w:top w:val="single" w:sz="4" w:space="0" w:color="000000"/>
              <w:left w:val="single" w:sz="4" w:space="0" w:color="000000"/>
              <w:bottom w:val="single" w:sz="4" w:space="0" w:color="000000"/>
              <w:right w:val="single" w:sz="4" w:space="0" w:color="000000"/>
            </w:tcBorders>
          </w:tcPr>
          <w:p w:rsidR="00F456DB"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 xml:space="preserve">2023 </w:t>
            </w:r>
          </w:p>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год</w:t>
            </w:r>
          </w:p>
        </w:tc>
      </w:tr>
      <w:tr w:rsidR="00F456DB" w:rsidRPr="00585547" w:rsidTr="003F24EE">
        <w:trPr>
          <w:gridAfter w:val="1"/>
          <w:wAfter w:w="885" w:type="dxa"/>
          <w:trHeight w:val="483"/>
        </w:trPr>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1</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4</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6</w:t>
            </w:r>
          </w:p>
        </w:tc>
        <w:tc>
          <w:tcPr>
            <w:tcW w:w="981" w:type="dxa"/>
            <w:tcBorders>
              <w:top w:val="single" w:sz="4" w:space="0" w:color="000000"/>
              <w:left w:val="single" w:sz="4" w:space="0" w:color="000000"/>
              <w:bottom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7</w:t>
            </w:r>
          </w:p>
        </w:tc>
        <w:tc>
          <w:tcPr>
            <w:tcW w:w="1037" w:type="dxa"/>
            <w:tcBorders>
              <w:top w:val="single" w:sz="4" w:space="0" w:color="000000"/>
              <w:left w:val="single" w:sz="4" w:space="0" w:color="000000"/>
              <w:bottom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8</w:t>
            </w:r>
          </w:p>
        </w:tc>
        <w:tc>
          <w:tcPr>
            <w:tcW w:w="824" w:type="dxa"/>
            <w:tcBorders>
              <w:top w:val="single" w:sz="4" w:space="0" w:color="000000"/>
              <w:left w:val="single" w:sz="4" w:space="0" w:color="000000"/>
              <w:bottom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9</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10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tcPr>
          <w:p w:rsidR="00F456DB" w:rsidRPr="00585547" w:rsidRDefault="00F456DB" w:rsidP="003F24EE">
            <w:pPr>
              <w:pStyle w:val="afb"/>
              <w:widowControl w:val="0"/>
              <w:jc w:val="center"/>
              <w:rPr>
                <w:rFonts w:ascii="Times New Roman" w:hAnsi="Times New Roman" w:cs="Times New Roman"/>
              </w:rPr>
            </w:pPr>
            <w:r w:rsidRPr="00585547">
              <w:rPr>
                <w:rFonts w:ascii="Times New Roman" w:hAnsi="Times New Roman" w:cs="Times New Roman"/>
              </w:rPr>
              <w:t>12</w:t>
            </w:r>
          </w:p>
        </w:tc>
      </w:tr>
      <w:tr w:rsidR="00F456DB" w:rsidRPr="00585547" w:rsidTr="003F24EE">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16293,1</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9524,3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6768,8</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r>
      <w:tr w:rsidR="00F456DB" w:rsidRPr="00585547" w:rsidTr="003F24EE">
        <w:trPr>
          <w:gridAfter w:val="1"/>
          <w:wAfter w:w="885" w:type="dxa"/>
        </w:trPr>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в том числе:</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b"/>
              <w:widowControl w:val="0"/>
              <w:jc w:val="center"/>
              <w:rPr>
                <w:rFonts w:ascii="Times New Roman"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r>
      <w:tr w:rsidR="00F456DB" w:rsidRPr="00585547" w:rsidTr="003F24EE">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r>
      <w:tr w:rsidR="00F456DB" w:rsidRPr="00585547" w:rsidTr="003F24EE">
        <w:trPr>
          <w:gridAfter w:val="1"/>
          <w:wAfter w:w="885" w:type="dxa"/>
        </w:trPr>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16293,10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12030,1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9524,3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9524,3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r>
      <w:tr w:rsidR="00F456DB" w:rsidRPr="00585547" w:rsidTr="003F24EE">
        <w:trPr>
          <w:gridAfter w:val="1"/>
          <w:wAfter w:w="885" w:type="dxa"/>
        </w:trPr>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6768,8</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2505,8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r>
      <w:tr w:rsidR="00F456DB" w:rsidRPr="00585547" w:rsidTr="003F24EE">
        <w:trPr>
          <w:gridAfter w:val="1"/>
          <w:wAfter w:w="885" w:type="dxa"/>
        </w:trPr>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в том числе:</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b"/>
              <w:widowControl w:val="0"/>
              <w:jc w:val="center"/>
              <w:rPr>
                <w:rFonts w:ascii="Times New Roman" w:hAnsi="Times New Roman" w:cs="Times New Roman"/>
              </w:rPr>
            </w:pP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p>
        </w:tc>
      </w:tr>
      <w:tr w:rsidR="00F456DB" w:rsidRPr="00585547" w:rsidTr="003F24EE">
        <w:tc>
          <w:tcPr>
            <w:tcW w:w="28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всего</w:t>
            </w:r>
          </w:p>
        </w:tc>
        <w:tc>
          <w:tcPr>
            <w:tcW w:w="11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885" w:type="dxa"/>
            <w:vAlign w:val="center"/>
          </w:tcPr>
          <w:p w:rsidR="00F456DB" w:rsidRPr="00585547" w:rsidRDefault="00F456DB" w:rsidP="00F456DB">
            <w:pPr>
              <w:spacing w:after="0" w:line="240" w:lineRule="auto"/>
              <w:jc w:val="center"/>
              <w:rPr>
                <w:rFonts w:ascii="Times New Roman" w:hAnsi="Times New Roman"/>
                <w:bCs/>
                <w:sz w:val="24"/>
                <w:szCs w:val="24"/>
              </w:rPr>
            </w:pPr>
          </w:p>
        </w:tc>
      </w:tr>
      <w:tr w:rsidR="00F456DB" w:rsidRPr="00585547" w:rsidTr="003F24EE">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федеральный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widowControl w:val="0"/>
              <w:spacing w:after="0" w:line="240" w:lineRule="auto"/>
              <w:jc w:val="center"/>
              <w:rPr>
                <w:rFonts w:ascii="Times New Roman" w:hAnsi="Times New Roman"/>
                <w:sz w:val="24"/>
                <w:szCs w:val="24"/>
              </w:rPr>
            </w:pPr>
            <w:r w:rsidRPr="00585547">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885" w:type="dxa"/>
            <w:vAlign w:val="center"/>
          </w:tcPr>
          <w:p w:rsidR="00F456DB" w:rsidRPr="00585547" w:rsidRDefault="00F456DB" w:rsidP="00F456DB">
            <w:pPr>
              <w:spacing w:after="0" w:line="240" w:lineRule="auto"/>
              <w:jc w:val="center"/>
              <w:rPr>
                <w:rFonts w:ascii="Times New Roman" w:hAnsi="Times New Roman"/>
                <w:bCs/>
                <w:sz w:val="24"/>
                <w:szCs w:val="24"/>
              </w:rPr>
            </w:pPr>
          </w:p>
        </w:tc>
      </w:tr>
      <w:tr w:rsidR="00F456DB" w:rsidRPr="00585547" w:rsidTr="003F24EE">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краевой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widowControl w:val="0"/>
              <w:spacing w:after="0" w:line="240" w:lineRule="auto"/>
              <w:jc w:val="center"/>
              <w:rPr>
                <w:rFonts w:ascii="Times New Roman" w:hAnsi="Times New Roman"/>
                <w:sz w:val="24"/>
                <w:szCs w:val="24"/>
              </w:rPr>
            </w:pPr>
            <w:r w:rsidRPr="00585547">
              <w:rPr>
                <w:rFonts w:ascii="Times New Roman" w:hAnsi="Times New Roman"/>
                <w:sz w:val="24"/>
                <w:szCs w:val="24"/>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981"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037"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824"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0,0</w:t>
            </w:r>
          </w:p>
        </w:tc>
        <w:tc>
          <w:tcPr>
            <w:tcW w:w="885" w:type="dxa"/>
            <w:vAlign w:val="center"/>
          </w:tcPr>
          <w:p w:rsidR="00F456DB" w:rsidRPr="00585547" w:rsidRDefault="00F456DB" w:rsidP="00F456DB">
            <w:pPr>
              <w:spacing w:after="0" w:line="240" w:lineRule="auto"/>
              <w:jc w:val="center"/>
              <w:rPr>
                <w:rFonts w:ascii="Times New Roman" w:hAnsi="Times New Roman"/>
                <w:bCs/>
                <w:sz w:val="24"/>
                <w:szCs w:val="24"/>
              </w:rPr>
            </w:pPr>
          </w:p>
        </w:tc>
      </w:tr>
      <w:tr w:rsidR="00F456DB" w:rsidRPr="00585547" w:rsidTr="003F24EE">
        <w:tc>
          <w:tcPr>
            <w:tcW w:w="2839"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rPr>
                <w:rFonts w:ascii="Times New Roman" w:hAnsi="Times New Roman"/>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shd w:val="clear" w:color="auto" w:fill="auto"/>
          </w:tcPr>
          <w:p w:rsidR="00F456DB" w:rsidRPr="00585547" w:rsidRDefault="00F456DB" w:rsidP="00F456DB">
            <w:pPr>
              <w:pStyle w:val="af7"/>
              <w:jc w:val="center"/>
              <w:rPr>
                <w:rFonts w:ascii="Times New Roman" w:hAnsi="Times New Roman" w:cs="Times New Roman"/>
              </w:rPr>
            </w:pPr>
            <w:r w:rsidRPr="00585547">
              <w:rPr>
                <w:rFonts w:ascii="Times New Roman" w:hAnsi="Times New Roman" w:cs="Times New Roman"/>
              </w:rPr>
              <w:t>местный бюджет</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5088,0</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100,0</w:t>
            </w:r>
          </w:p>
        </w:tc>
        <w:tc>
          <w:tcPr>
            <w:tcW w:w="981"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1953,5</w:t>
            </w:r>
          </w:p>
        </w:tc>
        <w:tc>
          <w:tcPr>
            <w:tcW w:w="1037"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1183,5</w:t>
            </w:r>
          </w:p>
        </w:tc>
        <w:tc>
          <w:tcPr>
            <w:tcW w:w="824" w:type="dxa"/>
            <w:tcBorders>
              <w:top w:val="single" w:sz="4" w:space="0" w:color="000000"/>
              <w:left w:val="single" w:sz="4" w:space="0" w:color="000000"/>
              <w:bottom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926,0</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0,0</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6DB" w:rsidRPr="00585547" w:rsidRDefault="00F456DB" w:rsidP="00F456DB">
            <w:pPr>
              <w:widowControl w:val="0"/>
              <w:spacing w:after="0" w:line="240" w:lineRule="auto"/>
              <w:jc w:val="center"/>
              <w:outlineLvl w:val="2"/>
              <w:rPr>
                <w:rFonts w:ascii="Times New Roman" w:hAnsi="Times New Roman"/>
                <w:sz w:val="24"/>
                <w:szCs w:val="24"/>
              </w:rPr>
            </w:pPr>
            <w:r w:rsidRPr="00585547">
              <w:rPr>
                <w:rFonts w:ascii="Times New Roman" w:hAnsi="Times New Roman"/>
                <w:sz w:val="24"/>
                <w:szCs w:val="24"/>
              </w:rPr>
              <w:t>825,0</w:t>
            </w:r>
          </w:p>
        </w:tc>
        <w:tc>
          <w:tcPr>
            <w:tcW w:w="1559" w:type="dxa"/>
            <w:tcBorders>
              <w:top w:val="single" w:sz="4" w:space="0" w:color="000000"/>
              <w:left w:val="single" w:sz="4" w:space="0" w:color="000000"/>
              <w:bottom w:val="single" w:sz="4" w:space="0" w:color="000000"/>
              <w:right w:val="single" w:sz="4" w:space="0" w:color="000000"/>
            </w:tcBorders>
          </w:tcPr>
          <w:p w:rsidR="00F456DB" w:rsidRPr="00D83B18" w:rsidRDefault="00F456DB" w:rsidP="00F456DB">
            <w:pPr>
              <w:jc w:val="center"/>
              <w:rPr>
                <w:rFonts w:ascii="Times New Roman" w:hAnsi="Times New Roman"/>
                <w:sz w:val="24"/>
                <w:szCs w:val="24"/>
              </w:rPr>
            </w:pPr>
            <w:r w:rsidRPr="00D83B18">
              <w:rPr>
                <w:rFonts w:ascii="Times New Roman" w:hAnsi="Times New Roman"/>
                <w:sz w:val="24"/>
                <w:szCs w:val="24"/>
              </w:rPr>
              <w:t>100,0</w:t>
            </w:r>
          </w:p>
        </w:tc>
        <w:tc>
          <w:tcPr>
            <w:tcW w:w="885" w:type="dxa"/>
            <w:vAlign w:val="center"/>
          </w:tcPr>
          <w:p w:rsidR="00F456DB" w:rsidRPr="00585547" w:rsidRDefault="00F456DB" w:rsidP="00F456DB">
            <w:pPr>
              <w:spacing w:after="0" w:line="240" w:lineRule="auto"/>
              <w:jc w:val="center"/>
              <w:rPr>
                <w:rFonts w:ascii="Times New Roman" w:hAnsi="Times New Roman"/>
                <w:bCs/>
                <w:sz w:val="24"/>
                <w:szCs w:val="24"/>
              </w:rPr>
            </w:pPr>
          </w:p>
        </w:tc>
      </w:tr>
    </w:tbl>
    <w:p w:rsidR="00F456DB" w:rsidRPr="00585547" w:rsidRDefault="00F456DB" w:rsidP="00F456DB">
      <w:pPr>
        <w:spacing w:after="0" w:line="240" w:lineRule="auto"/>
        <w:ind w:left="8496"/>
        <w:jc w:val="center"/>
        <w:rPr>
          <w:rFonts w:ascii="Times New Roman" w:hAnsi="Times New Roman"/>
          <w:sz w:val="24"/>
          <w:szCs w:val="28"/>
        </w:rPr>
      </w:pPr>
    </w:p>
    <w:p w:rsidR="00F456DB" w:rsidRPr="00585547" w:rsidRDefault="00F456DB" w:rsidP="00F456DB">
      <w:pPr>
        <w:spacing w:after="0" w:line="240" w:lineRule="auto"/>
        <w:ind w:left="8496"/>
        <w:jc w:val="center"/>
        <w:rPr>
          <w:rFonts w:ascii="Times New Roman" w:hAnsi="Times New Roman"/>
          <w:sz w:val="24"/>
          <w:szCs w:val="28"/>
        </w:rPr>
      </w:pPr>
    </w:p>
    <w:p w:rsidR="008520A1" w:rsidRPr="00F57F25" w:rsidRDefault="008520A1" w:rsidP="00F57F25">
      <w:pPr>
        <w:spacing w:after="0" w:line="240" w:lineRule="auto"/>
        <w:ind w:left="8496"/>
        <w:jc w:val="center"/>
        <w:rPr>
          <w:rFonts w:ascii="Times New Roman" w:hAnsi="Times New Roman"/>
          <w:sz w:val="24"/>
          <w:szCs w:val="28"/>
        </w:rPr>
      </w:pPr>
    </w:p>
    <w:p w:rsidR="008520A1" w:rsidRPr="00F57F25" w:rsidRDefault="008520A1" w:rsidP="00F57F25">
      <w:pPr>
        <w:spacing w:after="0" w:line="240" w:lineRule="auto"/>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bookmarkStart w:id="38" w:name="_GoBack"/>
      <w:bookmarkEnd w:id="38"/>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spacing w:after="0" w:line="240" w:lineRule="auto"/>
        <w:ind w:left="9204"/>
        <w:jc w:val="center"/>
        <w:rPr>
          <w:rFonts w:ascii="Times New Roman" w:hAnsi="Times New Roman"/>
          <w:sz w:val="24"/>
          <w:szCs w:val="28"/>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8520A1" w:rsidRPr="00F57F25">
          <w:pgSz w:w="16838" w:h="11906" w:orient="landscape"/>
          <w:pgMar w:top="1701" w:right="1134" w:bottom="851" w:left="1134" w:header="0" w:footer="0" w:gutter="0"/>
          <w:cols w:space="720"/>
          <w:formProt w:val="0"/>
          <w:docGrid w:linePitch="360" w:charSpace="4096"/>
        </w:sectPr>
      </w:pPr>
    </w:p>
    <w:p w:rsidR="008520A1" w:rsidRPr="00F57F25" w:rsidRDefault="008520A1" w:rsidP="00F57F25">
      <w:pPr>
        <w:spacing w:after="0" w:line="240" w:lineRule="auto"/>
        <w:ind w:left="9204"/>
        <w:jc w:val="center"/>
        <w:rPr>
          <w:rFonts w:ascii="Times New Roman" w:hAnsi="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bookmarkStart w:id="39" w:name="sub_1011"/>
      <w:bookmarkEnd w:id="39"/>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464" w:type="dxa"/>
        <w:tblInd w:w="109" w:type="dxa"/>
        <w:tblLook w:val="0000"/>
      </w:tblPr>
      <w:tblGrid>
        <w:gridCol w:w="3085"/>
        <w:gridCol w:w="6379"/>
      </w:tblGrid>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Участники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40" w:name="sub_11103"/>
            <w:r w:rsidRPr="00F57F25">
              <w:rPr>
                <w:rFonts w:ascii="Times New Roman" w:hAnsi="Times New Roman" w:cs="Times New Roman"/>
                <w:color w:val="000000" w:themeColor="text1"/>
                <w:sz w:val="28"/>
                <w:szCs w:val="28"/>
              </w:rPr>
              <w:t>Цели подпрограммы</w:t>
            </w:r>
            <w:bookmarkEnd w:id="40"/>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Задачи подпрограммы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внедрение экономичных энергосберегающих технологий;</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41" w:name="sub_505"/>
            <w:r w:rsidRPr="00F57F25">
              <w:rPr>
                <w:rFonts w:ascii="Times New Roman" w:hAnsi="Times New Roman" w:cs="Times New Roman"/>
                <w:color w:val="000000" w:themeColor="text1"/>
                <w:sz w:val="28"/>
                <w:szCs w:val="28"/>
              </w:rPr>
              <w:t>Перечень целевых показателей подпрограммы</w:t>
            </w:r>
            <w:bookmarkEnd w:id="41"/>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color w:val="000000"/>
                <w:sz w:val="28"/>
                <w:szCs w:val="28"/>
              </w:rPr>
            </w:pPr>
            <w:r w:rsidRPr="00F57F25">
              <w:rPr>
                <w:rFonts w:ascii="Times New Roman" w:hAnsi="Times New Roman" w:cs="Times New Roman"/>
                <w:color w:val="000000"/>
                <w:sz w:val="28"/>
                <w:szCs w:val="28"/>
              </w:rPr>
              <w:t>замена энергосберегающих ламп и светильников;</w:t>
            </w:r>
          </w:p>
          <w:p w:rsidR="008520A1" w:rsidRPr="00F57F25" w:rsidRDefault="0065277F" w:rsidP="00F57F25">
            <w:pPr>
              <w:pStyle w:val="af7"/>
              <w:rPr>
                <w:rFonts w:ascii="Times New Roman" w:hAnsi="Times New Roman" w:cs="Times New Roman"/>
                <w:color w:val="000000"/>
                <w:sz w:val="28"/>
                <w:szCs w:val="28"/>
              </w:rPr>
            </w:pPr>
            <w:r w:rsidRPr="00F57F25">
              <w:rPr>
                <w:rFonts w:ascii="Times New Roman" w:hAnsi="Times New Roman" w:cs="Times New Roman"/>
                <w:color w:val="000000"/>
                <w:sz w:val="28"/>
                <w:szCs w:val="28"/>
              </w:rPr>
              <w:t>ремонт системы отопления;</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ремонт котлов;</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sz w:val="28"/>
                <w:szCs w:val="28"/>
              </w:rPr>
              <w:t>замена системы электроснабжения;</w:t>
            </w:r>
          </w:p>
          <w:p w:rsidR="008520A1" w:rsidRPr="00F57F25" w:rsidRDefault="0065277F" w:rsidP="00F57F25">
            <w:pPr>
              <w:widowControl w:val="0"/>
              <w:spacing w:after="0" w:line="240" w:lineRule="auto"/>
              <w:rPr>
                <w:rFonts w:ascii="Times New Roman" w:hAnsi="Times New Roman"/>
                <w:color w:val="000000"/>
                <w:sz w:val="28"/>
                <w:szCs w:val="28"/>
              </w:rPr>
            </w:pPr>
            <w:r w:rsidRPr="00F57F25">
              <w:rPr>
                <w:rFonts w:ascii="Times New Roman" w:hAnsi="Times New Roman"/>
                <w:color w:val="000000"/>
                <w:sz w:val="28"/>
                <w:szCs w:val="28"/>
              </w:rPr>
              <w:t>установка (замена) приборов учета;</w:t>
            </w:r>
          </w:p>
          <w:p w:rsidR="008520A1" w:rsidRPr="00F57F25" w:rsidRDefault="0065277F" w:rsidP="00F57F25">
            <w:pPr>
              <w:widowControl w:val="0"/>
              <w:spacing w:after="0" w:line="240" w:lineRule="auto"/>
              <w:rPr>
                <w:rFonts w:ascii="Times New Roman" w:hAnsi="Times New Roman"/>
                <w:sz w:val="28"/>
                <w:szCs w:val="28"/>
              </w:rPr>
            </w:pPr>
            <w:r w:rsidRPr="00F57F25">
              <w:rPr>
                <w:rFonts w:ascii="Times New Roman" w:hAnsi="Times New Roman"/>
                <w:color w:val="000000"/>
                <w:sz w:val="28"/>
                <w:szCs w:val="28"/>
              </w:rPr>
              <w:t>замена окон на пластиковые;</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в многоквартирных домах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природного газа в многоквартирных домах с иными системами теплоснабжения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тепловой энергии в многоквартирных домах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холодной воды в многоквартирных домах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горячей воды в многоквартирных домах (в расчете на 1 жителя);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топлива на выработку тепловой энергии на котельных;</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при передаче тепловой энергии в системах теплоснабжения;</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доля потерь тепловой энергии при ее передаче в общем объеме переданной тепловой энергии;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доля потерь воды при ее передаче в общем объеме переданной воды;</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используемой в системах водоотведения (на 1 куб. метр);</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8520A1" w:rsidRPr="00F57F25" w:rsidRDefault="0065277F" w:rsidP="00F57F25">
            <w:pPr>
              <w:widowControl w:val="0"/>
              <w:spacing w:after="0" w:line="240" w:lineRule="auto"/>
              <w:rPr>
                <w:rFonts w:ascii="Times New Roman" w:hAnsi="Times New Roman"/>
                <w:bCs/>
                <w:color w:val="000000"/>
                <w:sz w:val="28"/>
                <w:szCs w:val="28"/>
              </w:rPr>
            </w:pPr>
            <w:r w:rsidRPr="00F57F25">
              <w:rPr>
                <w:rFonts w:ascii="Times New Roman" w:hAnsi="Times New Roman"/>
                <w:bCs/>
                <w:color w:val="000000"/>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bCs/>
                <w:color w:val="000000"/>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Проекты и (или) программы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ind w:firstLine="68"/>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предусмотрены</w:t>
            </w:r>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bookmarkStart w:id="42" w:name="sub_303"/>
            <w:r w:rsidRPr="00F57F25">
              <w:rPr>
                <w:rFonts w:ascii="Times New Roman" w:hAnsi="Times New Roman" w:cs="Times New Roman"/>
                <w:sz w:val="28"/>
                <w:szCs w:val="28"/>
              </w:rPr>
              <w:t>Этапы и сроки реализации подпрограммы</w:t>
            </w:r>
            <w:bookmarkEnd w:id="42"/>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bookmarkStart w:id="43" w:name="_Hlk23754302"/>
            <w:r w:rsidRPr="00F57F25">
              <w:rPr>
                <w:rFonts w:ascii="Times New Roman" w:hAnsi="Times New Roman" w:cs="Times New Roman"/>
                <w:sz w:val="28"/>
                <w:szCs w:val="28"/>
              </w:rPr>
              <w:t>Срок реализации подпрограммы 2015-</w:t>
            </w:r>
            <w:r w:rsidRPr="00F57F25">
              <w:rPr>
                <w:rFonts w:ascii="Times New Roman" w:hAnsi="Times New Roman" w:cs="Times New Roman"/>
                <w:sz w:val="28"/>
                <w:szCs w:val="28"/>
                <w:shd w:val="clear" w:color="auto" w:fill="FFFF00"/>
              </w:rPr>
              <w:t>2025</w:t>
            </w:r>
            <w:r w:rsidRPr="00F57F25">
              <w:rPr>
                <w:rFonts w:ascii="Times New Roman" w:hAnsi="Times New Roman" w:cs="Times New Roman"/>
                <w:sz w:val="28"/>
                <w:szCs w:val="28"/>
              </w:rPr>
              <w:t xml:space="preserve">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- 2015 - 2019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w:t>
            </w:r>
            <w:r w:rsidRPr="00F57F25">
              <w:rPr>
                <w:rFonts w:ascii="Times New Roman" w:hAnsi="Times New Roman" w:cs="Times New Roman"/>
                <w:sz w:val="28"/>
                <w:szCs w:val="28"/>
                <w:shd w:val="clear" w:color="auto" w:fill="FFFF00"/>
              </w:rPr>
              <w:t>2025</w:t>
            </w:r>
            <w:r w:rsidRPr="00F57F25">
              <w:rPr>
                <w:rFonts w:ascii="Times New Roman" w:hAnsi="Times New Roman" w:cs="Times New Roman"/>
                <w:sz w:val="28"/>
                <w:szCs w:val="28"/>
              </w:rPr>
              <w:t xml:space="preserve"> годы</w:t>
            </w:r>
            <w:bookmarkEnd w:id="43"/>
          </w:p>
        </w:tc>
      </w:tr>
      <w:tr w:rsidR="008520A1" w:rsidRPr="00F57F2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8"/>
                <w:szCs w:val="28"/>
              </w:rPr>
            </w:pPr>
            <w:r w:rsidRPr="00F57F25">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F57F25">
              <w:rPr>
                <w:rFonts w:ascii="Times New Roman" w:hAnsi="Times New Roman"/>
                <w:color w:val="000000"/>
                <w:sz w:val="28"/>
                <w:szCs w:val="28"/>
                <w:shd w:val="clear" w:color="auto" w:fill="FFFF00"/>
              </w:rPr>
              <w:t>8675,20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местного бюджета – </w:t>
            </w:r>
            <w:r w:rsidRPr="00F57F25">
              <w:rPr>
                <w:rFonts w:ascii="Times New Roman" w:hAnsi="Times New Roman"/>
                <w:color w:val="000000"/>
                <w:sz w:val="28"/>
                <w:szCs w:val="28"/>
                <w:shd w:val="clear" w:color="auto" w:fill="FFFF00"/>
              </w:rPr>
              <w:t>8675,20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bookmarkStart w:id="44" w:name="sub_11"/>
      <w:bookmarkEnd w:id="44"/>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gramStart"/>
      <w:r w:rsidRPr="00F57F2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F57F25">
        <w:rPr>
          <w:rFonts w:ascii="Times New Roman" w:hAnsi="Times New Roman" w:cs="Times New Roman"/>
          <w:color w:val="000000" w:themeColor="text1"/>
          <w:sz w:val="28"/>
          <w:szCs w:val="28"/>
        </w:rPr>
        <w:t>:</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отсутствие системы контроля за рациональным расходованием топлива, энергии и воды;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Цели, задачи и целевые показатели отражены в приложении № 1.</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Достижение указанных целей и задач будет осуществляться в рамках реализации мероприятий подпрограммы.</w:t>
      </w:r>
    </w:p>
    <w:p w:rsidR="008520A1" w:rsidRPr="00F57F25" w:rsidRDefault="0065277F" w:rsidP="00F57F25">
      <w:pPr>
        <w:pStyle w:val="af9"/>
        <w:spacing w:beforeAutospacing="0" w:after="0" w:afterAutospacing="0"/>
        <w:jc w:val="both"/>
        <w:rPr>
          <w:sz w:val="28"/>
          <w:szCs w:val="28"/>
        </w:rPr>
      </w:pPr>
      <w:r w:rsidRPr="00F57F25">
        <w:rPr>
          <w:sz w:val="28"/>
          <w:szCs w:val="28"/>
        </w:rPr>
        <w:t xml:space="preserve">             Сроки реализации подпрограммы 2015-</w:t>
      </w:r>
      <w:r w:rsidRPr="00F57F25">
        <w:rPr>
          <w:rFonts w:asciiTheme="minorHAnsi" w:eastAsiaTheme="minorEastAsia" w:hAnsiTheme="minorHAnsi" w:cstheme="minorBidi"/>
          <w:sz w:val="28"/>
          <w:szCs w:val="28"/>
          <w:shd w:val="clear" w:color="auto" w:fill="FFFF00"/>
        </w:rPr>
        <w:t>2025</w:t>
      </w:r>
      <w:r w:rsidRPr="00F57F25">
        <w:rPr>
          <w:sz w:val="28"/>
          <w:szCs w:val="28"/>
        </w:rPr>
        <w:t xml:space="preserve"> годы: </w:t>
      </w:r>
    </w:p>
    <w:p w:rsidR="008520A1" w:rsidRPr="00F57F25" w:rsidRDefault="0065277F" w:rsidP="00F57F25">
      <w:pPr>
        <w:pStyle w:val="af9"/>
        <w:spacing w:beforeAutospacing="0" w:after="0" w:afterAutospacing="0"/>
        <w:ind w:left="825" w:firstLine="851"/>
        <w:jc w:val="both"/>
        <w:rPr>
          <w:sz w:val="28"/>
          <w:szCs w:val="28"/>
        </w:rPr>
      </w:pPr>
      <w:r w:rsidRPr="00F57F25">
        <w:rPr>
          <w:sz w:val="28"/>
          <w:szCs w:val="28"/>
        </w:rPr>
        <w:t>I этап: 2015 - 2019 годы;</w:t>
      </w:r>
    </w:p>
    <w:p w:rsidR="008520A1" w:rsidRPr="00F57F25" w:rsidRDefault="0065277F" w:rsidP="00F57F25">
      <w:pPr>
        <w:pStyle w:val="af9"/>
        <w:spacing w:beforeAutospacing="0" w:after="0" w:afterAutospacing="0"/>
        <w:ind w:left="825" w:firstLine="851"/>
        <w:jc w:val="both"/>
        <w:rPr>
          <w:sz w:val="28"/>
          <w:szCs w:val="28"/>
        </w:rPr>
      </w:pPr>
      <w:r w:rsidRPr="00F57F25">
        <w:rPr>
          <w:sz w:val="28"/>
          <w:szCs w:val="28"/>
        </w:rPr>
        <w:t>II этап: 2020-</w:t>
      </w:r>
      <w:r w:rsidRPr="00F57F25">
        <w:rPr>
          <w:rFonts w:asciiTheme="minorHAnsi" w:eastAsiaTheme="minorEastAsia" w:hAnsiTheme="minorHAnsi" w:cstheme="minorBidi"/>
          <w:sz w:val="28"/>
          <w:szCs w:val="28"/>
          <w:shd w:val="clear" w:color="auto" w:fill="FFFF00"/>
        </w:rPr>
        <w:t>2025</w:t>
      </w:r>
      <w:r w:rsidRPr="00F57F25">
        <w:rPr>
          <w:sz w:val="28"/>
          <w:szCs w:val="28"/>
        </w:rPr>
        <w:t xml:space="preserve"> годы.</w:t>
      </w:r>
      <w:bookmarkStart w:id="45" w:name="sub_12"/>
      <w:bookmarkEnd w:id="45"/>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3. Перечень мероприятий подпрограммы</w:t>
      </w:r>
      <w:bookmarkStart w:id="46" w:name="sub_13"/>
      <w:bookmarkEnd w:id="46"/>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r w:rsidRPr="00F57F25">
          <w:rPr>
            <w:rStyle w:val="ListLabel1"/>
          </w:rPr>
          <w:t>приложении N 2</w:t>
        </w:r>
      </w:hyperlink>
      <w:r w:rsidRPr="00F57F25">
        <w:rPr>
          <w:rFonts w:ascii="Times New Roman" w:hAnsi="Times New Roman" w:cs="Times New Roman"/>
          <w:color w:val="000000" w:themeColor="text1"/>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4. Обоснование ресурсного обеспечения подпрограммы</w:t>
      </w:r>
      <w:bookmarkStart w:id="47" w:name="sub_14"/>
      <w:bookmarkEnd w:id="47"/>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Общий объем финансирования подпрограммы  в размере </w:t>
      </w:r>
      <w:r w:rsidRPr="00F57F25">
        <w:rPr>
          <w:rFonts w:ascii="Times New Roman" w:hAnsi="Times New Roman"/>
          <w:color w:val="000000"/>
          <w:sz w:val="28"/>
          <w:szCs w:val="28"/>
          <w:shd w:val="clear" w:color="auto" w:fill="FFFF00"/>
        </w:rPr>
        <w:t>8675,20</w:t>
      </w:r>
      <w:r w:rsidRPr="00F57F25">
        <w:rPr>
          <w:rFonts w:ascii="Times New Roman" w:hAnsi="Times New Roman"/>
          <w:sz w:val="28"/>
          <w:szCs w:val="28"/>
        </w:rPr>
        <w:t xml:space="preserve"> тысяч рублей </w:t>
      </w:r>
      <w:r w:rsidRPr="00F57F25">
        <w:rPr>
          <w:rFonts w:ascii="Times New Roman" w:hAnsi="Times New Roman" w:cs="Times New Roman"/>
          <w:color w:val="000000" w:themeColor="text1"/>
          <w:sz w:val="28"/>
          <w:szCs w:val="28"/>
        </w:rPr>
        <w:t xml:space="preserve">приведен в </w:t>
      </w:r>
      <w:hyperlink w:anchor="sub_203">
        <w:r w:rsidRPr="00F57F25">
          <w:rPr>
            <w:rStyle w:val="ListLabel1"/>
          </w:rPr>
          <w:t>приложении N 3</w:t>
        </w:r>
      </w:hyperlink>
      <w:r w:rsidRPr="00F57F25">
        <w:rPr>
          <w:rFonts w:ascii="Times New Roman" w:hAnsi="Times New Roman" w:cs="Times New Roman"/>
          <w:color w:val="000000" w:themeColor="text1"/>
          <w:sz w:val="28"/>
          <w:szCs w:val="28"/>
        </w:rPr>
        <w:t>.</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bookmarkStart w:id="48" w:name="sub_401"/>
      <w:bookmarkEnd w:id="48"/>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5. Механизм реализации подпрограммы</w:t>
      </w:r>
      <w:bookmarkStart w:id="49" w:name="sub_15"/>
      <w:bookmarkEnd w:id="49"/>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6">
        <w:r w:rsidRPr="00F57F25">
          <w:rPr>
            <w:rStyle w:val="ListLabel1"/>
          </w:rPr>
          <w:t>Федерального закона</w:t>
        </w:r>
      </w:hyperlink>
      <w:r w:rsidRPr="00F57F2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ind w:left="9204"/>
        <w:jc w:val="center"/>
        <w:rPr>
          <w:rFonts w:ascii="Times New Roman" w:hAnsi="Times New Roman" w:cs="Times New Roman"/>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spacing w:after="0" w:line="240" w:lineRule="auto"/>
        <w:rPr>
          <w:rFonts w:ascii="Times New Roman" w:hAnsi="Times New Roman" w:cs="Times New Roman"/>
          <w:i/>
          <w:color w:val="000000" w:themeColor="text1"/>
          <w:sz w:val="28"/>
          <w:szCs w:val="28"/>
        </w:rPr>
      </w:pPr>
    </w:p>
    <w:p w:rsidR="008520A1" w:rsidRPr="00F57F25" w:rsidRDefault="008520A1" w:rsidP="00F57F25">
      <w:pPr>
        <w:widowControl w:val="0"/>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pPr>
    </w:p>
    <w:p w:rsidR="008520A1" w:rsidRPr="00F57F25" w:rsidRDefault="008520A1" w:rsidP="00F57F25">
      <w:pPr>
        <w:spacing w:after="0" w:line="240" w:lineRule="auto"/>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1</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«Энергосбережение 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повышение энергетической эффективности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в муниципальном образовании Кавказский район»</w:t>
      </w:r>
    </w:p>
    <w:p w:rsidR="008520A1" w:rsidRPr="00F57F25" w:rsidRDefault="008520A1" w:rsidP="00F57F25">
      <w:pPr>
        <w:spacing w:after="0"/>
        <w:ind w:left="9356"/>
        <w:jc w:val="right"/>
        <w:rPr>
          <w:rFonts w:ascii="Times New Roman" w:hAnsi="Times New Roman"/>
          <w:color w:val="000000" w:themeColor="text1"/>
          <w:sz w:val="28"/>
          <w:szCs w:val="28"/>
        </w:rPr>
      </w:pPr>
    </w:p>
    <w:p w:rsidR="008520A1" w:rsidRPr="00F57F25" w:rsidRDefault="008520A1" w:rsidP="00F57F25">
      <w:pPr>
        <w:spacing w:after="0"/>
        <w:ind w:left="9356"/>
        <w:jc w:val="right"/>
        <w:rPr>
          <w:rFonts w:ascii="Times New Roman" w:hAnsi="Times New Roman"/>
          <w:color w:val="000000"/>
          <w:sz w:val="28"/>
          <w:szCs w:val="28"/>
        </w:rPr>
      </w:pPr>
    </w:p>
    <w:p w:rsidR="008520A1" w:rsidRPr="00F57F25" w:rsidRDefault="0065277F" w:rsidP="00F57F25">
      <w:pPr>
        <w:spacing w:after="0" w:line="240" w:lineRule="auto"/>
        <w:jc w:val="center"/>
        <w:rPr>
          <w:rFonts w:ascii="Times New Roman" w:hAnsi="Times New Roman"/>
          <w:color w:val="000000"/>
          <w:sz w:val="28"/>
          <w:szCs w:val="28"/>
        </w:rPr>
      </w:pPr>
      <w:r w:rsidRPr="00F57F25">
        <w:rPr>
          <w:rFonts w:ascii="Times New Roman" w:hAnsi="Times New Roman"/>
          <w:color w:val="000000"/>
          <w:sz w:val="28"/>
          <w:szCs w:val="28"/>
        </w:rPr>
        <w:t>Цели, задачи и целевые показатели подпрограммы</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F57F25">
        <w:rPr>
          <w:rFonts w:ascii="Times New Roman" w:hAnsi="Times New Roman"/>
          <w:color w:val="000000"/>
          <w:sz w:val="28"/>
          <w:szCs w:val="28"/>
        </w:rPr>
        <w:t xml:space="preserve">«Энергосбережение и повышение энергетической эффективности в муниципальном образовании </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r w:rsidRPr="00F57F25">
        <w:rPr>
          <w:rFonts w:ascii="Times New Roman" w:hAnsi="Times New Roman"/>
          <w:color w:val="000000"/>
          <w:sz w:val="28"/>
          <w:szCs w:val="28"/>
        </w:rPr>
        <w:t>Кавказский район»</w:t>
      </w:r>
    </w:p>
    <w:tbl>
      <w:tblPr>
        <w:tblpPr w:leftFromText="180" w:rightFromText="180" w:vertAnchor="text" w:horzAnchor="margin" w:tblpXSpec="center" w:tblpY="8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850"/>
        <w:gridCol w:w="959"/>
        <w:gridCol w:w="992"/>
        <w:gridCol w:w="993"/>
        <w:gridCol w:w="992"/>
        <w:gridCol w:w="992"/>
        <w:gridCol w:w="992"/>
        <w:gridCol w:w="851"/>
        <w:gridCol w:w="992"/>
        <w:gridCol w:w="992"/>
        <w:gridCol w:w="884"/>
        <w:gridCol w:w="851"/>
        <w:gridCol w:w="851"/>
      </w:tblGrid>
      <w:tr w:rsidR="00C40288" w:rsidRPr="00F57F25" w:rsidTr="00A56416">
        <w:trPr>
          <w:trHeight w:val="386"/>
          <w:tblHeader/>
        </w:trPr>
        <w:tc>
          <w:tcPr>
            <w:tcW w:w="817" w:type="dxa"/>
            <w:vMerge w:val="restart"/>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п/п</w:t>
            </w:r>
          </w:p>
        </w:tc>
        <w:tc>
          <w:tcPr>
            <w:tcW w:w="2268" w:type="dxa"/>
            <w:vMerge w:val="restart"/>
            <w:tcBorders>
              <w:top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целевого</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показателя</w:t>
            </w:r>
          </w:p>
        </w:tc>
        <w:tc>
          <w:tcPr>
            <w:tcW w:w="850" w:type="dxa"/>
            <w:vMerge w:val="restart"/>
            <w:tcBorders>
              <w:top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Единица</w:t>
            </w:r>
          </w:p>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изме-рения</w:t>
            </w:r>
            <w:proofErr w:type="spellEnd"/>
          </w:p>
        </w:tc>
        <w:tc>
          <w:tcPr>
            <w:tcW w:w="959" w:type="dxa"/>
            <w:vMerge w:val="restart"/>
            <w:tcBorders>
              <w:top w:val="single" w:sz="4" w:space="0" w:color="auto"/>
            </w:tcBorders>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Статус</w:t>
            </w:r>
            <w:r w:rsidRPr="00F57F25">
              <w:rPr>
                <w:rFonts w:ascii="Times New Roman" w:hAnsi="Times New Roman"/>
                <w:color w:val="000000"/>
                <w:sz w:val="24"/>
                <w:szCs w:val="24"/>
                <w:vertAlign w:val="superscript"/>
              </w:rPr>
              <w:t>*</w:t>
            </w:r>
          </w:p>
        </w:tc>
        <w:tc>
          <w:tcPr>
            <w:tcW w:w="10382" w:type="dxa"/>
            <w:gridSpan w:val="11"/>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Значение показателей</w:t>
            </w:r>
          </w:p>
        </w:tc>
      </w:tr>
      <w:tr w:rsidR="00C40288" w:rsidRPr="00F57F25" w:rsidTr="00A56416">
        <w:trPr>
          <w:trHeight w:val="1018"/>
          <w:tblHeader/>
        </w:trPr>
        <w:tc>
          <w:tcPr>
            <w:tcW w:w="817" w:type="dxa"/>
            <w:vMerge/>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2268" w:type="dxa"/>
            <w:vMerge/>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850" w:type="dxa"/>
            <w:vMerge/>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959" w:type="dxa"/>
            <w:vMerge/>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992" w:type="dxa"/>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993"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2020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992"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884"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851" w:type="dxa"/>
            <w:tcBorders>
              <w:top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r>
      <w:tr w:rsidR="00C40288" w:rsidRPr="00F57F25" w:rsidTr="00A56416">
        <w:trPr>
          <w:trHeight w:val="258"/>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268"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w:t>
            </w:r>
          </w:p>
        </w:tc>
      </w:tr>
      <w:tr w:rsidR="00C40288" w:rsidRPr="00F57F25" w:rsidTr="00A56416">
        <w:trPr>
          <w:trHeight w:val="259"/>
          <w:tblHeader/>
        </w:trPr>
        <w:tc>
          <w:tcPr>
            <w:tcW w:w="817" w:type="dxa"/>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459" w:type="dxa"/>
            <w:gridSpan w:val="14"/>
          </w:tcPr>
          <w:p w:rsidR="00C40288" w:rsidRPr="00F57F25" w:rsidRDefault="00C40288" w:rsidP="00F57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повышение энергетической эффективности зданий, сооружений, строений</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1:  внедрение экономичных энергосберегающих технологий</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459" w:type="dxa"/>
            <w:gridSpan w:val="14"/>
          </w:tcPr>
          <w:p w:rsidR="00C40288" w:rsidRPr="00F57F25" w:rsidRDefault="00C40288" w:rsidP="00F57F25">
            <w:pPr>
              <w:widowControl w:val="0"/>
              <w:autoSpaceDE w:val="0"/>
              <w:autoSpaceDN w:val="0"/>
              <w:adjustRightInd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Целевые показатели:</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энергосберегающих ламп и светильников</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1663</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800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407</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500</w:t>
            </w: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350</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285</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1800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r>
      <w:tr w:rsidR="00C40288" w:rsidRPr="00F57F25" w:rsidTr="00A56416">
        <w:trPr>
          <w:trHeight w:val="310"/>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Ремонт систем отопления учреждений</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9038" w:type="dxa"/>
            <w:gridSpan w:val="8"/>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c>
          <w:tcPr>
            <w:tcW w:w="1843" w:type="dxa"/>
            <w:gridSpan w:val="2"/>
          </w:tcPr>
          <w:p w:rsidR="00C40288" w:rsidRPr="00F57F25" w:rsidRDefault="00C40288" w:rsidP="00F57F25">
            <w:pPr>
              <w:widowControl w:val="0"/>
              <w:spacing w:after="0" w:line="240" w:lineRule="auto"/>
              <w:rPr>
                <w:rFonts w:ascii="Times New Roman" w:hAnsi="Times New Roman"/>
                <w:color w:val="000000"/>
                <w:sz w:val="24"/>
                <w:szCs w:val="24"/>
              </w:rPr>
            </w:pP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84"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p>
        </w:tc>
        <w:tc>
          <w:tcPr>
            <w:tcW w:w="851" w:type="dxa"/>
          </w:tcPr>
          <w:p w:rsidR="00C40288" w:rsidRPr="00F57F25" w:rsidRDefault="00C40288" w:rsidP="00F57F25">
            <w:pPr>
              <w:widowControl w:val="0"/>
              <w:spacing w:after="0" w:line="240" w:lineRule="auto"/>
              <w:rPr>
                <w:rFonts w:ascii="Times New Roman" w:hAnsi="Times New Roman"/>
                <w:color w:val="000000"/>
                <w:sz w:val="24"/>
                <w:szCs w:val="24"/>
              </w:rPr>
            </w:pP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3608" w:type="dxa"/>
            <w:gridSpan w:val="13"/>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Целевой показатель:</w:t>
            </w:r>
          </w:p>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системы электроснабжения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Установка (замена) приборов учета</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1.2.3</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Замена окон на пластиковые</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шт.</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электрической энергии в многоквартирных домах;</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26,44</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26,18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25,92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25,40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25,15</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1.2.5</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природного газа  в многоквартирных домах с индивидуальными  системами газового отопления;</w:t>
            </w:r>
          </w:p>
          <w:p w:rsidR="00C40288" w:rsidRPr="00F57F25" w:rsidRDefault="00C40288" w:rsidP="00F57F25">
            <w:pPr>
              <w:widowControl w:val="0"/>
              <w:spacing w:after="0" w:line="240" w:lineRule="auto"/>
              <w:rPr>
                <w:rFonts w:ascii="Times New Roman" w:hAnsi="Times New Roman"/>
                <w:color w:val="000000"/>
                <w:sz w:val="24"/>
                <w:szCs w:val="24"/>
              </w:rPr>
            </w:pP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Тыс.</w:t>
            </w:r>
          </w:p>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куб. м/кв.м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0,002</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природного газа  в многоквартирных домах с иными  системами теплоснабжения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Тыс.</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 м/кв.м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0,007</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тепловой энергии в многоквартирных домах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Гкал/кв.м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0,069</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0,066</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1.2.8</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холодной воды в многоквартирных домах (в расчете на 1 жителя);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куб.м/чел.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3,06</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1.2.9</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горячей воды в многоквартирных домах (в расчете на 1 жителя);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куб.м/чел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6,32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6,20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1.2.10.</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топлива на выработку тепловой энергии на котельных;</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Т.у.т</w:t>
            </w:r>
            <w:proofErr w:type="spellEnd"/>
            <w:r w:rsidRPr="00F57F25">
              <w:rPr>
                <w:rFonts w:ascii="Times New Roman" w:hAnsi="Times New Roman"/>
                <w:color w:val="000000"/>
                <w:sz w:val="24"/>
                <w:szCs w:val="24"/>
              </w:rPr>
              <w:t>./Гкал</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0,11</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1.2.11</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/куб.м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218,27</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205,17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192,86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181,29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170,41</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1.2.12</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Доля потерь тепловой энергии при ее передаче в общем объеме переданной тепловой энергии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15,54</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14,76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20,7</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1.2.13</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Доля потерь воды при ее передаче в общем объеме переданной воды;</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26,08</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24,77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30,8</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1.2.14</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для передачи воды в системах водоснабжения;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Тыс.квт.ч</w:t>
            </w:r>
            <w:proofErr w:type="spellEnd"/>
            <w:r w:rsidRPr="00F57F25">
              <w:rPr>
                <w:rFonts w:ascii="Times New Roman" w:hAnsi="Times New Roman"/>
                <w:color w:val="000000"/>
                <w:sz w:val="24"/>
                <w:szCs w:val="24"/>
              </w:rPr>
              <w:t>/тыс.куб.м</w:t>
            </w:r>
          </w:p>
        </w:tc>
        <w:tc>
          <w:tcPr>
            <w:tcW w:w="959"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0,83</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0,81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0,76</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0,72</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1.2.15</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электроэнергии, используемой для передачи воды в системах водоотведения;</w:t>
            </w:r>
          </w:p>
        </w:tc>
        <w:tc>
          <w:tcPr>
            <w:tcW w:w="850" w:type="dxa"/>
          </w:tcPr>
          <w:p w:rsidR="00C40288" w:rsidRPr="00F57F25" w:rsidRDefault="00C40288" w:rsidP="00F57F25">
            <w:pPr>
              <w:widowControl w:val="0"/>
              <w:spacing w:after="0" w:line="240" w:lineRule="auto"/>
              <w:rPr>
                <w:rFonts w:ascii="Times New Roman" w:hAnsi="Times New Roman"/>
                <w:color w:val="000000"/>
                <w:sz w:val="24"/>
                <w:szCs w:val="24"/>
              </w:rPr>
            </w:pPr>
            <w:proofErr w:type="spellStart"/>
            <w:r w:rsidRPr="00F57F25">
              <w:rPr>
                <w:rFonts w:ascii="Times New Roman" w:hAnsi="Times New Roman"/>
                <w:color w:val="000000"/>
                <w:sz w:val="24"/>
                <w:szCs w:val="24"/>
              </w:rPr>
              <w:t>Тыс.квт.ч</w:t>
            </w:r>
            <w:proofErr w:type="spellEnd"/>
            <w:r w:rsidRPr="00F57F25">
              <w:rPr>
                <w:rFonts w:ascii="Times New Roman" w:hAnsi="Times New Roman"/>
                <w:color w:val="000000"/>
                <w:sz w:val="24"/>
                <w:szCs w:val="24"/>
              </w:rPr>
              <w:t>/тыс.куб.м</w:t>
            </w:r>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0,90</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1.2.16</w:t>
            </w:r>
          </w:p>
        </w:tc>
        <w:tc>
          <w:tcPr>
            <w:tcW w:w="2268" w:type="dxa"/>
            <w:hideMark/>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Удельный расход  электрической  энергии в системах  уличного освещения;</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10,22</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9,92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9,33</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9,05</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1.2.17</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электрической энергии на снабжение органов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proofErr w:type="spellStart"/>
            <w:r w:rsidRPr="00F57F25">
              <w:rPr>
                <w:rFonts w:ascii="Times New Roman" w:hAnsi="Times New Roman"/>
                <w:color w:val="000000"/>
                <w:sz w:val="24"/>
                <w:szCs w:val="24"/>
              </w:rPr>
              <w:t>КВт.ч</w:t>
            </w:r>
            <w:proofErr w:type="spellEnd"/>
            <w:r w:rsidRPr="00F57F25">
              <w:rPr>
                <w:rFonts w:ascii="Times New Roman" w:hAnsi="Times New Roman"/>
                <w:color w:val="000000"/>
                <w:sz w:val="24"/>
                <w:szCs w:val="24"/>
              </w:rPr>
              <w:t>/</w:t>
            </w:r>
            <w:proofErr w:type="spellStart"/>
            <w:r w:rsidRPr="00F57F25">
              <w:rPr>
                <w:rFonts w:ascii="Times New Roman" w:hAnsi="Times New Roman"/>
                <w:color w:val="000000"/>
                <w:sz w:val="24"/>
                <w:szCs w:val="24"/>
              </w:rPr>
              <w:t>кВ.м</w:t>
            </w:r>
            <w:proofErr w:type="spellEnd"/>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106,05</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104,99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104,99</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103,94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102,90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101,87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100,85</w:t>
            </w:r>
          </w:p>
        </w:tc>
      </w:tr>
      <w:tr w:rsidR="00C40288" w:rsidRPr="00F57F25" w:rsidTr="00A56416">
        <w:trPr>
          <w:trHeight w:val="259"/>
          <w:tblHeader/>
        </w:trPr>
        <w:tc>
          <w:tcPr>
            <w:tcW w:w="817"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1.2.18</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Гкал/кв.м</w:t>
            </w:r>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0,178</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0,176</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0,173</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0,172</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0,170</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1.2.20</w:t>
            </w:r>
          </w:p>
        </w:tc>
        <w:tc>
          <w:tcPr>
            <w:tcW w:w="2268" w:type="dxa"/>
            <w:hideMark/>
          </w:tcPr>
          <w:p w:rsidR="00C40288" w:rsidRPr="00F57F25" w:rsidRDefault="00C40288" w:rsidP="00F57F25">
            <w:pPr>
              <w:widowControl w:val="0"/>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Куб.м/чел.</w:t>
            </w:r>
          </w:p>
        </w:tc>
        <w:tc>
          <w:tcPr>
            <w:tcW w:w="959" w:type="dxa"/>
          </w:tcPr>
          <w:p w:rsidR="00C40288" w:rsidRPr="00F57F25" w:rsidRDefault="00C40288" w:rsidP="00F57F25">
            <w:pPr>
              <w:widowControl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13,31</w:t>
            </w:r>
          </w:p>
        </w:tc>
        <w:tc>
          <w:tcPr>
            <w:tcW w:w="993"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13,17</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13,04</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12,91</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12,78</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12,78</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992"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84"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c>
          <w:tcPr>
            <w:tcW w:w="851" w:type="dxa"/>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12,65</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1.2.21</w:t>
            </w:r>
          </w:p>
        </w:tc>
        <w:tc>
          <w:tcPr>
            <w:tcW w:w="2268" w:type="dxa"/>
          </w:tcPr>
          <w:p w:rsidR="00C40288" w:rsidRPr="00F57F25" w:rsidRDefault="00C40288" w:rsidP="00F57F25">
            <w:pPr>
              <w:spacing w:after="0" w:line="240" w:lineRule="auto"/>
              <w:ind w:firstLine="34"/>
              <w:rPr>
                <w:rFonts w:ascii="Times New Roman" w:hAnsi="Times New Roman"/>
                <w:color w:val="000000"/>
                <w:sz w:val="24"/>
                <w:szCs w:val="24"/>
              </w:rPr>
            </w:pPr>
            <w:r w:rsidRPr="00F57F25">
              <w:rPr>
                <w:rFonts w:ascii="Times New Roman" w:hAnsi="Times New Roman"/>
                <w:bCs/>
                <w:color w:val="000000"/>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1.2.22</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69</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75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81</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89</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92</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1.2.23</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86,3</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95</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97</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1.2.24</w:t>
            </w:r>
          </w:p>
        </w:tc>
        <w:tc>
          <w:tcPr>
            <w:tcW w:w="2268" w:type="dxa"/>
          </w:tcPr>
          <w:p w:rsidR="00C40288" w:rsidRPr="00F57F25" w:rsidRDefault="00C40288" w:rsidP="00F57F25">
            <w:pPr>
              <w:spacing w:after="0" w:line="240" w:lineRule="auto"/>
              <w:ind w:firstLine="34"/>
              <w:rPr>
                <w:rFonts w:ascii="Times New Roman" w:hAnsi="Times New Roman"/>
                <w:bCs/>
                <w:color w:val="000000"/>
                <w:sz w:val="24"/>
                <w:szCs w:val="24"/>
              </w:rPr>
            </w:pPr>
            <w:r w:rsidRPr="00F57F25">
              <w:rPr>
                <w:rFonts w:ascii="Times New Roman" w:hAnsi="Times New Roman"/>
                <w:bCs/>
                <w:color w:val="000000"/>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C40288" w:rsidRPr="00F57F25" w:rsidRDefault="00C40288" w:rsidP="00F57F25">
            <w:pPr>
              <w:spacing w:after="0" w:line="240" w:lineRule="auto"/>
              <w:ind w:firstLine="34"/>
              <w:rPr>
                <w:rFonts w:ascii="Times New Roman" w:hAnsi="Times New Roman"/>
                <w:color w:val="000000"/>
                <w:sz w:val="24"/>
                <w:szCs w:val="24"/>
              </w:rPr>
            </w:pP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rPr>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87</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93</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96</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98</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r w:rsidR="00C40288" w:rsidRPr="00F57F25" w:rsidTr="00A56416">
        <w:trPr>
          <w:trHeight w:val="259"/>
          <w:tblHeader/>
        </w:trPr>
        <w:tc>
          <w:tcPr>
            <w:tcW w:w="817"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1.2.25</w:t>
            </w:r>
          </w:p>
        </w:tc>
        <w:tc>
          <w:tcPr>
            <w:tcW w:w="2268" w:type="dxa"/>
          </w:tcPr>
          <w:p w:rsidR="00C40288" w:rsidRPr="00F57F25" w:rsidRDefault="00C40288" w:rsidP="00F57F25">
            <w:pPr>
              <w:spacing w:after="0" w:line="240" w:lineRule="auto"/>
              <w:ind w:firstLine="34"/>
              <w:rPr>
                <w:rFonts w:ascii="Times New Roman" w:hAnsi="Times New Roman"/>
                <w:color w:val="000000"/>
                <w:sz w:val="24"/>
                <w:szCs w:val="24"/>
              </w:rPr>
            </w:pPr>
            <w:r w:rsidRPr="00F57F25">
              <w:rPr>
                <w:rFonts w:ascii="Times New Roman" w:hAnsi="Times New Roman"/>
                <w:bCs/>
                <w:color w:val="000000"/>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959" w:type="dxa"/>
          </w:tcPr>
          <w:p w:rsidR="00C40288" w:rsidRPr="00F57F25" w:rsidRDefault="00C40288" w:rsidP="00F57F25">
            <w:pPr>
              <w:spacing w:after="0" w:line="240" w:lineRule="auto"/>
              <w:ind w:firstLine="34"/>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60,2</w:t>
            </w:r>
          </w:p>
        </w:tc>
        <w:tc>
          <w:tcPr>
            <w:tcW w:w="993"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65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75</w:t>
            </w:r>
          </w:p>
        </w:tc>
        <w:tc>
          <w:tcPr>
            <w:tcW w:w="992" w:type="dxa"/>
          </w:tcPr>
          <w:p w:rsidR="00C40288" w:rsidRPr="00F57F25" w:rsidRDefault="00C40288" w:rsidP="00F57F25">
            <w:pPr>
              <w:spacing w:after="0" w:line="240" w:lineRule="auto"/>
              <w:ind w:firstLine="33"/>
              <w:jc w:val="center"/>
              <w:rPr>
                <w:rFonts w:ascii="Times New Roman" w:hAnsi="Times New Roman"/>
                <w:color w:val="000000"/>
                <w:sz w:val="24"/>
                <w:szCs w:val="24"/>
              </w:rPr>
            </w:pPr>
            <w:r w:rsidRPr="00F57F25">
              <w:rPr>
                <w:rFonts w:ascii="Times New Roman" w:hAnsi="Times New Roman"/>
                <w:color w:val="000000"/>
                <w:sz w:val="24"/>
                <w:szCs w:val="24"/>
              </w:rPr>
              <w:t>80</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85</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w:t>
            </w:r>
          </w:p>
        </w:tc>
        <w:tc>
          <w:tcPr>
            <w:tcW w:w="992"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84"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c>
          <w:tcPr>
            <w:tcW w:w="851" w:type="dxa"/>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w:t>
            </w:r>
          </w:p>
        </w:tc>
      </w:tr>
    </w:tbl>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8"/>
          <w:szCs w:val="28"/>
        </w:rPr>
      </w:pP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Примечание: </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F57F25">
        <w:rPr>
          <w:rFonts w:ascii="Times New Roman" w:hAnsi="Times New Roman"/>
          <w:sz w:val="24"/>
          <w:szCs w:val="24"/>
        </w:rPr>
        <w:t>теплоэнергией</w:t>
      </w:r>
      <w:proofErr w:type="spellEnd"/>
      <w:r w:rsidRPr="00F57F2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w:t>
      </w:r>
      <w:proofErr w:type="spellStart"/>
      <w:r w:rsidRPr="00F57F25">
        <w:rPr>
          <w:rFonts w:ascii="Times New Roman" w:hAnsi="Times New Roman"/>
          <w:sz w:val="24"/>
          <w:szCs w:val="24"/>
        </w:rPr>
        <w:t>теплоэнергии</w:t>
      </w:r>
      <w:proofErr w:type="spellEnd"/>
      <w:r w:rsidRPr="00F57F25">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F57F25">
        <w:rPr>
          <w:rFonts w:ascii="Times New Roman" w:hAnsi="Times New Roman"/>
          <w:sz w:val="24"/>
          <w:szCs w:val="24"/>
        </w:rPr>
        <w:t>теплоэнергией</w:t>
      </w:r>
      <w:proofErr w:type="spellEnd"/>
      <w:r w:rsidRPr="00F57F25">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8520A1" w:rsidRPr="00F57F25" w:rsidRDefault="0065277F" w:rsidP="00F57F25">
      <w:pPr>
        <w:spacing w:after="0" w:line="240" w:lineRule="auto"/>
        <w:ind w:firstLine="709"/>
        <w:jc w:val="both"/>
        <w:rPr>
          <w:rFonts w:ascii="Times New Roman" w:hAnsi="Times New Roman"/>
          <w:sz w:val="24"/>
          <w:szCs w:val="24"/>
        </w:rPr>
      </w:pPr>
      <w:r w:rsidRPr="00F57F25">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8520A1" w:rsidRPr="00F57F25" w:rsidRDefault="0065277F" w:rsidP="00F57F25">
      <w:pPr>
        <w:widowControl w:val="0"/>
        <w:spacing w:after="0" w:line="240" w:lineRule="auto"/>
        <w:ind w:firstLine="708"/>
        <w:jc w:val="both"/>
        <w:rPr>
          <w:rFonts w:ascii="Times New Roman" w:hAnsi="Times New Roman"/>
          <w:sz w:val="24"/>
          <w:szCs w:val="24"/>
        </w:rPr>
      </w:pPr>
      <w:r w:rsidRPr="00F57F25">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F57F25">
        <w:rPr>
          <w:rFonts w:ascii="Times New Roman" w:hAnsi="Times New Roman"/>
          <w:sz w:val="24"/>
          <w:szCs w:val="28"/>
        </w:rPr>
        <w:t>транспорта, связи и дорожного хозяйства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F57F25">
        <w:rPr>
          <w:rFonts w:ascii="Times New Roman" w:hAnsi="Times New Roman"/>
          <w:sz w:val="24"/>
          <w:szCs w:val="28"/>
        </w:rPr>
        <w:t xml:space="preserve"> администрации муниципального образования Кавказский район      В.Н. Афанасьева</w:t>
      </w: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65277F" w:rsidP="00F57F25">
      <w:pPr>
        <w:spacing w:after="0" w:line="240" w:lineRule="auto"/>
        <w:ind w:left="8496"/>
        <w:jc w:val="center"/>
        <w:rPr>
          <w:rFonts w:ascii="Times New Roman" w:hAnsi="Times New Roman"/>
          <w:color w:val="000000" w:themeColor="text1"/>
          <w:sz w:val="24"/>
          <w:szCs w:val="28"/>
        </w:rPr>
      </w:pPr>
      <w:r w:rsidRPr="00F57F25">
        <w:rPr>
          <w:rFonts w:ascii="Times New Roman" w:hAnsi="Times New Roman"/>
          <w:color w:val="000000" w:themeColor="text1"/>
          <w:sz w:val="24"/>
          <w:szCs w:val="28"/>
        </w:rPr>
        <w:t>ПРИЛОЖЕНИЕ № 2</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к подпрограмме «Энергосбережение 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повышение энергетической эффективности в</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themeColor="text1"/>
          <w:sz w:val="24"/>
          <w:szCs w:val="28"/>
        </w:rPr>
      </w:pPr>
      <w:r w:rsidRPr="00F57F25">
        <w:rPr>
          <w:rFonts w:ascii="Times New Roman" w:hAnsi="Times New Roman"/>
          <w:color w:val="000000" w:themeColor="text1"/>
          <w:sz w:val="24"/>
          <w:szCs w:val="28"/>
        </w:rPr>
        <w:t>муниципальном образовании Кавказский район»</w:t>
      </w:r>
    </w:p>
    <w:p w:rsidR="008520A1" w:rsidRPr="00F57F25" w:rsidRDefault="008520A1" w:rsidP="00F57F25">
      <w:pPr>
        <w:spacing w:after="0" w:line="240" w:lineRule="auto"/>
        <w:jc w:val="center"/>
        <w:rPr>
          <w:rFonts w:ascii="Times New Roman" w:hAnsi="Times New Roman"/>
          <w:color w:val="000000" w:themeColor="text1"/>
          <w:sz w:val="24"/>
          <w:szCs w:val="24"/>
        </w:rPr>
      </w:pPr>
    </w:p>
    <w:p w:rsidR="008520A1" w:rsidRPr="00F57F25" w:rsidRDefault="0065277F"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shd w:val="clear" w:color="auto" w:fill="FFFFFF"/>
        </w:rPr>
        <w:t>Перечень мероприятий подпрограммы</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F57F25">
        <w:rPr>
          <w:rFonts w:ascii="Times New Roman" w:hAnsi="Times New Roman"/>
          <w:color w:val="000000"/>
          <w:sz w:val="24"/>
          <w:szCs w:val="24"/>
        </w:rPr>
        <w:t xml:space="preserve">«Энергосбережение и повышение энергетической эффективности в муниципальном образовании </w:t>
      </w:r>
    </w:p>
    <w:p w:rsidR="008520A1" w:rsidRPr="00F57F25" w:rsidRDefault="0065277F"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r w:rsidRPr="00F57F25">
        <w:rPr>
          <w:rFonts w:ascii="Times New Roman" w:hAnsi="Times New Roman"/>
          <w:color w:val="000000"/>
          <w:sz w:val="24"/>
          <w:szCs w:val="24"/>
        </w:rPr>
        <w:t>Кавказский район»</w:t>
      </w: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tbl>
      <w:tblPr>
        <w:tblW w:w="14623" w:type="dxa"/>
        <w:tblInd w:w="93" w:type="dxa"/>
        <w:tblLayout w:type="fixed"/>
        <w:tblLook w:val="04A0"/>
      </w:tblPr>
      <w:tblGrid>
        <w:gridCol w:w="866"/>
        <w:gridCol w:w="2126"/>
        <w:gridCol w:w="26"/>
        <w:gridCol w:w="844"/>
        <w:gridCol w:w="96"/>
        <w:gridCol w:w="1228"/>
        <w:gridCol w:w="76"/>
        <w:gridCol w:w="930"/>
        <w:gridCol w:w="76"/>
        <w:gridCol w:w="155"/>
        <w:gridCol w:w="53"/>
        <w:gridCol w:w="1203"/>
        <w:gridCol w:w="76"/>
        <w:gridCol w:w="896"/>
        <w:gridCol w:w="76"/>
        <w:gridCol w:w="1036"/>
        <w:gridCol w:w="76"/>
        <w:gridCol w:w="1587"/>
        <w:gridCol w:w="1698"/>
        <w:gridCol w:w="69"/>
        <w:gridCol w:w="1430"/>
      </w:tblGrid>
      <w:tr w:rsidR="00C40288" w:rsidRPr="00F57F25" w:rsidTr="00A56416">
        <w:trPr>
          <w:trHeight w:val="636"/>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мероприятия</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Статус (*)</w:t>
            </w:r>
          </w:p>
        </w:tc>
        <w:tc>
          <w:tcPr>
            <w:tcW w:w="13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6240" w:type="dxa"/>
            <w:gridSpan w:val="12"/>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рублей</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Непосредственный результат реализации мероприятия</w:t>
            </w:r>
          </w:p>
        </w:tc>
        <w:tc>
          <w:tcPr>
            <w:tcW w:w="14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Муниципальный заказчик, главный распорядитель (распорядитель) бюджетных средств, исполнитель</w:t>
            </w:r>
          </w:p>
        </w:tc>
      </w:tr>
      <w:tr w:rsidR="00C40288" w:rsidRPr="00F57F25" w:rsidTr="00A56416">
        <w:trPr>
          <w:trHeight w:val="624"/>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006"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5234" w:type="dxa"/>
            <w:gridSpan w:val="10"/>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1248"/>
        </w:trPr>
        <w:tc>
          <w:tcPr>
            <w:tcW w:w="86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006"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федеральный бюджет</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краевой бюджет</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местные бюджеты</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внебюджетные источники</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126"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870"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c>
          <w:tcPr>
            <w:tcW w:w="1698"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w:t>
            </w:r>
          </w:p>
        </w:tc>
        <w:tc>
          <w:tcPr>
            <w:tcW w:w="1499"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11</w:t>
            </w: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Цель: повышение энергетической эффективности зданий, сооружений, строений</w:t>
            </w: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1: внедрение экономичных энергосберегающих технологий</w:t>
            </w: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1  «Установка (замена) приборов учета», всего:</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 xml:space="preserve">Экономия средств местного бюджета на оплату коммунальных услуг.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 1.1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96,0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96,0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2991,2</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2991,2</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2021 год – замена газового счетчика в МБОУ СОШ № 9 х. Привольный, </w:t>
            </w:r>
            <w:r w:rsidRPr="00F57F25">
              <w:rPr>
                <w:rFonts w:ascii="Times New Roman" w:hAnsi="Times New Roman"/>
                <w:color w:val="000000"/>
                <w:sz w:val="24"/>
                <w:szCs w:val="24"/>
              </w:rPr>
              <w:t>замена узла учета  газа в СОШ №21 и установка узла учета газа в ЦВР;</w:t>
            </w:r>
            <w:r w:rsidRPr="00F57F25">
              <w:rPr>
                <w:rFonts w:ascii="Times New Roman" w:hAnsi="Times New Roman"/>
                <w:bCs/>
                <w:color w:val="000000"/>
                <w:sz w:val="24"/>
                <w:szCs w:val="24"/>
              </w:rPr>
              <w:t xml:space="preserve"> 2022 год – замена газового счетчика в МБОУ СОШ № 1 и МБОУ № 8</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2025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00"/>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2 «Замена энергосберегающих ламп и светильников»</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2665,4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2665,4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Экономия средств местного бюджета на оплату коммунальных услуг</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275,4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275,4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145,0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145,0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48"/>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2.1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2.2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2203,0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2203,0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124,0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124,0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270,0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2.3</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110,0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2.4</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администрация Кавказского района</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51,4</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noWrap/>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Задача 2: Сокращение  потерь и повышение эффективности использования энергетических ресурсов</w:t>
            </w: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w:t>
            </w:r>
          </w:p>
        </w:tc>
        <w:tc>
          <w:tcPr>
            <w:tcW w:w="2152"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3 «Ремонт систем отопления»</w:t>
            </w:r>
          </w:p>
        </w:tc>
        <w:tc>
          <w:tcPr>
            <w:tcW w:w="94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ind w:right="-150"/>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2792,6</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2792,6</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Бесперебойное снабжение тепловой энергией учреждений социальной сферы</w:t>
            </w:r>
          </w:p>
        </w:tc>
        <w:tc>
          <w:tcPr>
            <w:tcW w:w="1430"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  отдел по физической культуре и спорту, отдел культуры, администрация МО Кавказский район</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108,0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108,0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235,0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235,0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1591,6</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1591,6</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52"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00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tcBorders>
              <w:left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rPr>
            </w:pPr>
          </w:p>
        </w:tc>
        <w:tc>
          <w:tcPr>
            <w:tcW w:w="2152" w:type="dxa"/>
            <w:gridSpan w:val="2"/>
            <w:tcBorders>
              <w:left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94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ind w:right="-150"/>
              <w:rPr>
                <w:rFonts w:ascii="Times New Roman" w:hAnsi="Times New Roman"/>
                <w:color w:val="000000"/>
                <w:sz w:val="24"/>
                <w:szCs w:val="24"/>
              </w:rPr>
            </w:pPr>
          </w:p>
        </w:tc>
        <w:tc>
          <w:tcPr>
            <w:tcW w:w="130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00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48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87" w:type="dxa"/>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767"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1430"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 </w:t>
            </w:r>
          </w:p>
        </w:tc>
        <w:tc>
          <w:tcPr>
            <w:tcW w:w="13757" w:type="dxa"/>
            <w:gridSpan w:val="20"/>
            <w:tcBorders>
              <w:top w:val="single" w:sz="4" w:space="0" w:color="auto"/>
              <w:left w:val="nil"/>
              <w:bottom w:val="single" w:sz="4" w:space="0" w:color="auto"/>
              <w:right w:val="single" w:sz="4" w:space="0" w:color="000000"/>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91,0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55,0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000000"/>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000000"/>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90" w:type="dxa"/>
            <w:gridSpan w:val="5"/>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3.2</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90" w:type="dxa"/>
            <w:gridSpan w:val="5"/>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03" w:type="dxa"/>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3.3</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2611,6</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2611,6</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 - проведение  ремонта системы отопления МБОУ СОШ №18,</w:t>
            </w:r>
          </w:p>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ремонт автоматики в котельной МДОУ №21,</w:t>
            </w:r>
          </w:p>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ремонт котла (замену секций) в МАО УДО ЦВР; 2022 год- ремонт системы отопления в  МДОУ № 16, МДОУ № 18, МДОУ № 31. МБОУ СОШ № 4 и МБОУ СОШ № 18 , МДОУ №29</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840,0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1591,6</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1591,6</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90" w:type="dxa"/>
            <w:gridSpan w:val="5"/>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03" w:type="dxa"/>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4</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Мероприятие № 4 «Ремонт систем электроснабжения (замена)»</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757" w:type="dxa"/>
            <w:gridSpan w:val="20"/>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A56416">
        <w:trPr>
          <w:trHeight w:val="312"/>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4.1</w:t>
            </w:r>
          </w:p>
        </w:tc>
        <w:tc>
          <w:tcPr>
            <w:tcW w:w="2126" w:type="dxa"/>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культуры</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2126" w:type="dxa"/>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val="restart"/>
            <w:tcBorders>
              <w:top w:val="single" w:sz="4" w:space="0" w:color="auto"/>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5</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color w:val="000000"/>
                <w:sz w:val="24"/>
                <w:szCs w:val="24"/>
              </w:rPr>
            </w:pPr>
            <w:r w:rsidRPr="00F57F25">
              <w:rPr>
                <w:rFonts w:ascii="Times New Roman" w:hAnsi="Times New Roman"/>
                <w:b/>
                <w:color w:val="000000"/>
                <w:sz w:val="24"/>
                <w:szCs w:val="24"/>
              </w:rPr>
              <w:t>Итого по подпрограмме</w:t>
            </w:r>
          </w:p>
        </w:tc>
        <w:tc>
          <w:tcPr>
            <w:tcW w:w="870" w:type="dxa"/>
            <w:gridSpan w:val="2"/>
            <w:vMerge w:val="restart"/>
            <w:tcBorders>
              <w:top w:val="single" w:sz="4" w:space="0" w:color="auto"/>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8675,20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341,4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541,0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380,0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240"/>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3151,4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3151,4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C40288" w:rsidRPr="00F57F25" w:rsidRDefault="00C40288" w:rsidP="00F57F25">
            <w:pPr>
              <w:autoSpaceDN w:val="0"/>
              <w:jc w:val="center"/>
              <w:rPr>
                <w:color w:val="000000"/>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color w:val="000000"/>
                <w:sz w:val="24"/>
                <w:szCs w:val="24"/>
              </w:rPr>
            </w:pPr>
          </w:p>
        </w:tc>
        <w:tc>
          <w:tcPr>
            <w:tcW w:w="870" w:type="dxa"/>
            <w:gridSpan w:val="2"/>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hideMark/>
          </w:tcPr>
          <w:p w:rsidR="00C40288" w:rsidRPr="00F57F25" w:rsidRDefault="00C40288" w:rsidP="00F57F25">
            <w:pPr>
              <w:autoSpaceDN w:val="0"/>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hideMark/>
          </w:tcPr>
          <w:p w:rsidR="00C40288" w:rsidRPr="00F57F25" w:rsidRDefault="00C40288" w:rsidP="00F57F25">
            <w:pPr>
              <w:autoSpaceDN w:val="0"/>
              <w:jc w:val="center"/>
              <w:rPr>
                <w:rFonts w:ascii="Times New Roman" w:hAnsi="Times New Roman"/>
                <w:bCs/>
                <w:color w:val="000000"/>
                <w:sz w:val="24"/>
                <w:szCs w:val="24"/>
              </w:rPr>
            </w:pPr>
            <w:r w:rsidRPr="00F57F25">
              <w:rPr>
                <w:rFonts w:ascii="Times New Roman" w:hAnsi="Times New Roman"/>
                <w:bCs/>
                <w:color w:val="000000"/>
                <w:sz w:val="24"/>
                <w:szCs w:val="24"/>
              </w:rPr>
              <w:t>350,0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757" w:type="dxa"/>
            <w:gridSpan w:val="20"/>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rPr>
                <w:rFonts w:ascii="Times New Roman" w:hAnsi="Times New Roman"/>
                <w:color w:val="000000"/>
                <w:sz w:val="24"/>
                <w:szCs w:val="24"/>
              </w:rPr>
            </w:pPr>
            <w:r w:rsidRPr="00F57F25">
              <w:rPr>
                <w:rFonts w:ascii="Times New Roman" w:hAnsi="Times New Roman"/>
                <w:color w:val="000000"/>
                <w:sz w:val="24"/>
                <w:szCs w:val="24"/>
              </w:rPr>
              <w:t>в том числе по главным распорядителям:</w:t>
            </w:r>
          </w:p>
        </w:tc>
      </w:tr>
      <w:tr w:rsidR="00C40288" w:rsidRPr="00F57F25" w:rsidTr="00A56416">
        <w:trPr>
          <w:trHeight w:val="312"/>
        </w:trPr>
        <w:tc>
          <w:tcPr>
            <w:tcW w:w="866"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r w:rsidRPr="00F57F25">
              <w:rPr>
                <w:color w:val="000000"/>
                <w:sz w:val="20"/>
                <w:szCs w:val="20"/>
              </w:rPr>
              <w:t>5.1</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отдел по физической культуре и спорту</w:t>
            </w:r>
          </w:p>
        </w:tc>
        <w:tc>
          <w:tcPr>
            <w:tcW w:w="870" w:type="dxa"/>
            <w:gridSpan w:val="2"/>
            <w:vMerge w:val="restart"/>
            <w:tcBorders>
              <w:top w:val="nil"/>
              <w:left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257,0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257,0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101,0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101,0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101,0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color w:val="000000"/>
                <w:sz w:val="20"/>
                <w:szCs w:val="20"/>
              </w:rPr>
            </w:pPr>
          </w:p>
        </w:tc>
      </w:tr>
      <w:tr w:rsidR="00C40288" w:rsidRPr="00F57F25" w:rsidTr="00A56416">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5.2</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управление  образования</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7805,8</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7805,8</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124,0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124,0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324,0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324,0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265,0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265,0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80,0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80,0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200,0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200,0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2641,4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2641,4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3131,4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3131,4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5.3</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отдел культуры </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
                <w:bCs/>
                <w:color w:val="000000"/>
                <w:sz w:val="24"/>
                <w:szCs w:val="24"/>
              </w:rPr>
            </w:pPr>
            <w:r w:rsidRPr="00F57F25">
              <w:rPr>
                <w:rFonts w:ascii="Times New Roman" w:hAnsi="Times New Roman"/>
                <w:b/>
                <w:bCs/>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65,0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90,0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130,0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130,0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
                <w:bCs/>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rPr>
            </w:pPr>
            <w:r w:rsidRPr="00F57F25">
              <w:rPr>
                <w:rFonts w:ascii="Times New Roman" w:hAnsi="Times New Roman"/>
                <w:color w:val="000000"/>
              </w:rPr>
              <w:t>5.4</w:t>
            </w:r>
          </w:p>
        </w:tc>
        <w:tc>
          <w:tcPr>
            <w:tcW w:w="212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администрация муниципального образования   Кавказский район</w:t>
            </w:r>
          </w:p>
        </w:tc>
        <w:tc>
          <w:tcPr>
            <w:tcW w:w="870"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Всего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282,4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69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c>
          <w:tcPr>
            <w:tcW w:w="1499" w:type="dxa"/>
            <w:gridSpan w:val="2"/>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w:t>
            </w: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51,4</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51,4</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2016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26,0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2017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2018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2019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xml:space="preserve">2020 год </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2021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2022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2023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2024 год</w:t>
            </w:r>
          </w:p>
        </w:tc>
        <w:tc>
          <w:tcPr>
            <w:tcW w:w="1237" w:type="dxa"/>
            <w:gridSpan w:val="4"/>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nil"/>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86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rPr>
            </w:pPr>
          </w:p>
        </w:tc>
        <w:tc>
          <w:tcPr>
            <w:tcW w:w="2126"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870"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324"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2025 год</w:t>
            </w:r>
          </w:p>
        </w:tc>
        <w:tc>
          <w:tcPr>
            <w:tcW w:w="1237" w:type="dxa"/>
            <w:gridSpan w:val="4"/>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20,0</w:t>
            </w:r>
          </w:p>
        </w:tc>
        <w:tc>
          <w:tcPr>
            <w:tcW w:w="1256"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97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112"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20,0</w:t>
            </w:r>
          </w:p>
        </w:tc>
        <w:tc>
          <w:tcPr>
            <w:tcW w:w="1663" w:type="dxa"/>
            <w:gridSpan w:val="2"/>
            <w:tcBorders>
              <w:top w:val="nil"/>
              <w:left w:val="nil"/>
              <w:bottom w:val="single" w:sz="4" w:space="0" w:color="auto"/>
              <w:right w:val="single" w:sz="4" w:space="0" w:color="auto"/>
            </w:tcBorders>
            <w:vAlign w:val="center"/>
            <w:hideMark/>
          </w:tcPr>
          <w:p w:rsidR="00C40288" w:rsidRPr="00F57F25" w:rsidRDefault="00C40288" w:rsidP="00F57F25">
            <w:pPr>
              <w:autoSpaceDN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698"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499" w:type="dxa"/>
            <w:gridSpan w:val="2"/>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bl>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8520A1" w:rsidRPr="00F57F25" w:rsidRDefault="008520A1" w:rsidP="00F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sz w:val="24"/>
          <w:szCs w:val="24"/>
        </w:rPr>
      </w:pPr>
    </w:p>
    <w:p w:rsidR="008520A1" w:rsidRPr="00F57F25" w:rsidRDefault="008520A1" w:rsidP="00F57F25">
      <w:pPr>
        <w:spacing w:after="0" w:line="240" w:lineRule="auto"/>
        <w:jc w:val="center"/>
        <w:rPr>
          <w:rFonts w:ascii="Times New Roman" w:hAnsi="Times New Roman"/>
          <w:b/>
          <w:color w:val="000000"/>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8"/>
        </w:rPr>
      </w:pPr>
      <w:r w:rsidRPr="00F57F25">
        <w:rPr>
          <w:rFonts w:ascii="Times New Roman" w:hAnsi="Times New Roman"/>
          <w:color w:val="000000"/>
          <w:sz w:val="24"/>
          <w:szCs w:val="28"/>
        </w:rPr>
        <w:t xml:space="preserve">образования Кавказский район                       </w:t>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r>
      <w:r w:rsidRPr="00F57F25">
        <w:rPr>
          <w:rFonts w:ascii="Times New Roman" w:hAnsi="Times New Roman"/>
          <w:color w:val="000000"/>
          <w:sz w:val="24"/>
          <w:szCs w:val="28"/>
        </w:rPr>
        <w:tab/>
        <w:t>В.Н.Афанасьева</w:t>
      </w: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ind w:left="8496"/>
        <w:jc w:val="center"/>
        <w:rPr>
          <w:rFonts w:ascii="Times New Roman" w:hAnsi="Times New Roman"/>
          <w:color w:val="000000"/>
          <w:sz w:val="24"/>
          <w:szCs w:val="28"/>
        </w:rPr>
      </w:pPr>
    </w:p>
    <w:p w:rsidR="008520A1" w:rsidRPr="00F57F25" w:rsidRDefault="008520A1" w:rsidP="00F57F25">
      <w:pPr>
        <w:spacing w:after="0" w:line="240" w:lineRule="auto"/>
        <w:rPr>
          <w:rFonts w:ascii="Times New Roman" w:hAnsi="Times New Roman"/>
          <w:color w:val="000000"/>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rPr>
          <w:rFonts w:ascii="Times New Roman" w:hAnsi="Times New Roman"/>
          <w:color w:val="000000" w:themeColor="text1"/>
          <w:sz w:val="24"/>
          <w:szCs w:val="28"/>
        </w:rPr>
      </w:pPr>
    </w:p>
    <w:p w:rsidR="008520A1" w:rsidRPr="00F57F25" w:rsidRDefault="008520A1" w:rsidP="00F57F25">
      <w:pPr>
        <w:spacing w:after="0" w:line="240" w:lineRule="auto"/>
        <w:ind w:left="8496"/>
        <w:jc w:val="center"/>
        <w:rPr>
          <w:rFonts w:ascii="Times New Roman" w:hAnsi="Times New Roman"/>
          <w:color w:val="000000" w:themeColor="text1"/>
          <w:sz w:val="24"/>
          <w:szCs w:val="28"/>
        </w:rPr>
      </w:pPr>
    </w:p>
    <w:p w:rsidR="008520A1" w:rsidRPr="00F57F25" w:rsidRDefault="0065277F" w:rsidP="00F57F25">
      <w:pPr>
        <w:spacing w:after="0" w:line="240" w:lineRule="auto"/>
        <w:ind w:left="8496"/>
        <w:jc w:val="center"/>
        <w:rPr>
          <w:rFonts w:ascii="Times New Roman" w:hAnsi="Times New Roman"/>
          <w:color w:val="000000"/>
          <w:sz w:val="24"/>
          <w:szCs w:val="28"/>
        </w:rPr>
      </w:pPr>
      <w:r w:rsidRPr="00F57F25">
        <w:rPr>
          <w:rFonts w:ascii="Times New Roman" w:hAnsi="Times New Roman"/>
          <w:color w:val="000000"/>
          <w:sz w:val="24"/>
          <w:szCs w:val="28"/>
        </w:rPr>
        <w:t>ПРИЛОЖЕНИЕ № 3</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к подпрограмме «Энергосбережение 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повышение энергетической эффективности</w:t>
      </w:r>
    </w:p>
    <w:p w:rsidR="008520A1" w:rsidRPr="00F57F25" w:rsidRDefault="0065277F" w:rsidP="00F57F25">
      <w:pPr>
        <w:pStyle w:val="afa"/>
        <w:widowControl w:val="0"/>
        <w:spacing w:after="0" w:line="240" w:lineRule="auto"/>
        <w:ind w:left="8496"/>
        <w:jc w:val="center"/>
        <w:outlineLvl w:val="2"/>
        <w:rPr>
          <w:rFonts w:ascii="Times New Roman" w:hAnsi="Times New Roman"/>
          <w:color w:val="000000"/>
          <w:sz w:val="24"/>
          <w:szCs w:val="28"/>
        </w:rPr>
      </w:pPr>
      <w:r w:rsidRPr="00F57F25">
        <w:rPr>
          <w:rFonts w:ascii="Times New Roman" w:hAnsi="Times New Roman"/>
          <w:color w:val="000000"/>
          <w:sz w:val="24"/>
          <w:szCs w:val="28"/>
        </w:rPr>
        <w:t>в муниципальном образовании Кавказский район»</w:t>
      </w:r>
    </w:p>
    <w:p w:rsidR="008520A1" w:rsidRPr="00F57F25" w:rsidRDefault="008520A1" w:rsidP="00F57F25">
      <w:pPr>
        <w:tabs>
          <w:tab w:val="left" w:pos="360"/>
          <w:tab w:val="left" w:pos="690"/>
        </w:tabs>
        <w:spacing w:after="0" w:line="240" w:lineRule="auto"/>
        <w:ind w:left="8496"/>
        <w:jc w:val="center"/>
        <w:rPr>
          <w:rFonts w:ascii="Times New Roman" w:hAnsi="Times New Roman"/>
          <w:color w:val="000000"/>
          <w:sz w:val="24"/>
          <w:szCs w:val="28"/>
        </w:rPr>
      </w:pPr>
    </w:p>
    <w:p w:rsidR="008520A1" w:rsidRPr="00F57F25" w:rsidRDefault="008520A1" w:rsidP="00F57F25">
      <w:pPr>
        <w:widowControl w:val="0"/>
        <w:spacing w:after="0" w:line="240" w:lineRule="auto"/>
        <w:outlineLvl w:val="2"/>
        <w:rPr>
          <w:rFonts w:ascii="Times New Roman" w:hAnsi="Times New Roman"/>
          <w:color w:val="000000"/>
          <w:sz w:val="24"/>
          <w:szCs w:val="28"/>
        </w:rPr>
      </w:pPr>
    </w:p>
    <w:p w:rsidR="008520A1" w:rsidRPr="00F57F25" w:rsidRDefault="008520A1" w:rsidP="00F57F25">
      <w:pPr>
        <w:widowControl w:val="0"/>
        <w:spacing w:after="0" w:line="240" w:lineRule="auto"/>
        <w:outlineLvl w:val="2"/>
        <w:rPr>
          <w:rFonts w:ascii="Times New Roman" w:hAnsi="Times New Roman"/>
          <w:color w:val="000000"/>
          <w:sz w:val="24"/>
          <w:szCs w:val="28"/>
        </w:rPr>
      </w:pPr>
    </w:p>
    <w:p w:rsidR="008520A1" w:rsidRPr="00F57F25" w:rsidRDefault="0065277F" w:rsidP="00F57F25">
      <w:pPr>
        <w:widowControl w:val="0"/>
        <w:spacing w:after="0" w:line="240" w:lineRule="auto"/>
        <w:jc w:val="center"/>
        <w:outlineLvl w:val="1"/>
        <w:rPr>
          <w:rFonts w:ascii="Times New Roman" w:hAnsi="Times New Roman"/>
          <w:color w:val="000000"/>
          <w:sz w:val="24"/>
          <w:szCs w:val="28"/>
        </w:rPr>
      </w:pPr>
      <w:r w:rsidRPr="00F57F25">
        <w:rPr>
          <w:rFonts w:ascii="Times New Roman" w:hAnsi="Times New Roman"/>
          <w:color w:val="000000"/>
          <w:sz w:val="24"/>
          <w:szCs w:val="28"/>
        </w:rPr>
        <w:t>Ресурсное обеспечение подпрограммы</w:t>
      </w:r>
    </w:p>
    <w:p w:rsidR="008520A1" w:rsidRPr="00F57F25" w:rsidRDefault="0065277F" w:rsidP="00F57F25">
      <w:pPr>
        <w:widowControl w:val="0"/>
        <w:spacing w:after="0" w:line="240" w:lineRule="auto"/>
        <w:ind w:firstLine="540"/>
        <w:jc w:val="center"/>
        <w:rPr>
          <w:rFonts w:ascii="Times New Roman" w:hAnsi="Times New Roman"/>
          <w:color w:val="000000"/>
          <w:sz w:val="24"/>
          <w:szCs w:val="28"/>
        </w:rPr>
      </w:pPr>
      <w:r w:rsidRPr="00F57F25">
        <w:rPr>
          <w:rFonts w:ascii="Times New Roman" w:hAnsi="Times New Roman"/>
          <w:color w:val="000000"/>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tblPr>
      <w:tblGrid>
        <w:gridCol w:w="769"/>
        <w:gridCol w:w="3215"/>
        <w:gridCol w:w="1416"/>
        <w:gridCol w:w="1986"/>
        <w:gridCol w:w="1985"/>
        <w:gridCol w:w="1843"/>
        <w:gridCol w:w="1842"/>
        <w:gridCol w:w="1843"/>
      </w:tblGrid>
      <w:tr w:rsidR="00C40288" w:rsidRPr="00F57F25" w:rsidTr="00A56416">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п/п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Объем финансирования, тыс. рублей</w:t>
            </w:r>
          </w:p>
        </w:tc>
      </w:tr>
      <w:tr w:rsidR="00C40288" w:rsidRPr="00F57F25" w:rsidTr="00A56416">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в разрезе источников финансирования</w:t>
            </w:r>
          </w:p>
        </w:tc>
      </w:tr>
      <w:tr w:rsidR="00C40288" w:rsidRPr="00F57F25" w:rsidTr="00A56416">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r>
      <w:tr w:rsidR="00C40288" w:rsidRPr="00F57F25" w:rsidTr="00A56416">
        <w:trPr>
          <w:trHeight w:val="312"/>
        </w:trPr>
        <w:tc>
          <w:tcPr>
            <w:tcW w:w="76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9</w:t>
            </w:r>
          </w:p>
        </w:tc>
      </w:tr>
      <w:tr w:rsidR="00C40288" w:rsidRPr="00F57F25" w:rsidTr="00A56416">
        <w:trPr>
          <w:trHeight w:val="312"/>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rPr>
              <w:t>1</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8675,2</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8675,2</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3151,4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3151,4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0" w:type="auto"/>
            <w:vMerge/>
            <w:tcBorders>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288"/>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3087,2</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48,0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1531,4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1531,4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1259,8</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1259,8</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769"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p>
        </w:tc>
        <w:tc>
          <w:tcPr>
            <w:tcW w:w="3215" w:type="dxa"/>
            <w:vMerge/>
            <w:tcBorders>
              <w:left w:val="single" w:sz="4" w:space="0" w:color="auto"/>
              <w:bottom w:val="single" w:sz="4" w:space="0" w:color="000000"/>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2665,4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2660,4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bottom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0" w:type="auto"/>
            <w:vMerge/>
            <w:tcBorders>
              <w:left w:val="single" w:sz="4" w:space="0" w:color="auto"/>
              <w:bottom w:val="single" w:sz="4" w:space="0" w:color="000000"/>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350,0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rPr>
              <w:t>4</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2792,6</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2792,6</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18,0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1591,6</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1591,6</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769"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rPr>
            </w:pPr>
          </w:p>
        </w:tc>
        <w:tc>
          <w:tcPr>
            <w:tcW w:w="3215" w:type="dxa"/>
            <w:vMerge/>
            <w:tcBorders>
              <w:left w:val="single" w:sz="4" w:space="0" w:color="auto"/>
              <w:bottom w:val="single" w:sz="4" w:space="0" w:color="000000"/>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2025 год</w:t>
            </w:r>
          </w:p>
        </w:tc>
        <w:tc>
          <w:tcPr>
            <w:tcW w:w="1986"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769"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rPr>
            </w:pPr>
            <w:r w:rsidRPr="00F57F25">
              <w:rPr>
                <w:rFonts w:ascii="Times New Roman" w:hAnsi="Times New Roman"/>
              </w:rPr>
              <w:t>5</w:t>
            </w:r>
          </w:p>
        </w:tc>
        <w:tc>
          <w:tcPr>
            <w:tcW w:w="3215" w:type="dxa"/>
            <w:vMerge w:val="restart"/>
            <w:tcBorders>
              <w:top w:val="nil"/>
              <w:left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right w:val="single" w:sz="4" w:space="0" w:color="auto"/>
            </w:tcBorders>
            <w:vAlign w:val="center"/>
            <w:hideMark/>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2024 год</w:t>
            </w:r>
          </w:p>
        </w:tc>
        <w:tc>
          <w:tcPr>
            <w:tcW w:w="1986"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288"/>
        </w:trPr>
        <w:tc>
          <w:tcPr>
            <w:tcW w:w="0" w:type="auto"/>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spacing w:after="0" w:line="240" w:lineRule="auto"/>
              <w:rPr>
                <w:rFonts w:ascii="Times New Roman" w:hAnsi="Times New Roman"/>
              </w:rPr>
            </w:pPr>
          </w:p>
        </w:tc>
        <w:tc>
          <w:tcPr>
            <w:tcW w:w="0" w:type="auto"/>
            <w:vMerge/>
            <w:tcBorders>
              <w:left w:val="single" w:sz="4" w:space="0" w:color="auto"/>
              <w:bottom w:val="single" w:sz="4" w:space="0" w:color="000000"/>
              <w:right w:val="single" w:sz="4" w:space="0" w:color="auto"/>
            </w:tcBorders>
            <w:vAlign w:val="center"/>
          </w:tcPr>
          <w:p w:rsidR="00C40288" w:rsidRPr="00F57F25" w:rsidRDefault="00C40288" w:rsidP="00F57F25">
            <w:pPr>
              <w:widowControl w:val="0"/>
              <w:spacing w:after="0" w:line="240" w:lineRule="auto"/>
              <w:rPr>
                <w:rFonts w:ascii="Times New Roman" w:hAnsi="Times New Roman"/>
                <w:sz w:val="24"/>
                <w:szCs w:val="24"/>
              </w:rPr>
            </w:pPr>
          </w:p>
        </w:tc>
        <w:tc>
          <w:tcPr>
            <w:tcW w:w="1416"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2025 год</w:t>
            </w:r>
          </w:p>
        </w:tc>
        <w:tc>
          <w:tcPr>
            <w:tcW w:w="1986"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985"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2"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843" w:type="dxa"/>
            <w:tcBorders>
              <w:top w:val="single" w:sz="4" w:space="0" w:color="auto"/>
              <w:left w:val="nil"/>
              <w:bottom w:val="single" w:sz="4" w:space="0" w:color="auto"/>
              <w:right w:val="single" w:sz="4" w:space="0" w:color="auto"/>
            </w:tcBorders>
            <w:vAlign w:val="center"/>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r>
    </w:tbl>
    <w:p w:rsidR="008520A1" w:rsidRPr="00F57F25" w:rsidRDefault="008520A1" w:rsidP="00F57F25">
      <w:pPr>
        <w:widowControl w:val="0"/>
        <w:spacing w:after="0" w:line="240" w:lineRule="auto"/>
        <w:ind w:firstLine="540"/>
        <w:jc w:val="center"/>
        <w:rPr>
          <w:rFonts w:ascii="Times New Roman" w:hAnsi="Times New Roman"/>
          <w:sz w:val="24"/>
          <w:szCs w:val="28"/>
        </w:rPr>
      </w:pPr>
    </w:p>
    <w:p w:rsidR="008520A1" w:rsidRPr="00F57F25" w:rsidRDefault="008520A1" w:rsidP="00F57F25">
      <w:pPr>
        <w:widowControl w:val="0"/>
        <w:spacing w:after="0" w:line="240" w:lineRule="auto"/>
        <w:ind w:left="6237"/>
        <w:jc w:val="both"/>
        <w:outlineLvl w:val="2"/>
        <w:rPr>
          <w:rFonts w:ascii="Times New Roman" w:hAnsi="Times New Roman"/>
          <w:sz w:val="24"/>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 xml:space="preserve">Начальник отдела жилищно-коммунального хозяйства, </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pPr>
      <w:r w:rsidRPr="00F57F25">
        <w:rPr>
          <w:rFonts w:ascii="Times New Roman" w:hAnsi="Times New Roman"/>
          <w:color w:val="000000"/>
          <w:sz w:val="24"/>
          <w:szCs w:val="24"/>
        </w:rPr>
        <w:t>транспорта и связи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color w:val="000000"/>
          <w:sz w:val="24"/>
          <w:szCs w:val="24"/>
        </w:rPr>
        <w:t xml:space="preserve">образования Кавказский район                       </w:t>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r>
      <w:r w:rsidRPr="00F57F25">
        <w:rPr>
          <w:rFonts w:ascii="Times New Roman" w:hAnsi="Times New Roman"/>
          <w:color w:val="000000"/>
          <w:sz w:val="24"/>
          <w:szCs w:val="24"/>
        </w:rPr>
        <w:tab/>
        <w:t>В.Н.Афанасьева</w:t>
      </w: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Подпрограмма</w:t>
      </w:r>
      <w:r w:rsidRPr="00F57F2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bookmarkStart w:id="50" w:name="sub_1300"/>
      <w:bookmarkEnd w:id="50"/>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Паспорт</w:t>
      </w:r>
      <w:r w:rsidRPr="00F57F2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tbl>
      <w:tblPr>
        <w:tblW w:w="9889" w:type="dxa"/>
        <w:tblInd w:w="109" w:type="dxa"/>
        <w:tblLook w:val="0000"/>
      </w:tblPr>
      <w:tblGrid>
        <w:gridCol w:w="3508"/>
        <w:gridCol w:w="6381"/>
      </w:tblGrid>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1" w:name="sub_610"/>
            <w:r w:rsidRPr="00F57F25">
              <w:rPr>
                <w:rFonts w:ascii="Times New Roman" w:hAnsi="Times New Roman" w:cs="Times New Roman"/>
                <w:color w:val="000000" w:themeColor="text1"/>
                <w:sz w:val="28"/>
                <w:szCs w:val="28"/>
              </w:rPr>
              <w:t>Участники подпрограммы</w:t>
            </w:r>
            <w:bookmarkEnd w:id="51"/>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2" w:name="sub_3103"/>
            <w:r w:rsidRPr="00F57F25">
              <w:rPr>
                <w:rFonts w:ascii="Times New Roman" w:hAnsi="Times New Roman" w:cs="Times New Roman"/>
                <w:color w:val="000000" w:themeColor="text1"/>
                <w:sz w:val="28"/>
                <w:szCs w:val="28"/>
              </w:rPr>
              <w:t>Цели подпрограммы</w:t>
            </w:r>
            <w:bookmarkEnd w:id="52"/>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bookmarkStart w:id="53" w:name="sub_3104"/>
            <w:r w:rsidRPr="00F57F25">
              <w:rPr>
                <w:rFonts w:ascii="Times New Roman" w:hAnsi="Times New Roman" w:cs="Times New Roman"/>
                <w:color w:val="000000" w:themeColor="text1"/>
                <w:sz w:val="28"/>
                <w:szCs w:val="28"/>
              </w:rPr>
              <w:t>Задачи подпрограммы</w:t>
            </w:r>
            <w:bookmarkEnd w:id="53"/>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Перечень целевых показателей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Проекты и(или) 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rPr>
              <w:t>Не предусмотрено</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Этапы и сроки реализации подпрограммы</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rPr>
              <w:t>Срок реализации 2015-</w:t>
            </w:r>
            <w:r w:rsidRPr="00F57F25">
              <w:rPr>
                <w:rFonts w:ascii="Times New Roman" w:hAnsi="Times New Roman" w:cs="Times New Roman"/>
                <w:color w:val="000000"/>
                <w:sz w:val="28"/>
                <w:szCs w:val="28"/>
                <w:shd w:val="clear" w:color="auto" w:fill="FFFFFF" w:themeFill="background1"/>
              </w:rPr>
              <w:t>2025</w:t>
            </w:r>
            <w:r w:rsidRPr="00F57F25">
              <w:rPr>
                <w:rFonts w:ascii="Times New Roman" w:hAnsi="Times New Roman" w:cs="Times New Roman"/>
                <w:sz w:val="28"/>
                <w:szCs w:val="28"/>
              </w:rPr>
              <w:t xml:space="preserve">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w:t>
            </w:r>
            <w:r w:rsidRPr="00F57F25">
              <w:rPr>
                <w:rFonts w:ascii="Times New Roman" w:hAnsi="Times New Roman" w:cs="Times New Roman"/>
                <w:sz w:val="28"/>
                <w:szCs w:val="28"/>
              </w:rPr>
              <w:t xml:space="preserve"> этап  - 2015 - 2019 годы</w:t>
            </w:r>
          </w:p>
          <w:p w:rsidR="008520A1" w:rsidRPr="00F57F25" w:rsidRDefault="0065277F" w:rsidP="00F57F25">
            <w:pPr>
              <w:widowControl w:val="0"/>
              <w:spacing w:after="0" w:line="240" w:lineRule="auto"/>
              <w:ind w:firstLine="68"/>
              <w:jc w:val="both"/>
              <w:rPr>
                <w:rFonts w:ascii="Times New Roman" w:hAnsi="Times New Roman" w:cs="Times New Roman"/>
                <w:sz w:val="28"/>
                <w:szCs w:val="28"/>
              </w:rPr>
            </w:pPr>
            <w:r w:rsidRPr="00F57F25">
              <w:rPr>
                <w:rFonts w:ascii="Times New Roman" w:hAnsi="Times New Roman" w:cs="Times New Roman"/>
                <w:sz w:val="28"/>
                <w:szCs w:val="28"/>
                <w:lang w:val="en-US"/>
              </w:rPr>
              <w:t>II</w:t>
            </w:r>
            <w:r w:rsidRPr="00F57F25">
              <w:rPr>
                <w:rFonts w:ascii="Times New Roman" w:hAnsi="Times New Roman" w:cs="Times New Roman"/>
                <w:sz w:val="28"/>
                <w:szCs w:val="28"/>
              </w:rPr>
              <w:t xml:space="preserve"> этап - 2020- </w:t>
            </w:r>
            <w:r w:rsidRPr="00F57F25">
              <w:rPr>
                <w:rFonts w:ascii="Times New Roman" w:hAnsi="Times New Roman" w:cs="Times New Roman"/>
                <w:color w:val="000000"/>
                <w:sz w:val="28"/>
                <w:szCs w:val="28"/>
                <w:shd w:val="clear" w:color="auto" w:fill="FFFFFF" w:themeFill="background1"/>
              </w:rPr>
              <w:t>2025</w:t>
            </w:r>
            <w:r w:rsidRPr="00F57F25">
              <w:rPr>
                <w:rFonts w:ascii="Times New Roman" w:hAnsi="Times New Roman" w:cs="Times New Roman"/>
                <w:sz w:val="28"/>
                <w:szCs w:val="28"/>
              </w:rPr>
              <w:t> годы</w:t>
            </w:r>
          </w:p>
        </w:tc>
      </w:tr>
      <w:tr w:rsidR="008520A1" w:rsidRPr="00F57F25">
        <w:tc>
          <w:tcPr>
            <w:tcW w:w="3508"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ind w:firstLine="34"/>
              <w:rPr>
                <w:rFonts w:ascii="Times New Roman" w:hAnsi="Times New Roman" w:cs="Times New Roman"/>
                <w:sz w:val="28"/>
                <w:szCs w:val="28"/>
              </w:rPr>
            </w:pPr>
            <w:r w:rsidRPr="00F57F25">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Общий объем финансирования составляет </w:t>
            </w:r>
            <w:r w:rsidRPr="00F57F25">
              <w:rPr>
                <w:rFonts w:ascii="Times New Roman" w:hAnsi="Times New Roman"/>
                <w:color w:val="000000"/>
                <w:sz w:val="28"/>
                <w:szCs w:val="28"/>
                <w:shd w:val="clear" w:color="auto" w:fill="FFFFFF" w:themeFill="background1"/>
              </w:rPr>
              <w:t>7949,80</w:t>
            </w:r>
            <w:r w:rsidRPr="00F57F25">
              <w:rPr>
                <w:rFonts w:ascii="Times New Roman" w:hAnsi="Times New Roman"/>
                <w:sz w:val="28"/>
                <w:szCs w:val="28"/>
              </w:rPr>
              <w:t xml:space="preserve"> тысяч рублей, в том числе:</w:t>
            </w:r>
          </w:p>
          <w:p w:rsidR="008520A1" w:rsidRPr="00F57F25" w:rsidRDefault="0065277F" w:rsidP="00F57F25">
            <w:pPr>
              <w:widowControl w:val="0"/>
              <w:spacing w:after="0" w:line="240" w:lineRule="auto"/>
              <w:contextualSpacing/>
              <w:jc w:val="both"/>
              <w:rPr>
                <w:rFonts w:ascii="Times New Roman" w:hAnsi="Times New Roman"/>
                <w:sz w:val="28"/>
                <w:szCs w:val="28"/>
              </w:rPr>
            </w:pPr>
            <w:r w:rsidRPr="00F57F25">
              <w:rPr>
                <w:rFonts w:ascii="Times New Roman" w:hAnsi="Times New Roman"/>
                <w:sz w:val="28"/>
                <w:szCs w:val="28"/>
              </w:rPr>
              <w:t xml:space="preserve">из средств краевого бюджета – </w:t>
            </w:r>
            <w:r w:rsidRPr="00F57F25">
              <w:rPr>
                <w:rFonts w:ascii="Times New Roman" w:hAnsi="Times New Roman"/>
                <w:color w:val="000000"/>
                <w:sz w:val="28"/>
                <w:szCs w:val="28"/>
                <w:shd w:val="clear" w:color="auto" w:fill="FFFFFF" w:themeFill="background1"/>
              </w:rPr>
              <w:t>5499,80</w:t>
            </w:r>
            <w:r w:rsidRPr="00F57F25">
              <w:rPr>
                <w:rFonts w:ascii="Times New Roman" w:hAnsi="Times New Roman"/>
                <w:sz w:val="28"/>
                <w:szCs w:val="28"/>
              </w:rPr>
              <w:t xml:space="preserve"> тысяч рублей,</w:t>
            </w:r>
          </w:p>
          <w:p w:rsidR="008520A1" w:rsidRPr="00F57F25" w:rsidRDefault="0065277F" w:rsidP="00F57F25">
            <w:pPr>
              <w:widowControl w:val="0"/>
              <w:spacing w:after="0" w:line="240" w:lineRule="auto"/>
              <w:jc w:val="both"/>
              <w:rPr>
                <w:rFonts w:ascii="Times New Roman" w:hAnsi="Times New Roman" w:cs="Times New Roman"/>
                <w:sz w:val="28"/>
                <w:szCs w:val="28"/>
              </w:rPr>
            </w:pPr>
            <w:r w:rsidRPr="00F57F25">
              <w:rPr>
                <w:rFonts w:ascii="Times New Roman" w:hAnsi="Times New Roman"/>
                <w:sz w:val="28"/>
                <w:szCs w:val="28"/>
              </w:rPr>
              <w:t xml:space="preserve">из средств местного бюджета – </w:t>
            </w:r>
            <w:r w:rsidRPr="00F57F25">
              <w:rPr>
                <w:rFonts w:ascii="Times New Roman" w:hAnsi="Times New Roman"/>
                <w:color w:val="000000"/>
                <w:sz w:val="28"/>
                <w:szCs w:val="28"/>
                <w:shd w:val="clear" w:color="auto" w:fill="FFFFFF" w:themeFill="background1"/>
              </w:rPr>
              <w:t>2450,0</w:t>
            </w:r>
            <w:r w:rsidRPr="00F57F25">
              <w:rPr>
                <w:rFonts w:ascii="Times New Roman" w:hAnsi="Times New Roman"/>
                <w:sz w:val="28"/>
                <w:szCs w:val="28"/>
              </w:rPr>
              <w:t xml:space="preserve"> тысяч рублей</w:t>
            </w:r>
          </w:p>
        </w:tc>
      </w:tr>
    </w:tbl>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bookmarkStart w:id="54" w:name="sub_301"/>
      <w:bookmarkEnd w:id="54"/>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F57F25">
        <w:rPr>
          <w:rFonts w:ascii="Times New Roman" w:hAnsi="Times New Roman" w:cs="Times New Roman"/>
          <w:color w:val="000000" w:themeColor="text1"/>
          <w:sz w:val="28"/>
          <w:szCs w:val="28"/>
        </w:rPr>
        <w:t>энергоэффективности</w:t>
      </w:r>
      <w:proofErr w:type="spellEnd"/>
      <w:r w:rsidRPr="00F57F25">
        <w:rPr>
          <w:rFonts w:ascii="Times New Roman" w:hAnsi="Times New Roman" w:cs="Times New Roman"/>
          <w:color w:val="000000" w:themeColor="text1"/>
          <w:sz w:val="28"/>
          <w:szCs w:val="28"/>
        </w:rPr>
        <w:t>, а также в части экологии и промышленной безопасности.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bookmarkStart w:id="55" w:name="sub_137"/>
      <w:bookmarkEnd w:id="55"/>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pStyle w:val="af9"/>
        <w:spacing w:before="280" w:after="280"/>
        <w:ind w:firstLine="851"/>
        <w:rPr>
          <w:b/>
          <w:bCs/>
          <w:color w:val="000000" w:themeColor="text1"/>
          <w:sz w:val="28"/>
          <w:szCs w:val="28"/>
        </w:rPr>
      </w:pPr>
      <w:r w:rsidRPr="00F57F25">
        <w:rPr>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Цели, задачи и целевые показатели отражены в приложении № 1.</w:t>
      </w:r>
    </w:p>
    <w:p w:rsidR="008520A1" w:rsidRPr="00F57F25" w:rsidRDefault="0065277F" w:rsidP="00F57F25">
      <w:pPr>
        <w:pStyle w:val="af9"/>
        <w:spacing w:beforeAutospacing="0" w:after="0" w:afterAutospacing="0"/>
        <w:ind w:firstLine="851"/>
        <w:jc w:val="both"/>
        <w:rPr>
          <w:sz w:val="28"/>
          <w:szCs w:val="28"/>
        </w:rPr>
      </w:pPr>
      <w:r w:rsidRPr="00F57F25">
        <w:rPr>
          <w:sz w:val="28"/>
          <w:szCs w:val="28"/>
        </w:rPr>
        <w:t>Достижение указанных целей и задач будет осуществляться в рамках реализации мероприятий подпрограммы.</w:t>
      </w:r>
    </w:p>
    <w:p w:rsidR="008520A1" w:rsidRPr="00F57F25" w:rsidRDefault="0065277F" w:rsidP="00F57F25">
      <w:pPr>
        <w:pStyle w:val="af9"/>
        <w:shd w:val="clear" w:color="auto" w:fill="FFFFFF" w:themeFill="background1"/>
        <w:spacing w:beforeAutospacing="0" w:after="0" w:afterAutospacing="0"/>
        <w:ind w:firstLine="851"/>
        <w:jc w:val="both"/>
        <w:rPr>
          <w:sz w:val="28"/>
          <w:szCs w:val="28"/>
        </w:rPr>
      </w:pPr>
      <w:r w:rsidRPr="00F57F25">
        <w:rPr>
          <w:sz w:val="28"/>
          <w:szCs w:val="28"/>
        </w:rPr>
        <w:t>Сроки реализации подпрограммы 2015-</w:t>
      </w:r>
      <w:r w:rsidRPr="00F57F25">
        <w:rPr>
          <w:color w:val="000000"/>
          <w:sz w:val="28"/>
          <w:szCs w:val="28"/>
          <w:shd w:val="clear" w:color="auto" w:fill="FFFFFF" w:themeFill="background1"/>
        </w:rPr>
        <w:t>2025</w:t>
      </w:r>
      <w:r w:rsidRPr="00F57F25">
        <w:rPr>
          <w:sz w:val="28"/>
          <w:szCs w:val="28"/>
        </w:rPr>
        <w:t xml:space="preserve"> годы: </w:t>
      </w:r>
    </w:p>
    <w:p w:rsidR="008520A1" w:rsidRPr="00F57F25" w:rsidRDefault="0065277F" w:rsidP="00F57F25">
      <w:pPr>
        <w:pStyle w:val="af9"/>
        <w:shd w:val="clear" w:color="auto" w:fill="FFFFFF" w:themeFill="background1"/>
        <w:spacing w:beforeAutospacing="0" w:after="0" w:afterAutospacing="0"/>
        <w:ind w:firstLine="851"/>
        <w:jc w:val="both"/>
        <w:rPr>
          <w:sz w:val="28"/>
          <w:szCs w:val="28"/>
        </w:rPr>
      </w:pPr>
      <w:r w:rsidRPr="00F57F25">
        <w:rPr>
          <w:sz w:val="28"/>
          <w:szCs w:val="28"/>
        </w:rPr>
        <w:t>I этап    2015 - 2019 годы;</w:t>
      </w:r>
    </w:p>
    <w:p w:rsidR="008520A1" w:rsidRPr="00F57F25" w:rsidRDefault="0065277F" w:rsidP="00F57F25">
      <w:pPr>
        <w:pStyle w:val="af9"/>
        <w:shd w:val="clear" w:color="auto" w:fill="FFFFFF" w:themeFill="background1"/>
        <w:spacing w:beforeAutospacing="0" w:after="0" w:afterAutospacing="0"/>
        <w:ind w:firstLine="851"/>
        <w:jc w:val="both"/>
        <w:rPr>
          <w:sz w:val="28"/>
          <w:szCs w:val="28"/>
        </w:rPr>
      </w:pPr>
      <w:r w:rsidRPr="00F57F25">
        <w:rPr>
          <w:sz w:val="28"/>
          <w:szCs w:val="28"/>
        </w:rPr>
        <w:t>II этап  2020-</w:t>
      </w:r>
      <w:r w:rsidRPr="00F57F25">
        <w:rPr>
          <w:color w:val="000000"/>
          <w:sz w:val="28"/>
          <w:szCs w:val="28"/>
          <w:shd w:val="clear" w:color="auto" w:fill="FFFFFF" w:themeFill="background1"/>
        </w:rPr>
        <w:t>2025</w:t>
      </w:r>
      <w:r w:rsidRPr="00F57F25">
        <w:rPr>
          <w:sz w:val="28"/>
          <w:szCs w:val="28"/>
        </w:rPr>
        <w:t xml:space="preserve"> годы.</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3. Перечень мероприятий подпрограммы</w:t>
      </w:r>
      <w:bookmarkStart w:id="56" w:name="sub_322"/>
      <w:bookmarkEnd w:id="56"/>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ind w:firstLine="720"/>
        <w:jc w:val="both"/>
      </w:pPr>
      <w:r w:rsidRPr="00F57F2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r w:rsidRPr="00F57F25">
          <w:rPr>
            <w:rStyle w:val="ListLabel1"/>
          </w:rPr>
          <w:t>приложении N 2</w:t>
        </w:r>
      </w:hyperlink>
      <w:r w:rsidRPr="00F57F25">
        <w:rPr>
          <w:rFonts w:ascii="Times New Roman" w:hAnsi="Times New Roman" w:cs="Times New Roman"/>
          <w:color w:val="000000" w:themeColor="text1"/>
          <w:sz w:val="28"/>
          <w:szCs w:val="28"/>
        </w:rPr>
        <w:t>.</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4. Обоснование ресурсного обеспечения подпрограммы</w:t>
      </w:r>
    </w:p>
    <w:p w:rsidR="008520A1" w:rsidRPr="00F57F25" w:rsidRDefault="008520A1"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hd w:val="clear" w:color="auto" w:fill="FFFFFF" w:themeFill="background1"/>
        <w:spacing w:after="0" w:line="240" w:lineRule="auto"/>
        <w:ind w:firstLine="720"/>
        <w:jc w:val="both"/>
      </w:pPr>
      <w:r w:rsidRPr="00F57F25">
        <w:rPr>
          <w:rFonts w:ascii="Times New Roman" w:hAnsi="Times New Roman" w:cs="Times New Roman"/>
          <w:color w:val="000000" w:themeColor="text1"/>
          <w:sz w:val="28"/>
          <w:szCs w:val="28"/>
        </w:rPr>
        <w:t xml:space="preserve">Общий объем финансирования подпрограммы составляет </w:t>
      </w:r>
      <w:r w:rsidRPr="00F57F25">
        <w:rPr>
          <w:rFonts w:ascii="Times New Roman" w:hAnsi="Times New Roman"/>
          <w:color w:val="000000"/>
          <w:sz w:val="28"/>
          <w:szCs w:val="28"/>
          <w:shd w:val="clear" w:color="auto" w:fill="FFFFFF" w:themeFill="background1"/>
        </w:rPr>
        <w:t>7949,80</w:t>
      </w:r>
      <w:r w:rsidRPr="00F57F25">
        <w:rPr>
          <w:rFonts w:ascii="Times New Roman" w:hAnsi="Times New Roman"/>
          <w:sz w:val="28"/>
          <w:szCs w:val="28"/>
        </w:rPr>
        <w:t xml:space="preserve"> тыс. </w:t>
      </w:r>
      <w:r w:rsidRPr="00F57F25">
        <w:rPr>
          <w:rFonts w:ascii="Times New Roman" w:hAnsi="Times New Roman" w:cs="Times New Roman"/>
          <w:color w:val="000000" w:themeColor="text1"/>
          <w:sz w:val="28"/>
          <w:szCs w:val="28"/>
        </w:rPr>
        <w:t xml:space="preserve">рублей и приведен в </w:t>
      </w:r>
      <w:hyperlink w:anchor="sub_3003">
        <w:r w:rsidRPr="00F57F25">
          <w:rPr>
            <w:rStyle w:val="ListLabel1"/>
          </w:rPr>
          <w:t>приложении N 3</w:t>
        </w:r>
      </w:hyperlink>
      <w:r w:rsidRPr="00F57F25">
        <w:rPr>
          <w:rFonts w:ascii="Times New Roman" w:hAnsi="Times New Roman" w:cs="Times New Roman"/>
          <w:color w:val="000000" w:themeColor="text1"/>
          <w:sz w:val="28"/>
          <w:szCs w:val="28"/>
        </w:rPr>
        <w:t>.</w:t>
      </w:r>
    </w:p>
    <w:p w:rsidR="008520A1" w:rsidRPr="00F57F25" w:rsidRDefault="0065277F" w:rsidP="00F57F25">
      <w:pPr>
        <w:shd w:val="clear" w:color="auto" w:fill="FFFFFF" w:themeFill="background1"/>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F57F25">
        <w:rPr>
          <w:rFonts w:ascii="Times New Roman" w:hAnsi="Times New Roman" w:cs="Times New Roman"/>
          <w:color w:val="000000" w:themeColor="text1"/>
          <w:sz w:val="28"/>
          <w:szCs w:val="28"/>
        </w:rPr>
        <w:t>софинансирования</w:t>
      </w:r>
      <w:proofErr w:type="spellEnd"/>
      <w:r w:rsidRPr="00F57F2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proofErr w:type="spellStart"/>
      <w:r w:rsidRPr="00F57F25">
        <w:rPr>
          <w:rFonts w:ascii="Times New Roman" w:hAnsi="Times New Roman" w:cs="Times New Roman"/>
          <w:color w:val="000000" w:themeColor="text1"/>
          <w:sz w:val="28"/>
          <w:szCs w:val="28"/>
        </w:rPr>
        <w:t>Софинансирование</w:t>
      </w:r>
      <w:proofErr w:type="spellEnd"/>
      <w:r w:rsidRPr="00F57F2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jc w:val="center"/>
        <w:outlineLvl w:val="0"/>
        <w:rPr>
          <w:rFonts w:ascii="Times New Roman" w:hAnsi="Times New Roman" w:cs="Times New Roman"/>
          <w:b/>
          <w:bCs/>
          <w:color w:val="000000" w:themeColor="text1"/>
          <w:sz w:val="28"/>
          <w:szCs w:val="28"/>
        </w:rPr>
      </w:pPr>
      <w:r w:rsidRPr="00F57F25">
        <w:rPr>
          <w:rFonts w:ascii="Times New Roman" w:hAnsi="Times New Roman" w:cs="Times New Roman"/>
          <w:b/>
          <w:bCs/>
          <w:color w:val="000000" w:themeColor="text1"/>
          <w:sz w:val="28"/>
          <w:szCs w:val="28"/>
        </w:rPr>
        <w:t>5. Механизм реализации подпрограммы</w:t>
      </w:r>
      <w:bookmarkStart w:id="57" w:name="sub_305"/>
      <w:bookmarkEnd w:id="57"/>
    </w:p>
    <w:p w:rsidR="008520A1" w:rsidRPr="00F57F25" w:rsidRDefault="008520A1" w:rsidP="00F57F25">
      <w:pPr>
        <w:spacing w:after="0" w:line="240" w:lineRule="auto"/>
        <w:ind w:firstLine="720"/>
        <w:jc w:val="both"/>
        <w:rPr>
          <w:rFonts w:ascii="Times New Roman" w:hAnsi="Times New Roman" w:cs="Times New Roman"/>
          <w:color w:val="000000" w:themeColor="text1"/>
          <w:sz w:val="28"/>
          <w:szCs w:val="28"/>
        </w:rPr>
      </w:pP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разработку и реализацию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Муниципальный заказчик:</w:t>
      </w:r>
    </w:p>
    <w:p w:rsidR="008520A1" w:rsidRPr="00F57F25" w:rsidRDefault="0065277F" w:rsidP="00F57F25">
      <w:pPr>
        <w:spacing w:after="0" w:line="240" w:lineRule="auto"/>
        <w:ind w:firstLine="720"/>
        <w:jc w:val="both"/>
      </w:pPr>
      <w:r w:rsidRPr="00F57F2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7">
        <w:r w:rsidRPr="00F57F25">
          <w:rPr>
            <w:rStyle w:val="ListLabel1"/>
          </w:rPr>
          <w:t>Федерального закона</w:t>
        </w:r>
      </w:hyperlink>
      <w:r w:rsidRPr="00F57F2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проводит анализ выполнения мероприятия;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Исполнитель:</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pPr>
      <w:r w:rsidRPr="00F57F2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8520A1" w:rsidRPr="00F57F25" w:rsidRDefault="0065277F" w:rsidP="00F57F25">
      <w:pPr>
        <w:spacing w:after="0" w:line="240" w:lineRule="auto"/>
        <w:ind w:firstLine="720"/>
        <w:jc w:val="both"/>
        <w:rPr>
          <w:rFonts w:ascii="Times New Roman" w:hAnsi="Times New Roman" w:cs="Times New Roman"/>
          <w:color w:val="000000" w:themeColor="text1"/>
          <w:sz w:val="28"/>
          <w:szCs w:val="28"/>
        </w:rPr>
        <w:sectPr w:rsidR="008520A1" w:rsidRPr="00F57F25">
          <w:pgSz w:w="11906" w:h="16838"/>
          <w:pgMar w:top="1134" w:right="851" w:bottom="1134" w:left="1701" w:header="0" w:footer="0" w:gutter="0"/>
          <w:cols w:space="720"/>
          <w:formProt w:val="0"/>
          <w:docGrid w:linePitch="360" w:charSpace="4096"/>
        </w:sectPr>
      </w:pPr>
      <w:r w:rsidRPr="00F57F2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«ПРИЛОЖЕНИЕ № 1</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к подпрограмме «Модернизация систем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теплоснабжения в муниципальном</w:t>
      </w:r>
    </w:p>
    <w:p w:rsidR="008520A1" w:rsidRPr="00F57F25" w:rsidRDefault="0065277F" w:rsidP="00F57F25">
      <w:pPr>
        <w:spacing w:after="0" w:line="240" w:lineRule="auto"/>
        <w:ind w:left="9204"/>
        <w:jc w:val="center"/>
        <w:rPr>
          <w:rFonts w:ascii="Times New Roman" w:hAnsi="Times New Roman"/>
          <w:color w:val="000000" w:themeColor="text1"/>
          <w:sz w:val="24"/>
        </w:rPr>
      </w:pPr>
      <w:r w:rsidRPr="00F57F25">
        <w:rPr>
          <w:rFonts w:ascii="Times New Roman" w:eastAsia="Calibri" w:hAnsi="Times New Roman"/>
          <w:color w:val="000000" w:themeColor="text1"/>
          <w:sz w:val="24"/>
          <w:lang w:eastAsia="en-US"/>
        </w:rPr>
        <w:t>образовании Кавказский район»</w:t>
      </w:r>
    </w:p>
    <w:p w:rsidR="008520A1" w:rsidRPr="00F57F25" w:rsidRDefault="008520A1" w:rsidP="00F57F25">
      <w:pPr>
        <w:widowControl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8520A1" w:rsidRPr="00F57F25" w:rsidRDefault="0065277F" w:rsidP="00F57F25">
      <w:pPr>
        <w:widowControl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Цели, задачи и целевые показатели подпрограммы</w:t>
      </w:r>
    </w:p>
    <w:p w:rsidR="008520A1" w:rsidRPr="00F57F25" w:rsidRDefault="0065277F" w:rsidP="00F57F25">
      <w:pPr>
        <w:widowControl w:val="0"/>
        <w:spacing w:after="0" w:line="240" w:lineRule="auto"/>
        <w:ind w:firstLine="540"/>
        <w:jc w:val="center"/>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Look w:val="04A0"/>
      </w:tblPr>
      <w:tblGrid>
        <w:gridCol w:w="541"/>
        <w:gridCol w:w="2945"/>
        <w:gridCol w:w="652"/>
        <w:gridCol w:w="919"/>
        <w:gridCol w:w="725"/>
        <w:gridCol w:w="725"/>
        <w:gridCol w:w="725"/>
        <w:gridCol w:w="725"/>
        <w:gridCol w:w="725"/>
        <w:gridCol w:w="725"/>
        <w:gridCol w:w="761"/>
        <w:gridCol w:w="726"/>
        <w:gridCol w:w="1194"/>
        <w:gridCol w:w="1142"/>
        <w:gridCol w:w="1053"/>
      </w:tblGrid>
      <w:tr w:rsidR="00F57F25" w:rsidRPr="00F57F25" w:rsidTr="00F57F25">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r w:rsidRPr="00F57F25">
              <w:rPr>
                <w:rFonts w:ascii="Times New Roman" w:hAnsi="Times New Roman"/>
                <w:sz w:val="24"/>
                <w:szCs w:val="28"/>
              </w:rPr>
              <w:t>№ п/п</w:t>
            </w:r>
            <w:bookmarkStart w:id="58" w:name="__UnoMark__21397_2779388539"/>
            <w:bookmarkEnd w:id="58"/>
          </w:p>
        </w:tc>
        <w:tc>
          <w:tcPr>
            <w:tcW w:w="2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59" w:name="__UnoMark__21398_2779388539"/>
            <w:bookmarkEnd w:id="59"/>
            <w:r w:rsidRPr="00F57F25">
              <w:rPr>
                <w:rFonts w:ascii="Times New Roman" w:hAnsi="Times New Roman"/>
                <w:sz w:val="24"/>
                <w:szCs w:val="28"/>
              </w:rPr>
              <w:t>Наименование целевого показателя</w:t>
            </w:r>
            <w:bookmarkStart w:id="60" w:name="__UnoMark__21399_2779388539"/>
            <w:bookmarkEnd w:id="60"/>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61" w:name="__UnoMark__21400_2779388539"/>
            <w:bookmarkEnd w:id="61"/>
            <w:r w:rsidRPr="00F57F25">
              <w:rPr>
                <w:rFonts w:ascii="Times New Roman" w:hAnsi="Times New Roman"/>
                <w:sz w:val="24"/>
                <w:szCs w:val="28"/>
              </w:rPr>
              <w:t>Ед. изм.</w:t>
            </w:r>
            <w:bookmarkStart w:id="62" w:name="__UnoMark__21401_2779388539"/>
            <w:bookmarkEnd w:id="62"/>
          </w:p>
        </w:tc>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pPr>
            <w:bookmarkStart w:id="63" w:name="__UnoMark__21402_2779388539"/>
            <w:bookmarkEnd w:id="63"/>
            <w:r w:rsidRPr="00F57F25">
              <w:rPr>
                <w:rFonts w:ascii="Times New Roman" w:hAnsi="Times New Roman"/>
                <w:sz w:val="24"/>
                <w:szCs w:val="28"/>
              </w:rPr>
              <w:t>Статус</w:t>
            </w:r>
            <w:bookmarkStart w:id="64" w:name="__UnoMark__21403_2779388539"/>
            <w:bookmarkEnd w:id="64"/>
          </w:p>
        </w:tc>
        <w:tc>
          <w:tcPr>
            <w:tcW w:w="9226" w:type="dxa"/>
            <w:gridSpan w:val="11"/>
            <w:tcBorders>
              <w:top w:val="single" w:sz="4" w:space="0" w:color="000000"/>
              <w:left w:val="single" w:sz="4" w:space="0" w:color="000000"/>
              <w:bottom w:val="single" w:sz="4" w:space="0" w:color="000000"/>
              <w:right w:val="single" w:sz="4" w:space="0" w:color="000000"/>
            </w:tcBorders>
            <w:shd w:val="clear" w:color="auto" w:fill="auto"/>
          </w:tcPr>
          <w:p w:rsidR="00F57F25" w:rsidRPr="00F57F25" w:rsidRDefault="00F57F25" w:rsidP="00F57F25">
            <w:pPr>
              <w:widowControl w:val="0"/>
              <w:spacing w:after="0" w:line="240" w:lineRule="auto"/>
              <w:jc w:val="center"/>
              <w:outlineLvl w:val="2"/>
              <w:rPr>
                <w:rFonts w:ascii="Times New Roman" w:hAnsi="Times New Roman"/>
                <w:sz w:val="24"/>
                <w:szCs w:val="28"/>
              </w:rPr>
            </w:pPr>
            <w:bookmarkStart w:id="65" w:name="__UnoMark__21404_2779388539"/>
            <w:bookmarkEnd w:id="65"/>
            <w:r w:rsidRPr="00F57F25">
              <w:rPr>
                <w:rFonts w:ascii="Times New Roman" w:hAnsi="Times New Roman"/>
                <w:sz w:val="24"/>
                <w:szCs w:val="28"/>
              </w:rPr>
              <w:t>Значение показателей</w:t>
            </w:r>
            <w:bookmarkStart w:id="66" w:name="__UnoMark__21405_2779388539"/>
            <w:bookmarkStart w:id="67" w:name="__UnoMark__21407_2779388539"/>
            <w:bookmarkStart w:id="68" w:name="__UnoMark__21406_2779388539"/>
            <w:bookmarkStart w:id="69" w:name="__UnoMark__21409_2779388539"/>
            <w:bookmarkStart w:id="70" w:name="__UnoMark__21408_2779388539"/>
            <w:bookmarkStart w:id="71" w:name="__UnoMark__21411_2779388539"/>
            <w:bookmarkStart w:id="72" w:name="__UnoMark__21410_2779388539"/>
            <w:bookmarkStart w:id="73" w:name="__UnoMark__21413_2779388539"/>
            <w:bookmarkStart w:id="74" w:name="__UnoMark__21412_2779388539"/>
            <w:bookmarkEnd w:id="66"/>
            <w:bookmarkEnd w:id="67"/>
            <w:bookmarkEnd w:id="68"/>
            <w:bookmarkEnd w:id="69"/>
            <w:bookmarkEnd w:id="70"/>
            <w:bookmarkEnd w:id="71"/>
            <w:bookmarkEnd w:id="72"/>
            <w:bookmarkEnd w:id="73"/>
            <w:bookmarkEnd w:id="74"/>
          </w:p>
        </w:tc>
      </w:tr>
      <w:tr w:rsidR="008520A1" w:rsidRPr="00F57F25" w:rsidTr="00F57F25">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5" w:name="__UnoMark__21415_2779388539"/>
            <w:bookmarkStart w:id="76" w:name="__UnoMark__21414_2779388539"/>
            <w:bookmarkEnd w:id="75"/>
            <w:bookmarkEnd w:id="76"/>
          </w:p>
        </w:tc>
        <w:tc>
          <w:tcPr>
            <w:tcW w:w="2945"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7" w:name="__UnoMark__21417_2779388539"/>
            <w:bookmarkStart w:id="78" w:name="__UnoMark__21416_2779388539"/>
            <w:bookmarkEnd w:id="77"/>
            <w:bookmarkEnd w:id="78"/>
          </w:p>
        </w:tc>
        <w:tc>
          <w:tcPr>
            <w:tcW w:w="652"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79" w:name="__UnoMark__21419_2779388539"/>
            <w:bookmarkStart w:id="80" w:name="__UnoMark__21418_2779388539"/>
            <w:bookmarkEnd w:id="79"/>
            <w:bookmarkEnd w:id="80"/>
          </w:p>
        </w:tc>
        <w:tc>
          <w:tcPr>
            <w:tcW w:w="919" w:type="dxa"/>
            <w:vMerge/>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81" w:name="__UnoMark__21421_2779388539"/>
            <w:bookmarkStart w:id="82" w:name="__UnoMark__21420_2779388539"/>
            <w:bookmarkEnd w:id="81"/>
            <w:bookmarkEnd w:id="8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3" w:name="__UnoMark__21422_2779388539"/>
            <w:bookmarkEnd w:id="83"/>
            <w:r w:rsidRPr="00F57F25">
              <w:rPr>
                <w:rFonts w:ascii="Times New Roman" w:hAnsi="Times New Roman"/>
                <w:sz w:val="24"/>
                <w:szCs w:val="28"/>
              </w:rPr>
              <w:t>2015 год</w:t>
            </w:r>
            <w:bookmarkStart w:id="84" w:name="__UnoMark__21423_2779388539"/>
            <w:bookmarkEnd w:id="84"/>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5" w:name="__UnoMark__21424_2779388539"/>
            <w:bookmarkEnd w:id="85"/>
            <w:r w:rsidRPr="00F57F25">
              <w:rPr>
                <w:rFonts w:ascii="Times New Roman" w:hAnsi="Times New Roman"/>
                <w:sz w:val="24"/>
                <w:szCs w:val="28"/>
              </w:rPr>
              <w:t>2016 год</w:t>
            </w:r>
            <w:bookmarkStart w:id="86" w:name="__UnoMark__21425_2779388539"/>
            <w:bookmarkEnd w:id="86"/>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87" w:name="__UnoMark__21426_2779388539"/>
            <w:bookmarkEnd w:id="87"/>
            <w:r w:rsidRPr="00F57F25">
              <w:rPr>
                <w:rFonts w:ascii="Times New Roman" w:hAnsi="Times New Roman"/>
                <w:sz w:val="24"/>
                <w:szCs w:val="28"/>
              </w:rPr>
              <w:t>2017 год</w:t>
            </w:r>
            <w:bookmarkStart w:id="88" w:name="__UnoMark__21427_2779388539"/>
            <w:bookmarkEnd w:id="88"/>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89" w:name="__UnoMark__21428_2779388539"/>
            <w:bookmarkEnd w:id="89"/>
            <w:r w:rsidRPr="00F57F25">
              <w:rPr>
                <w:rFonts w:ascii="Times New Roman" w:hAnsi="Times New Roman"/>
                <w:sz w:val="24"/>
                <w:szCs w:val="28"/>
              </w:rPr>
              <w:t>2018 год</w:t>
            </w:r>
            <w:bookmarkStart w:id="90" w:name="__UnoMark__21429_2779388539"/>
            <w:bookmarkEnd w:id="9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1" w:name="__UnoMark__21430_2779388539"/>
            <w:bookmarkEnd w:id="91"/>
            <w:r w:rsidRPr="00F57F25">
              <w:rPr>
                <w:rFonts w:ascii="Times New Roman" w:hAnsi="Times New Roman"/>
                <w:sz w:val="24"/>
                <w:szCs w:val="28"/>
              </w:rPr>
              <w:t>2019 год</w:t>
            </w:r>
            <w:bookmarkStart w:id="92" w:name="__UnoMark__21431_2779388539"/>
            <w:bookmarkEnd w:id="9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3" w:name="__UnoMark__21432_2779388539"/>
            <w:bookmarkEnd w:id="93"/>
            <w:r w:rsidRPr="00F57F25">
              <w:rPr>
                <w:rFonts w:ascii="Times New Roman" w:hAnsi="Times New Roman"/>
                <w:sz w:val="24"/>
                <w:szCs w:val="28"/>
              </w:rPr>
              <w:t>2020 год</w:t>
            </w:r>
            <w:bookmarkStart w:id="94" w:name="__UnoMark__21433_2779388539"/>
            <w:bookmarkEnd w:id="94"/>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5" w:name="__UnoMark__21434_2779388539"/>
            <w:bookmarkEnd w:id="95"/>
            <w:r w:rsidRPr="00F57F25">
              <w:rPr>
                <w:rFonts w:ascii="Times New Roman" w:hAnsi="Times New Roman"/>
                <w:sz w:val="24"/>
                <w:szCs w:val="28"/>
              </w:rPr>
              <w:t>2021 год</w:t>
            </w:r>
            <w:bookmarkStart w:id="96" w:name="__UnoMark__21435_2779388539"/>
            <w:bookmarkEnd w:id="96"/>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7" w:name="__UnoMark__21436_2779388539"/>
            <w:bookmarkEnd w:id="97"/>
            <w:r w:rsidRPr="00F57F25">
              <w:rPr>
                <w:rFonts w:ascii="Times New Roman" w:hAnsi="Times New Roman"/>
                <w:sz w:val="24"/>
                <w:szCs w:val="28"/>
              </w:rPr>
              <w:t>20</w:t>
            </w:r>
            <w:r w:rsidRPr="00F57F25">
              <w:rPr>
                <w:rFonts w:ascii="Times New Roman" w:hAnsi="Times New Roman"/>
                <w:sz w:val="24"/>
                <w:szCs w:val="28"/>
                <w:lang w:val="en-US"/>
              </w:rPr>
              <w:t>22</w:t>
            </w:r>
            <w:r w:rsidRPr="00F57F25">
              <w:rPr>
                <w:rFonts w:ascii="Times New Roman" w:hAnsi="Times New Roman"/>
                <w:sz w:val="24"/>
                <w:szCs w:val="28"/>
              </w:rPr>
              <w:t xml:space="preserve"> год</w:t>
            </w:r>
            <w:bookmarkStart w:id="98" w:name="__UnoMark__21437_2779388539"/>
            <w:bookmarkEnd w:id="98"/>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99" w:name="__UnoMark__21438_2779388539"/>
            <w:bookmarkEnd w:id="99"/>
            <w:r w:rsidRPr="00F57F25">
              <w:rPr>
                <w:rFonts w:ascii="Times New Roman" w:hAnsi="Times New Roman"/>
                <w:sz w:val="24"/>
                <w:szCs w:val="28"/>
              </w:rPr>
              <w:t>202</w:t>
            </w:r>
            <w:r w:rsidRPr="00F57F25">
              <w:rPr>
                <w:rFonts w:ascii="Times New Roman" w:hAnsi="Times New Roman"/>
                <w:sz w:val="24"/>
                <w:szCs w:val="28"/>
                <w:lang w:val="en-US"/>
              </w:rPr>
              <w:t>3</w:t>
            </w:r>
            <w:r w:rsidRPr="00F57F25">
              <w:rPr>
                <w:rFonts w:ascii="Times New Roman" w:hAnsi="Times New Roman"/>
                <w:sz w:val="24"/>
                <w:szCs w:val="28"/>
              </w:rPr>
              <w:t>год</w:t>
            </w:r>
            <w:bookmarkStart w:id="100" w:name="__UnoMark__21439_2779388539"/>
            <w:bookmarkEnd w:id="100"/>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pPr>
            <w:bookmarkStart w:id="101" w:name="__UnoMark__21440_2779388539"/>
            <w:bookmarkEnd w:id="101"/>
            <w:r w:rsidRPr="00F57F25">
              <w:rPr>
                <w:rFonts w:ascii="Times New Roman" w:hAnsi="Times New Roman"/>
                <w:sz w:val="24"/>
                <w:szCs w:val="28"/>
              </w:rPr>
              <w:t>202</w:t>
            </w:r>
            <w:r w:rsidRPr="00F57F25">
              <w:rPr>
                <w:rFonts w:ascii="Times New Roman" w:hAnsi="Times New Roman"/>
                <w:sz w:val="24"/>
                <w:szCs w:val="28"/>
                <w:lang w:val="en-US"/>
              </w:rPr>
              <w:t xml:space="preserve">4 </w:t>
            </w:r>
            <w:r w:rsidRPr="00F57F25">
              <w:rPr>
                <w:rFonts w:ascii="Times New Roman" w:hAnsi="Times New Roman"/>
                <w:sz w:val="24"/>
                <w:szCs w:val="28"/>
              </w:rPr>
              <w:t>год</w:t>
            </w:r>
            <w:bookmarkStart w:id="102" w:name="__UnoMark__21441_2779388539"/>
            <w:bookmarkEnd w:id="102"/>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103" w:name="__UnoMark__21442_2779388539"/>
            <w:bookmarkEnd w:id="103"/>
            <w:r w:rsidRPr="00F57F25">
              <w:rPr>
                <w:rFonts w:ascii="Times New Roman" w:hAnsi="Times New Roman"/>
                <w:sz w:val="24"/>
                <w:szCs w:val="28"/>
              </w:rPr>
              <w:t>2025 год</w:t>
            </w:r>
            <w:bookmarkStart w:id="104" w:name="__UnoMark__21443_2779388539"/>
            <w:bookmarkEnd w:id="104"/>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5" w:name="__UnoMark__21444_2779388539"/>
            <w:bookmarkEnd w:id="105"/>
            <w:r w:rsidRPr="00F57F25">
              <w:rPr>
                <w:rFonts w:ascii="Times New Roman" w:hAnsi="Times New Roman"/>
                <w:sz w:val="24"/>
                <w:szCs w:val="28"/>
              </w:rPr>
              <w:t>1</w:t>
            </w:r>
            <w:bookmarkStart w:id="106" w:name="__UnoMark__21445_2779388539"/>
            <w:bookmarkEnd w:id="106"/>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7" w:name="__UnoMark__21446_2779388539"/>
            <w:bookmarkEnd w:id="107"/>
            <w:r w:rsidRPr="00F57F25">
              <w:rPr>
                <w:rFonts w:ascii="Times New Roman" w:hAnsi="Times New Roman"/>
                <w:sz w:val="24"/>
                <w:szCs w:val="28"/>
              </w:rPr>
              <w:t>2</w:t>
            </w:r>
            <w:bookmarkStart w:id="108" w:name="__UnoMark__21447_2779388539"/>
            <w:bookmarkEnd w:id="108"/>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09" w:name="__UnoMark__21448_2779388539"/>
            <w:bookmarkEnd w:id="109"/>
            <w:r w:rsidRPr="00F57F25">
              <w:rPr>
                <w:rFonts w:ascii="Times New Roman" w:hAnsi="Times New Roman"/>
                <w:sz w:val="24"/>
                <w:szCs w:val="28"/>
              </w:rPr>
              <w:t>3</w:t>
            </w:r>
            <w:bookmarkStart w:id="110" w:name="__UnoMark__21449_2779388539"/>
            <w:bookmarkEnd w:id="110"/>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1" w:name="__UnoMark__21450_2779388539"/>
            <w:bookmarkEnd w:id="111"/>
            <w:r w:rsidRPr="00F57F25">
              <w:rPr>
                <w:rFonts w:ascii="Times New Roman" w:hAnsi="Times New Roman"/>
                <w:sz w:val="24"/>
                <w:szCs w:val="28"/>
              </w:rPr>
              <w:t>4</w:t>
            </w:r>
            <w:bookmarkStart w:id="112" w:name="__UnoMark__21451_2779388539"/>
            <w:bookmarkEnd w:id="11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3" w:name="__UnoMark__21452_2779388539"/>
            <w:bookmarkEnd w:id="113"/>
            <w:r w:rsidRPr="00F57F25">
              <w:rPr>
                <w:rFonts w:ascii="Times New Roman" w:hAnsi="Times New Roman"/>
                <w:sz w:val="24"/>
                <w:szCs w:val="28"/>
              </w:rPr>
              <w:t>5</w:t>
            </w:r>
            <w:bookmarkStart w:id="114" w:name="__UnoMark__21453_2779388539"/>
            <w:bookmarkEnd w:id="114"/>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5" w:name="__UnoMark__21454_2779388539"/>
            <w:bookmarkEnd w:id="115"/>
            <w:r w:rsidRPr="00F57F25">
              <w:rPr>
                <w:rFonts w:ascii="Times New Roman" w:hAnsi="Times New Roman"/>
                <w:sz w:val="24"/>
                <w:szCs w:val="28"/>
              </w:rPr>
              <w:t>6</w:t>
            </w:r>
            <w:bookmarkStart w:id="116" w:name="__UnoMark__21455_2779388539"/>
            <w:bookmarkEnd w:id="116"/>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7" w:name="__UnoMark__21456_2779388539"/>
            <w:bookmarkEnd w:id="117"/>
            <w:r w:rsidRPr="00F57F25">
              <w:rPr>
                <w:rFonts w:ascii="Times New Roman" w:hAnsi="Times New Roman"/>
                <w:sz w:val="24"/>
                <w:szCs w:val="28"/>
              </w:rPr>
              <w:t>7</w:t>
            </w:r>
            <w:bookmarkStart w:id="118" w:name="__UnoMark__21457_2779388539"/>
            <w:bookmarkEnd w:id="118"/>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19" w:name="__UnoMark__21458_2779388539"/>
            <w:bookmarkEnd w:id="119"/>
            <w:r w:rsidRPr="00F57F25">
              <w:rPr>
                <w:rFonts w:ascii="Times New Roman" w:hAnsi="Times New Roman"/>
                <w:sz w:val="24"/>
                <w:szCs w:val="28"/>
              </w:rPr>
              <w:t>8</w:t>
            </w:r>
            <w:bookmarkStart w:id="120" w:name="__UnoMark__21459_2779388539"/>
            <w:bookmarkEnd w:id="12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1" w:name="__UnoMark__21460_2779388539"/>
            <w:bookmarkEnd w:id="121"/>
            <w:r w:rsidRPr="00F57F25">
              <w:rPr>
                <w:rFonts w:ascii="Times New Roman" w:hAnsi="Times New Roman"/>
                <w:sz w:val="24"/>
                <w:szCs w:val="28"/>
              </w:rPr>
              <w:t>9</w:t>
            </w:r>
            <w:bookmarkStart w:id="122" w:name="__UnoMark__21461_2779388539"/>
            <w:bookmarkEnd w:id="12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3" w:name="__UnoMark__21462_2779388539"/>
            <w:bookmarkEnd w:id="123"/>
            <w:r w:rsidRPr="00F57F25">
              <w:rPr>
                <w:rFonts w:ascii="Times New Roman" w:hAnsi="Times New Roman"/>
                <w:sz w:val="24"/>
                <w:szCs w:val="28"/>
              </w:rPr>
              <w:t>10</w:t>
            </w:r>
            <w:bookmarkStart w:id="124" w:name="__UnoMark__21463_2779388539"/>
            <w:bookmarkEnd w:id="124"/>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5" w:name="__UnoMark__21464_2779388539"/>
            <w:bookmarkEnd w:id="125"/>
            <w:r w:rsidRPr="00F57F25">
              <w:rPr>
                <w:rFonts w:ascii="Times New Roman" w:hAnsi="Times New Roman"/>
                <w:sz w:val="24"/>
                <w:szCs w:val="28"/>
              </w:rPr>
              <w:t>11</w:t>
            </w:r>
            <w:bookmarkStart w:id="126" w:name="__UnoMark__21465_2779388539"/>
            <w:bookmarkEnd w:id="126"/>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7" w:name="__UnoMark__21466_2779388539"/>
            <w:bookmarkEnd w:id="127"/>
            <w:r w:rsidRPr="00F57F25">
              <w:rPr>
                <w:rFonts w:ascii="Times New Roman" w:hAnsi="Times New Roman"/>
                <w:sz w:val="24"/>
                <w:szCs w:val="28"/>
              </w:rPr>
              <w:t>12</w:t>
            </w:r>
            <w:bookmarkStart w:id="128" w:name="__UnoMark__21467_2779388539"/>
            <w:bookmarkEnd w:id="128"/>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29" w:name="__UnoMark__21468_2779388539"/>
            <w:bookmarkEnd w:id="129"/>
            <w:r w:rsidRPr="00F57F25">
              <w:rPr>
                <w:rFonts w:ascii="Times New Roman" w:hAnsi="Times New Roman"/>
                <w:sz w:val="24"/>
                <w:szCs w:val="28"/>
              </w:rPr>
              <w:t>13</w:t>
            </w:r>
            <w:bookmarkStart w:id="130" w:name="__UnoMark__21469_2779388539"/>
            <w:bookmarkEnd w:id="130"/>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1" w:name="__UnoMark__21470_2779388539"/>
            <w:bookmarkEnd w:id="131"/>
            <w:r w:rsidRPr="00F57F25">
              <w:rPr>
                <w:rFonts w:ascii="Times New Roman" w:hAnsi="Times New Roman"/>
                <w:sz w:val="24"/>
                <w:szCs w:val="28"/>
              </w:rPr>
              <w:t>14</w:t>
            </w:r>
            <w:bookmarkStart w:id="132" w:name="__UnoMark__21471_2779388539"/>
            <w:bookmarkEnd w:id="132"/>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3" w:name="__UnoMark__21472_2779388539"/>
            <w:bookmarkEnd w:id="133"/>
            <w:r w:rsidRPr="00F57F25">
              <w:rPr>
                <w:rFonts w:ascii="Times New Roman" w:hAnsi="Times New Roman"/>
                <w:sz w:val="24"/>
                <w:szCs w:val="28"/>
              </w:rPr>
              <w:t>15</w:t>
            </w:r>
            <w:bookmarkStart w:id="134" w:name="__UnoMark__21473_2779388539"/>
            <w:bookmarkEnd w:id="134"/>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5" w:name="__UnoMark__21474_2779388539"/>
            <w:bookmarkEnd w:id="135"/>
            <w:r w:rsidRPr="00F57F25">
              <w:rPr>
                <w:rFonts w:ascii="Times New Roman" w:hAnsi="Times New Roman"/>
                <w:sz w:val="24"/>
                <w:szCs w:val="28"/>
              </w:rPr>
              <w:t>1</w:t>
            </w:r>
            <w:bookmarkStart w:id="136" w:name="__UnoMark__21475_2779388539"/>
            <w:bookmarkEnd w:id="136"/>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37" w:name="__UnoMark__21476_2779388539"/>
            <w:bookmarkEnd w:id="137"/>
            <w:r w:rsidRPr="00F57F25">
              <w:rPr>
                <w:rFonts w:ascii="Times New Roman" w:hAnsi="Times New Roman"/>
                <w:i/>
                <w:sz w:val="24"/>
                <w:szCs w:val="28"/>
              </w:rPr>
              <w:t xml:space="preserve">Подпрограмма </w:t>
            </w:r>
            <w:r w:rsidRPr="00F57F25">
              <w:rPr>
                <w:rFonts w:ascii="Times New Roman" w:hAnsi="Times New Roman"/>
                <w:sz w:val="24"/>
                <w:szCs w:val="28"/>
              </w:rPr>
              <w:t>«Модернизация систем теплоснабжения в муниципальном образовании Кавказский район»</w:t>
            </w:r>
            <w:bookmarkStart w:id="138" w:name="__UnoMark__21477_2779388539"/>
            <w:bookmarkEnd w:id="138"/>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i/>
                <w:sz w:val="24"/>
                <w:szCs w:val="28"/>
              </w:rPr>
            </w:pPr>
            <w:bookmarkStart w:id="139" w:name="__UnoMark__21479_2779388539"/>
            <w:bookmarkStart w:id="140" w:name="__UnoMark__21478_2779388539"/>
            <w:bookmarkEnd w:id="139"/>
            <w:bookmarkEnd w:id="140"/>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141" w:name="__UnoMark__21481_2779388539"/>
            <w:bookmarkStart w:id="142" w:name="__UnoMark__21480_2779388539"/>
            <w:bookmarkEnd w:id="141"/>
            <w:bookmarkEnd w:id="142"/>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43" w:name="__UnoMark__21482_2779388539"/>
            <w:bookmarkEnd w:id="143"/>
            <w:r w:rsidRPr="00F57F25">
              <w:rPr>
                <w:rFonts w:ascii="Times New Roman" w:hAnsi="Times New Roman"/>
                <w:sz w:val="24"/>
                <w:szCs w:val="28"/>
              </w:rPr>
              <w:t>Цель:   Обеспечение муниципальных учреждений Кавказского района бесперебойным теплоснабжением</w:t>
            </w:r>
            <w:bookmarkStart w:id="144" w:name="__UnoMark__21483_2779388539"/>
            <w:bookmarkEnd w:id="144"/>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bookmarkStart w:id="145" w:name="__UnoMark__21485_2779388539"/>
            <w:bookmarkStart w:id="146" w:name="__UnoMark__21484_2779388539"/>
            <w:bookmarkEnd w:id="145"/>
            <w:bookmarkEnd w:id="146"/>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47" w:name="__UnoMark__21486_2779388539"/>
            <w:bookmarkEnd w:id="147"/>
            <w:r w:rsidRPr="00F57F25">
              <w:rPr>
                <w:rFonts w:ascii="Times New Roman" w:hAnsi="Times New Roman"/>
                <w:sz w:val="24"/>
                <w:szCs w:val="28"/>
              </w:rPr>
              <w:t>2</w:t>
            </w:r>
            <w:bookmarkStart w:id="148" w:name="__UnoMark__21487_2779388539"/>
            <w:bookmarkEnd w:id="148"/>
          </w:p>
        </w:tc>
        <w:tc>
          <w:tcPr>
            <w:tcW w:w="12689" w:type="dxa"/>
            <w:gridSpan w:val="1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outlineLvl w:val="2"/>
            </w:pPr>
            <w:bookmarkStart w:id="149" w:name="__UnoMark__21488_2779388539"/>
            <w:bookmarkEnd w:id="149"/>
            <w:r w:rsidRPr="00F57F25">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bookmarkStart w:id="150" w:name="__UnoMark__21489_2779388539"/>
            <w:bookmarkEnd w:id="150"/>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outlineLvl w:val="2"/>
              <w:rPr>
                <w:rFonts w:ascii="Times New Roman" w:hAnsi="Times New Roman"/>
                <w:sz w:val="24"/>
                <w:szCs w:val="28"/>
              </w:rPr>
            </w:pPr>
            <w:bookmarkStart w:id="151" w:name="__UnoMark__21491_2779388539"/>
            <w:bookmarkStart w:id="152" w:name="__UnoMark__21490_2779388539"/>
            <w:bookmarkEnd w:id="151"/>
            <w:bookmarkEnd w:id="152"/>
          </w:p>
        </w:tc>
      </w:tr>
      <w:tr w:rsidR="008520A1" w:rsidRPr="00F57F25" w:rsidTr="00F57F25">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3" w:name="__UnoMark__21492_2779388539"/>
            <w:bookmarkEnd w:id="153"/>
            <w:r w:rsidRPr="00F57F25">
              <w:rPr>
                <w:rFonts w:ascii="Times New Roman" w:hAnsi="Times New Roman"/>
                <w:sz w:val="24"/>
                <w:szCs w:val="28"/>
              </w:rPr>
              <w:t>3</w:t>
            </w:r>
            <w:bookmarkStart w:id="154" w:name="__UnoMark__21493_2779388539"/>
            <w:bookmarkEnd w:id="154"/>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pPr>
            <w:bookmarkStart w:id="155" w:name="__UnoMark__21494_2779388539"/>
            <w:bookmarkEnd w:id="155"/>
            <w:r w:rsidRPr="00F57F25">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bookmarkStart w:id="156" w:name="__UnoMark__21495_2779388539"/>
            <w:bookmarkEnd w:id="156"/>
          </w:p>
        </w:tc>
        <w:tc>
          <w:tcPr>
            <w:tcW w:w="65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7" w:name="__UnoMark__21496_2779388539"/>
            <w:bookmarkEnd w:id="157"/>
            <w:proofErr w:type="spellStart"/>
            <w:r w:rsidRPr="00F57F25">
              <w:rPr>
                <w:rFonts w:ascii="Times New Roman" w:hAnsi="Times New Roman"/>
                <w:sz w:val="24"/>
                <w:szCs w:val="28"/>
              </w:rPr>
              <w:t>шт</w:t>
            </w:r>
            <w:bookmarkStart w:id="158" w:name="__UnoMark__21497_2779388539"/>
            <w:bookmarkEnd w:id="158"/>
            <w:proofErr w:type="spellEnd"/>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59" w:name="__UnoMark__21498_2779388539"/>
            <w:bookmarkEnd w:id="159"/>
            <w:r w:rsidRPr="00F57F25">
              <w:rPr>
                <w:rFonts w:ascii="Times New Roman" w:hAnsi="Times New Roman"/>
                <w:sz w:val="24"/>
                <w:szCs w:val="28"/>
              </w:rPr>
              <w:t>1</w:t>
            </w:r>
            <w:bookmarkStart w:id="160" w:name="__UnoMark__21499_2779388539"/>
            <w:bookmarkEnd w:id="16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1" w:name="__UnoMark__21500_2779388539"/>
            <w:bookmarkEnd w:id="161"/>
            <w:r w:rsidRPr="00F57F25">
              <w:rPr>
                <w:rFonts w:ascii="Times New Roman" w:hAnsi="Times New Roman"/>
                <w:sz w:val="24"/>
                <w:szCs w:val="28"/>
              </w:rPr>
              <w:t>0</w:t>
            </w:r>
            <w:bookmarkStart w:id="162" w:name="__UnoMark__21501_2779388539"/>
            <w:bookmarkEnd w:id="162"/>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3" w:name="__UnoMark__21502_2779388539"/>
            <w:bookmarkEnd w:id="163"/>
            <w:r w:rsidRPr="00F57F25">
              <w:rPr>
                <w:rFonts w:ascii="Times New Roman" w:hAnsi="Times New Roman"/>
                <w:sz w:val="24"/>
                <w:szCs w:val="28"/>
              </w:rPr>
              <w:t>0</w:t>
            </w:r>
            <w:bookmarkStart w:id="164" w:name="__UnoMark__21503_2779388539"/>
            <w:bookmarkEnd w:id="164"/>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5" w:name="__UnoMark__21504_2779388539"/>
            <w:bookmarkEnd w:id="165"/>
            <w:r w:rsidRPr="00F57F25">
              <w:rPr>
                <w:rFonts w:ascii="Times New Roman" w:hAnsi="Times New Roman"/>
                <w:sz w:val="24"/>
                <w:szCs w:val="28"/>
              </w:rPr>
              <w:t>0</w:t>
            </w:r>
            <w:bookmarkStart w:id="166" w:name="__UnoMark__21505_2779388539"/>
            <w:bookmarkEnd w:id="166"/>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7" w:name="__UnoMark__21506_2779388539"/>
            <w:bookmarkEnd w:id="167"/>
            <w:r w:rsidRPr="00F57F25">
              <w:rPr>
                <w:rFonts w:ascii="Times New Roman" w:hAnsi="Times New Roman"/>
                <w:sz w:val="24"/>
                <w:szCs w:val="28"/>
              </w:rPr>
              <w:t>1</w:t>
            </w:r>
            <w:bookmarkStart w:id="168" w:name="__UnoMark__21507_2779388539"/>
            <w:bookmarkEnd w:id="168"/>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69" w:name="__UnoMark__21508_2779388539"/>
            <w:bookmarkEnd w:id="169"/>
            <w:r w:rsidRPr="00F57F25">
              <w:rPr>
                <w:rFonts w:ascii="Times New Roman" w:hAnsi="Times New Roman"/>
                <w:sz w:val="24"/>
                <w:szCs w:val="28"/>
              </w:rPr>
              <w:t>0</w:t>
            </w:r>
            <w:bookmarkStart w:id="170" w:name="__UnoMark__21509_2779388539"/>
            <w:bookmarkEnd w:id="170"/>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1" w:name="__UnoMark__21510_2779388539"/>
            <w:bookmarkEnd w:id="171"/>
            <w:r w:rsidRPr="00F57F25">
              <w:rPr>
                <w:rFonts w:ascii="Times New Roman" w:hAnsi="Times New Roman"/>
                <w:sz w:val="24"/>
                <w:szCs w:val="28"/>
              </w:rPr>
              <w:t>0</w:t>
            </w:r>
            <w:bookmarkStart w:id="172" w:name="__UnoMark__21511_2779388539"/>
            <w:bookmarkEnd w:id="172"/>
          </w:p>
        </w:tc>
        <w:tc>
          <w:tcPr>
            <w:tcW w:w="76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3" w:name="__UnoMark__21512_2779388539"/>
            <w:bookmarkEnd w:id="173"/>
            <w:r w:rsidRPr="00F57F25">
              <w:rPr>
                <w:rFonts w:ascii="Times New Roman" w:hAnsi="Times New Roman"/>
                <w:sz w:val="24"/>
                <w:szCs w:val="28"/>
              </w:rPr>
              <w:t>1</w:t>
            </w:r>
            <w:bookmarkStart w:id="174" w:name="__UnoMark__21513_2779388539"/>
            <w:bookmarkEnd w:id="174"/>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5" w:name="__UnoMark__21514_2779388539"/>
            <w:bookmarkEnd w:id="175"/>
            <w:r w:rsidRPr="00F57F25">
              <w:rPr>
                <w:rFonts w:ascii="Times New Roman" w:hAnsi="Times New Roman"/>
                <w:sz w:val="24"/>
                <w:szCs w:val="28"/>
              </w:rPr>
              <w:t>0</w:t>
            </w:r>
            <w:bookmarkStart w:id="176" w:name="__UnoMark__21515_2779388539"/>
            <w:bookmarkEnd w:id="176"/>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7" w:name="__UnoMark__21516_2779388539"/>
            <w:bookmarkEnd w:id="177"/>
            <w:r w:rsidRPr="00F57F25">
              <w:rPr>
                <w:rFonts w:ascii="Times New Roman" w:hAnsi="Times New Roman"/>
                <w:sz w:val="24"/>
                <w:szCs w:val="28"/>
              </w:rPr>
              <w:t>0</w:t>
            </w:r>
            <w:bookmarkStart w:id="178" w:name="__UnoMark__21517_2779388539"/>
            <w:bookmarkEnd w:id="178"/>
          </w:p>
        </w:tc>
        <w:tc>
          <w:tcPr>
            <w:tcW w:w="114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79" w:name="__UnoMark__21518_2779388539"/>
            <w:bookmarkEnd w:id="179"/>
            <w:r w:rsidRPr="00F57F25">
              <w:rPr>
                <w:rFonts w:ascii="Times New Roman" w:hAnsi="Times New Roman"/>
                <w:sz w:val="24"/>
                <w:szCs w:val="28"/>
              </w:rPr>
              <w:t>1</w:t>
            </w:r>
            <w:bookmarkStart w:id="180" w:name="__UnoMark__21519_2779388539"/>
            <w:bookmarkEnd w:id="180"/>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pPr>
            <w:bookmarkStart w:id="181" w:name="__UnoMark__21520_2779388539"/>
            <w:bookmarkEnd w:id="181"/>
            <w:r w:rsidRPr="00F57F25">
              <w:rPr>
                <w:rFonts w:ascii="Times New Roman" w:hAnsi="Times New Roman"/>
                <w:sz w:val="24"/>
                <w:szCs w:val="28"/>
              </w:rPr>
              <w:t>0</w:t>
            </w:r>
          </w:p>
        </w:tc>
      </w:tr>
    </w:tbl>
    <w:p w:rsidR="008520A1" w:rsidRPr="00F57F25" w:rsidRDefault="0065277F" w:rsidP="00F57F25">
      <w:pPr>
        <w:widowControl w:val="0"/>
        <w:spacing w:after="0" w:line="240" w:lineRule="auto"/>
        <w:jc w:val="center"/>
        <w:rPr>
          <w:rFonts w:ascii="Times New Roman" w:eastAsia="Calibri" w:hAnsi="Times New Roman"/>
          <w:color w:val="000000" w:themeColor="text1"/>
          <w:sz w:val="24"/>
          <w:szCs w:val="24"/>
          <w:lang w:eastAsia="en-US"/>
        </w:rPr>
      </w:pPr>
      <w:r w:rsidRPr="00F57F25">
        <w:rPr>
          <w:rFonts w:ascii="Times New Roman" w:eastAsia="Calibri" w:hAnsi="Times New Roman"/>
          <w:sz w:val="24"/>
          <w:szCs w:val="24"/>
          <w:lang w:eastAsia="en-US"/>
        </w:rPr>
        <w:t>*статус 1 целевой показатель рассчитывается по данным статистического наблюдения П-2, С-1 «Сведения об инвестициях в основной</w:t>
      </w:r>
    </w:p>
    <w:p w:rsidR="008520A1" w:rsidRPr="00F57F25" w:rsidRDefault="0065277F" w:rsidP="00F57F25">
      <w:pPr>
        <w:widowControl w:val="0"/>
        <w:spacing w:after="0" w:line="240" w:lineRule="auto"/>
        <w:jc w:val="both"/>
        <w:rPr>
          <w:rFonts w:ascii="Times New Roman" w:eastAsia="Calibri" w:hAnsi="Times New Roman"/>
          <w:color w:val="000000" w:themeColor="text1"/>
          <w:sz w:val="24"/>
          <w:szCs w:val="24"/>
          <w:lang w:eastAsia="en-US"/>
        </w:rPr>
      </w:pPr>
      <w:r w:rsidRPr="00F57F25">
        <w:rPr>
          <w:rFonts w:ascii="Times New Roman" w:eastAsia="Calibri" w:hAnsi="Times New Roman"/>
          <w:color w:val="000000" w:themeColor="text1"/>
          <w:sz w:val="24"/>
          <w:szCs w:val="24"/>
          <w:lang w:eastAsia="en-US"/>
        </w:rPr>
        <w:t>капитал», срок предоставления – ежемесячно до 3-го числа.</w:t>
      </w: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8520A1" w:rsidP="00F57F25">
      <w:pPr>
        <w:widowControl w:val="0"/>
        <w:spacing w:after="0" w:line="240" w:lineRule="auto"/>
        <w:jc w:val="both"/>
        <w:rPr>
          <w:rFonts w:ascii="Times New Roman" w:hAnsi="Times New Roman"/>
          <w:color w:val="000000" w:themeColor="text1"/>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«ПРИЛОЖЕНИЕ № 2</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к подпрограмме «Модернизация систем</w:t>
      </w:r>
    </w:p>
    <w:p w:rsidR="008520A1" w:rsidRPr="00F57F25" w:rsidRDefault="0065277F" w:rsidP="00F57F25">
      <w:pPr>
        <w:spacing w:after="0" w:line="240" w:lineRule="auto"/>
        <w:ind w:left="9204"/>
        <w:jc w:val="center"/>
        <w:rPr>
          <w:rFonts w:ascii="Times New Roman" w:eastAsia="Calibri" w:hAnsi="Times New Roman"/>
          <w:color w:val="000000" w:themeColor="text1"/>
          <w:sz w:val="24"/>
          <w:lang w:eastAsia="en-US"/>
        </w:rPr>
      </w:pPr>
      <w:r w:rsidRPr="00F57F25">
        <w:rPr>
          <w:rFonts w:ascii="Times New Roman" w:eastAsia="Calibri" w:hAnsi="Times New Roman"/>
          <w:color w:val="000000" w:themeColor="text1"/>
          <w:sz w:val="24"/>
          <w:lang w:eastAsia="en-US"/>
        </w:rPr>
        <w:t>теплоснабжения в муниципальном</w:t>
      </w:r>
    </w:p>
    <w:p w:rsidR="008520A1" w:rsidRPr="00F57F25" w:rsidRDefault="0065277F" w:rsidP="00F57F25">
      <w:pPr>
        <w:spacing w:after="0" w:line="240" w:lineRule="auto"/>
        <w:ind w:left="9204"/>
        <w:jc w:val="center"/>
        <w:rPr>
          <w:rFonts w:ascii="Times New Roman" w:hAnsi="Times New Roman"/>
          <w:color w:val="000000" w:themeColor="text1"/>
          <w:sz w:val="24"/>
        </w:rPr>
      </w:pPr>
      <w:r w:rsidRPr="00F57F25">
        <w:rPr>
          <w:rFonts w:ascii="Times New Roman" w:eastAsia="Calibri" w:hAnsi="Times New Roman"/>
          <w:color w:val="000000" w:themeColor="text1"/>
          <w:sz w:val="24"/>
          <w:lang w:eastAsia="en-US"/>
        </w:rPr>
        <w:t>образовании Кавказский район»</w:t>
      </w:r>
    </w:p>
    <w:p w:rsidR="008520A1" w:rsidRPr="00F57F25" w:rsidRDefault="008520A1" w:rsidP="00F57F25">
      <w:pPr>
        <w:widowControl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8520A1" w:rsidP="00F57F25">
      <w:pPr>
        <w:spacing w:after="0" w:line="240" w:lineRule="auto"/>
        <w:ind w:left="9204"/>
        <w:jc w:val="center"/>
        <w:rPr>
          <w:rFonts w:ascii="Times New Roman" w:hAnsi="Times New Roman"/>
          <w:sz w:val="28"/>
          <w:szCs w:val="28"/>
        </w:rPr>
      </w:pPr>
    </w:p>
    <w:p w:rsidR="008520A1" w:rsidRPr="00F57F25" w:rsidRDefault="0065277F" w:rsidP="00F57F25">
      <w:pPr>
        <w:pStyle w:val="afa"/>
        <w:widowControl w:val="0"/>
        <w:spacing w:after="0" w:line="240" w:lineRule="auto"/>
        <w:ind w:left="1440"/>
        <w:jc w:val="center"/>
        <w:rPr>
          <w:rFonts w:ascii="Times New Roman" w:hAnsi="Times New Roman"/>
          <w:sz w:val="24"/>
          <w:szCs w:val="28"/>
        </w:rPr>
      </w:pPr>
      <w:r w:rsidRPr="00F57F25">
        <w:rPr>
          <w:rFonts w:ascii="Times New Roman" w:hAnsi="Times New Roman"/>
          <w:sz w:val="24"/>
          <w:szCs w:val="28"/>
        </w:rPr>
        <w:t>Перечень мероприятий подпрограммы</w:t>
      </w:r>
    </w:p>
    <w:p w:rsidR="008520A1" w:rsidRPr="00F57F25" w:rsidRDefault="0065277F" w:rsidP="00F57F25">
      <w:pPr>
        <w:pStyle w:val="afa"/>
        <w:widowControl w:val="0"/>
        <w:spacing w:after="0" w:line="240" w:lineRule="auto"/>
        <w:ind w:left="1440"/>
        <w:jc w:val="center"/>
        <w:rPr>
          <w:rFonts w:ascii="Times New Roman" w:hAnsi="Times New Roman"/>
          <w:sz w:val="24"/>
          <w:szCs w:val="28"/>
        </w:rPr>
      </w:pPr>
      <w:r w:rsidRPr="00F57F25">
        <w:rPr>
          <w:rFonts w:ascii="Times New Roman" w:hAnsi="Times New Roman"/>
          <w:sz w:val="24"/>
          <w:szCs w:val="28"/>
        </w:rPr>
        <w:t>«Модернизация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rPr>
          <w:rFonts w:ascii="Times New Roman" w:hAnsi="Times New Roman"/>
          <w:sz w:val="28"/>
          <w:szCs w:val="28"/>
        </w:rPr>
      </w:pPr>
    </w:p>
    <w:tbl>
      <w:tblPr>
        <w:tblW w:w="14880" w:type="dxa"/>
        <w:tblInd w:w="-318" w:type="dxa"/>
        <w:tblLayout w:type="fixed"/>
        <w:tblLook w:val="04A0"/>
      </w:tblPr>
      <w:tblGrid>
        <w:gridCol w:w="539"/>
        <w:gridCol w:w="2593"/>
        <w:gridCol w:w="709"/>
        <w:gridCol w:w="1134"/>
        <w:gridCol w:w="1275"/>
        <w:gridCol w:w="1276"/>
        <w:gridCol w:w="1276"/>
        <w:gridCol w:w="1700"/>
        <w:gridCol w:w="1700"/>
        <w:gridCol w:w="1558"/>
        <w:gridCol w:w="1120"/>
      </w:tblGrid>
      <w:tr w:rsidR="00C40288" w:rsidRPr="00F57F25" w:rsidTr="00A56416">
        <w:trPr>
          <w:trHeight w:val="548"/>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п/п</w:t>
            </w:r>
          </w:p>
        </w:tc>
        <w:tc>
          <w:tcPr>
            <w:tcW w:w="2593"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Статус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Годы реализации</w:t>
            </w:r>
          </w:p>
        </w:tc>
        <w:tc>
          <w:tcPr>
            <w:tcW w:w="7227" w:type="dxa"/>
            <w:gridSpan w:val="5"/>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Объем финансирования, тыс. рублей</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Непосредственный результат реализации мероприятия</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C40288" w:rsidRPr="00F57F25" w:rsidTr="00A56416">
        <w:trPr>
          <w:trHeight w:val="624"/>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всего</w:t>
            </w:r>
          </w:p>
        </w:tc>
        <w:tc>
          <w:tcPr>
            <w:tcW w:w="5952" w:type="dxa"/>
            <w:gridSpan w:val="4"/>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в разрезе источников финансирования</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7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краевой бюджет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местные бюджеты</w:t>
            </w:r>
          </w:p>
        </w:tc>
        <w:tc>
          <w:tcPr>
            <w:tcW w:w="1700"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внебюджетные источники</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709"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9</w:t>
            </w:r>
          </w:p>
        </w:tc>
        <w:tc>
          <w:tcPr>
            <w:tcW w:w="1558"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w:t>
            </w:r>
          </w:p>
        </w:tc>
        <w:tc>
          <w:tcPr>
            <w:tcW w:w="112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11</w:t>
            </w:r>
          </w:p>
        </w:tc>
      </w:tr>
      <w:tr w:rsidR="00C40288" w:rsidRPr="00F57F25" w:rsidTr="00A56416">
        <w:trPr>
          <w:trHeight w:val="312"/>
        </w:trPr>
        <w:tc>
          <w:tcPr>
            <w:tcW w:w="539" w:type="dxa"/>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w:t>
            </w:r>
          </w:p>
        </w:tc>
        <w:tc>
          <w:tcPr>
            <w:tcW w:w="2593" w:type="dxa"/>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Цель:</w:t>
            </w:r>
          </w:p>
        </w:tc>
        <w:tc>
          <w:tcPr>
            <w:tcW w:w="11748" w:type="dxa"/>
            <w:gridSpan w:val="9"/>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C40288" w:rsidRPr="00F57F25" w:rsidTr="00A56416">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Задача:</w:t>
            </w:r>
          </w:p>
        </w:tc>
        <w:tc>
          <w:tcPr>
            <w:tcW w:w="11748" w:type="dxa"/>
            <w:gridSpan w:val="9"/>
            <w:tcBorders>
              <w:top w:val="single" w:sz="4" w:space="0" w:color="auto"/>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C40288" w:rsidRPr="00F57F25" w:rsidTr="00A56416">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2593"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xml:space="preserve">Обеспечение бесперебойной подачи тепла в СОШ № 19ст. Казанской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управление образования МО Кавказский район</w:t>
            </w: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37"/>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14341" w:type="dxa"/>
            <w:gridSpan w:val="10"/>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 том числе:</w:t>
            </w:r>
          </w:p>
        </w:tc>
      </w:tr>
      <w:tr w:rsidR="00C40288" w:rsidRPr="00F57F25" w:rsidTr="00A56416">
        <w:trPr>
          <w:trHeight w:val="1560"/>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2593"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2018год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rPr>
            </w:pPr>
            <w:r w:rsidRPr="00F57F25">
              <w:rPr>
                <w:rFonts w:ascii="Times New Roman" w:hAnsi="Times New Roman"/>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w:t>
            </w:r>
          </w:p>
        </w:tc>
        <w:tc>
          <w:tcPr>
            <w:tcW w:w="2593"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Реконструкция котельной в МДОУ №31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xml:space="preserve">Обеспечение бесперебойной подачей тепла в СОШ № 15 п. Мирского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управление образования МО Кавказский район</w:t>
            </w: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 </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558"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A56416">
        <w:trPr>
          <w:trHeight w:val="312"/>
        </w:trPr>
        <w:tc>
          <w:tcPr>
            <w:tcW w:w="53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w:t>
            </w:r>
          </w:p>
        </w:tc>
        <w:tc>
          <w:tcPr>
            <w:tcW w:w="2593"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7</w:t>
            </w:r>
          </w:p>
        </w:tc>
        <w:tc>
          <w:tcPr>
            <w:tcW w:w="2593"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Обеспечение бесперебойной подачей тепла в МБОУ СОШ № 10 п. Степной</w:t>
            </w:r>
          </w:p>
        </w:tc>
        <w:tc>
          <w:tcPr>
            <w:tcW w:w="1120"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управление образования МО Кавказский район</w:t>
            </w: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155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tcBorders>
              <w:top w:val="nil"/>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p>
        </w:tc>
        <w:tc>
          <w:tcPr>
            <w:tcW w:w="2593"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 </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558"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A56416">
        <w:trPr>
          <w:trHeight w:val="312"/>
        </w:trPr>
        <w:tc>
          <w:tcPr>
            <w:tcW w:w="53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w:t>
            </w:r>
          </w:p>
        </w:tc>
        <w:tc>
          <w:tcPr>
            <w:tcW w:w="2593"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Мероприятие № 3.1 Строительство газовой котельной МБОУ СОШ № 10 п. Степной Кавказского района</w:t>
            </w:r>
            <w:r w:rsidRPr="00F57F25">
              <w:rPr>
                <w:rFonts w:ascii="Times New Roman" w:hAnsi="Times New Roman"/>
                <w:color w:val="000000"/>
                <w:sz w:val="24"/>
                <w:szCs w:val="24"/>
              </w:rPr>
              <w:t>(ПСД</w:t>
            </w:r>
            <w:r w:rsidRPr="00F57F25">
              <w:rPr>
                <w:rFonts w:ascii="Times New Roman" w:hAnsi="Times New Roman"/>
                <w:color w:val="00B050"/>
                <w:sz w:val="24"/>
                <w:szCs w:val="24"/>
              </w:rPr>
              <w:t xml:space="preserve">, </w:t>
            </w:r>
            <w:r w:rsidRPr="00F57F25">
              <w:rPr>
                <w:rFonts w:ascii="Times New Roman" w:hAnsi="Times New Roman"/>
                <w:sz w:val="24"/>
                <w:szCs w:val="24"/>
              </w:rPr>
              <w:t xml:space="preserve">инженерно-геологические (геодезические)изыскания, мероприятия по охране окружающей среды, пожарной безопасности, безопасной эксплуатации объектов </w:t>
            </w:r>
            <w:proofErr w:type="spellStart"/>
            <w:r w:rsidRPr="00F57F25">
              <w:rPr>
                <w:rFonts w:ascii="Times New Roman" w:hAnsi="Times New Roman"/>
                <w:sz w:val="24"/>
                <w:szCs w:val="24"/>
              </w:rPr>
              <w:t>кап.строительства</w:t>
            </w:r>
            <w:proofErr w:type="spellEnd"/>
            <w:r w:rsidRPr="00F57F25">
              <w:rPr>
                <w:rFonts w:ascii="Times New Roman" w:hAnsi="Times New Roman"/>
                <w:sz w:val="24"/>
                <w:szCs w:val="24"/>
              </w:rPr>
              <w:t>, государственная экспертиза проектной документации)</w:t>
            </w:r>
          </w:p>
        </w:tc>
        <w:tc>
          <w:tcPr>
            <w:tcW w:w="709"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1</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5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both"/>
              <w:rPr>
                <w:rFonts w:ascii="Times New Roman" w:hAnsi="Times New Roman"/>
                <w:sz w:val="24"/>
                <w:szCs w:val="24"/>
              </w:rPr>
            </w:pPr>
            <w:r w:rsidRPr="00F57F25">
              <w:rPr>
                <w:rFonts w:ascii="Times New Roman" w:hAnsi="Times New Roman"/>
                <w:sz w:val="24"/>
                <w:szCs w:val="24"/>
              </w:rPr>
              <w:t> </w:t>
            </w: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val="restart"/>
            <w:tcBorders>
              <w:top w:val="single" w:sz="4" w:space="0" w:color="auto"/>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13</w:t>
            </w:r>
          </w:p>
        </w:tc>
        <w:tc>
          <w:tcPr>
            <w:tcW w:w="2593" w:type="dxa"/>
            <w:vMerge w:val="restart"/>
            <w:tcBorders>
              <w:top w:val="single" w:sz="4" w:space="0" w:color="auto"/>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всего</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7949,8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2450,0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c>
          <w:tcPr>
            <w:tcW w:w="1120" w:type="dxa"/>
            <w:vMerge w:val="restart"/>
            <w:tcBorders>
              <w:top w:val="nil"/>
              <w:left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 </w:t>
            </w:r>
          </w:p>
        </w:tc>
      </w:tr>
      <w:tr w:rsidR="00C40288" w:rsidRPr="00F57F25" w:rsidTr="00A56416">
        <w:trPr>
          <w:trHeight w:val="288"/>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2015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2016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2017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6299,8</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sz w:val="24"/>
                <w:szCs w:val="24"/>
              </w:rPr>
            </w:pPr>
          </w:p>
        </w:tc>
      </w:tr>
      <w:tr w:rsidR="00C40288" w:rsidRPr="00F57F25" w:rsidTr="00A56416">
        <w:trPr>
          <w:trHeight w:val="312"/>
        </w:trPr>
        <w:tc>
          <w:tcPr>
            <w:tcW w:w="539"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2593"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709" w:type="dxa"/>
            <w:vMerge/>
            <w:tcBorders>
              <w:top w:val="nil"/>
              <w:left w:val="single" w:sz="4" w:space="0" w:color="auto"/>
              <w:bottom w:val="nil"/>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2024 год</w:t>
            </w:r>
          </w:p>
        </w:tc>
        <w:tc>
          <w:tcPr>
            <w:tcW w:w="1275"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nil"/>
              <w:left w:val="nil"/>
              <w:bottom w:val="single" w:sz="4" w:space="0" w:color="auto"/>
              <w:right w:val="single" w:sz="4" w:space="0" w:color="auto"/>
            </w:tcBorders>
            <w:vAlign w:val="center"/>
            <w:hideMark/>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58"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c>
          <w:tcPr>
            <w:tcW w:w="1120" w:type="dxa"/>
            <w:vMerge/>
            <w:tcBorders>
              <w:left w:val="single" w:sz="4" w:space="0" w:color="auto"/>
              <w:right w:val="single" w:sz="4" w:space="0" w:color="auto"/>
            </w:tcBorders>
            <w:vAlign w:val="center"/>
            <w:hideMark/>
          </w:tcPr>
          <w:p w:rsidR="00C40288" w:rsidRPr="00F57F25" w:rsidRDefault="00C40288" w:rsidP="00F57F25">
            <w:pPr>
              <w:spacing w:after="0" w:line="240" w:lineRule="auto"/>
              <w:rPr>
                <w:rFonts w:ascii="Times New Roman" w:hAnsi="Times New Roman"/>
                <w:color w:val="000000"/>
                <w:sz w:val="24"/>
                <w:szCs w:val="24"/>
              </w:rPr>
            </w:pPr>
          </w:p>
        </w:tc>
      </w:tr>
      <w:tr w:rsidR="00C40288" w:rsidRPr="00F57F25" w:rsidTr="00A56416">
        <w:trPr>
          <w:trHeight w:val="312"/>
        </w:trPr>
        <w:tc>
          <w:tcPr>
            <w:tcW w:w="539"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2593"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709" w:type="dxa"/>
            <w:tcBorders>
              <w:top w:val="nil"/>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275"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276"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700" w:type="dxa"/>
            <w:tcBorders>
              <w:top w:val="single" w:sz="4" w:space="0" w:color="auto"/>
              <w:left w:val="nil"/>
              <w:bottom w:val="single" w:sz="4" w:space="0" w:color="auto"/>
              <w:right w:val="single" w:sz="4" w:space="0" w:color="auto"/>
            </w:tcBorders>
            <w:vAlign w:val="center"/>
          </w:tcPr>
          <w:p w:rsidR="00C40288" w:rsidRPr="00F57F25" w:rsidRDefault="00C40288" w:rsidP="00F57F25">
            <w:pPr>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58"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c>
          <w:tcPr>
            <w:tcW w:w="1120" w:type="dxa"/>
            <w:vMerge/>
            <w:tcBorders>
              <w:left w:val="single" w:sz="4" w:space="0" w:color="auto"/>
              <w:bottom w:val="single" w:sz="4" w:space="0" w:color="000000"/>
              <w:right w:val="single" w:sz="4" w:space="0" w:color="auto"/>
            </w:tcBorders>
            <w:vAlign w:val="center"/>
          </w:tcPr>
          <w:p w:rsidR="00C40288" w:rsidRPr="00F57F25" w:rsidRDefault="00C40288" w:rsidP="00F57F25">
            <w:pPr>
              <w:spacing w:after="0" w:line="240" w:lineRule="auto"/>
              <w:rPr>
                <w:rFonts w:ascii="Times New Roman" w:hAnsi="Times New Roman"/>
                <w:color w:val="000000"/>
                <w:sz w:val="24"/>
                <w:szCs w:val="24"/>
              </w:rPr>
            </w:pPr>
          </w:p>
        </w:tc>
      </w:tr>
    </w:tbl>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8520A1" w:rsidP="00F57F25">
      <w:pPr>
        <w:widowControl w:val="0"/>
        <w:spacing w:after="0" w:line="240" w:lineRule="auto"/>
        <w:rPr>
          <w:rFonts w:ascii="Times New Roman" w:hAnsi="Times New Roman"/>
          <w:sz w:val="28"/>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8520A1" w:rsidRPr="00F57F25">
          <w:pgSz w:w="16838" w:h="11906" w:orient="landscape"/>
          <w:pgMar w:top="1701" w:right="1134" w:bottom="851" w:left="1134" w:header="0" w:footer="0" w:gutter="0"/>
          <w:cols w:space="720"/>
          <w:formProt w:val="0"/>
          <w:docGrid w:linePitch="360" w:charSpace="4096"/>
        </w:sect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tabs>
          <w:tab w:val="left" w:pos="7811"/>
        </w:tabs>
        <w:spacing w:after="0" w:line="240" w:lineRule="auto"/>
        <w:ind w:left="9204"/>
        <w:jc w:val="center"/>
        <w:rPr>
          <w:rFonts w:ascii="Times New Roman" w:hAnsi="Times New Roman"/>
          <w:color w:val="000000" w:themeColor="text1"/>
          <w:sz w:val="24"/>
        </w:rPr>
      </w:pPr>
    </w:p>
    <w:p w:rsidR="008520A1" w:rsidRPr="00F57F25" w:rsidRDefault="0065277F" w:rsidP="00F57F25">
      <w:pPr>
        <w:tabs>
          <w:tab w:val="left" w:pos="7811"/>
        </w:tabs>
        <w:spacing w:after="0" w:line="240" w:lineRule="auto"/>
        <w:ind w:left="9781"/>
        <w:jc w:val="center"/>
        <w:rPr>
          <w:rFonts w:ascii="Times New Roman" w:hAnsi="Times New Roman"/>
          <w:sz w:val="24"/>
        </w:rPr>
      </w:pPr>
      <w:r w:rsidRPr="00F57F25">
        <w:rPr>
          <w:rFonts w:ascii="Times New Roman" w:hAnsi="Times New Roman"/>
          <w:sz w:val="24"/>
        </w:rPr>
        <w:t xml:space="preserve">ПРИЛОЖЕНИЕ № 3 </w:t>
      </w:r>
    </w:p>
    <w:p w:rsidR="008520A1" w:rsidRPr="00F57F25" w:rsidRDefault="0065277F" w:rsidP="00F57F25">
      <w:pPr>
        <w:tabs>
          <w:tab w:val="left" w:pos="7811"/>
        </w:tabs>
        <w:spacing w:after="0" w:line="240" w:lineRule="auto"/>
        <w:ind w:left="9781"/>
        <w:jc w:val="center"/>
        <w:rPr>
          <w:rFonts w:ascii="Times New Roman" w:hAnsi="Times New Roman"/>
          <w:sz w:val="24"/>
          <w:szCs w:val="28"/>
        </w:rPr>
      </w:pPr>
      <w:r w:rsidRPr="00F57F25">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8520A1" w:rsidRPr="00F57F25" w:rsidRDefault="008520A1" w:rsidP="00F57F25">
      <w:pPr>
        <w:tabs>
          <w:tab w:val="left" w:pos="7811"/>
        </w:tabs>
        <w:spacing w:after="0" w:line="240" w:lineRule="auto"/>
        <w:ind w:left="9781"/>
        <w:jc w:val="center"/>
        <w:rPr>
          <w:rFonts w:ascii="Times New Roman" w:hAnsi="Times New Roman"/>
          <w:sz w:val="24"/>
          <w:szCs w:val="28"/>
        </w:rPr>
      </w:pP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 xml:space="preserve">Ресурсное обеспечение подпрограммы </w:t>
      </w:r>
    </w:p>
    <w:p w:rsidR="008520A1" w:rsidRPr="00F57F25" w:rsidRDefault="0065277F" w:rsidP="00F57F25">
      <w:pPr>
        <w:tabs>
          <w:tab w:val="left" w:pos="7811"/>
        </w:tabs>
        <w:spacing w:after="0" w:line="240" w:lineRule="auto"/>
        <w:ind w:left="9781"/>
        <w:jc w:val="center"/>
        <w:rPr>
          <w:rFonts w:ascii="Times New Roman" w:hAnsi="Times New Roman"/>
          <w:sz w:val="24"/>
          <w:szCs w:val="28"/>
        </w:rPr>
      </w:pPr>
      <w:r w:rsidRPr="00F57F25">
        <w:rPr>
          <w:rFonts w:ascii="Times New Roman" w:hAnsi="Times New Roman"/>
          <w:sz w:val="24"/>
          <w:szCs w:val="28"/>
        </w:rPr>
        <w:t xml:space="preserve">«Модернизация систем </w:t>
      </w: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 xml:space="preserve">Ресурсное обеспечение подпрограммы </w:t>
      </w:r>
    </w:p>
    <w:p w:rsidR="008520A1" w:rsidRPr="00F57F25" w:rsidRDefault="0065277F" w:rsidP="00F57F25">
      <w:pPr>
        <w:widowControl w:val="0"/>
        <w:tabs>
          <w:tab w:val="left" w:pos="7811"/>
        </w:tabs>
        <w:spacing w:after="0" w:line="240" w:lineRule="auto"/>
        <w:jc w:val="center"/>
        <w:rPr>
          <w:rFonts w:ascii="Times New Roman" w:hAnsi="Times New Roman"/>
          <w:sz w:val="24"/>
          <w:szCs w:val="28"/>
        </w:rPr>
      </w:pPr>
      <w:r w:rsidRPr="00F57F25">
        <w:rPr>
          <w:rFonts w:ascii="Times New Roman" w:hAnsi="Times New Roman"/>
          <w:sz w:val="24"/>
          <w:szCs w:val="28"/>
        </w:rPr>
        <w:t>«Модернизация систем теплоснабжения в муниципальном образовании Кавказский район»</w:t>
      </w:r>
    </w:p>
    <w:p w:rsidR="008520A1" w:rsidRPr="00F57F25" w:rsidRDefault="008520A1" w:rsidP="00F57F25">
      <w:pPr>
        <w:widowControl w:val="0"/>
        <w:tabs>
          <w:tab w:val="left" w:pos="7811"/>
        </w:tabs>
        <w:spacing w:after="0" w:line="240" w:lineRule="auto"/>
        <w:jc w:val="center"/>
        <w:rPr>
          <w:rFonts w:ascii="Times New Roman" w:hAnsi="Times New Roman"/>
          <w:sz w:val="24"/>
          <w:szCs w:val="28"/>
        </w:rPr>
      </w:pPr>
    </w:p>
    <w:tbl>
      <w:tblPr>
        <w:tblW w:w="14633" w:type="dxa"/>
        <w:tblInd w:w="93" w:type="dxa"/>
        <w:tblLayout w:type="fixed"/>
        <w:tblLook w:val="04A0"/>
      </w:tblPr>
      <w:tblGrid>
        <w:gridCol w:w="540"/>
        <w:gridCol w:w="4720"/>
        <w:gridCol w:w="1496"/>
        <w:gridCol w:w="1568"/>
        <w:gridCol w:w="1599"/>
        <w:gridCol w:w="1578"/>
        <w:gridCol w:w="1584"/>
        <w:gridCol w:w="1548"/>
      </w:tblGrid>
      <w:tr w:rsidR="00C40288" w:rsidRPr="00F57F25" w:rsidTr="00A56416">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 п/п</w:t>
            </w:r>
          </w:p>
        </w:tc>
        <w:tc>
          <w:tcPr>
            <w:tcW w:w="4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Объем финансирования, тыс. рублей</w:t>
            </w:r>
          </w:p>
        </w:tc>
      </w:tr>
      <w:tr w:rsidR="00C40288" w:rsidRPr="00F57F25" w:rsidTr="00A56416">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 разрезе источников финансирования</w:t>
            </w:r>
          </w:p>
        </w:tc>
      </w:tr>
      <w:tr w:rsidR="00C40288" w:rsidRPr="00F57F25" w:rsidTr="00A56416">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внебюджетные источники</w:t>
            </w:r>
          </w:p>
        </w:tc>
      </w:tr>
      <w:tr w:rsidR="00C40288" w:rsidRPr="00F57F25" w:rsidTr="00A56416">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4720"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9</w:t>
            </w:r>
          </w:p>
        </w:tc>
      </w:tr>
      <w:tr w:rsidR="00C40288" w:rsidRPr="00F57F25" w:rsidTr="00A56416">
        <w:trPr>
          <w:trHeight w:val="312"/>
        </w:trPr>
        <w:tc>
          <w:tcPr>
            <w:tcW w:w="540" w:type="dxa"/>
            <w:vMerge w:val="restart"/>
            <w:tcBorders>
              <w:top w:val="nil"/>
              <w:left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1</w:t>
            </w:r>
          </w:p>
        </w:tc>
        <w:tc>
          <w:tcPr>
            <w:tcW w:w="4720" w:type="dxa"/>
            <w:vMerge w:val="restart"/>
            <w:tcBorders>
              <w:top w:val="nil"/>
              <w:left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bCs/>
                <w:color w:val="000000"/>
                <w:sz w:val="24"/>
                <w:szCs w:val="24"/>
              </w:rPr>
            </w:pPr>
            <w:r w:rsidRPr="00F57F25">
              <w:rPr>
                <w:rFonts w:ascii="Times New Roman" w:hAnsi="Times New Roman"/>
                <w:bCs/>
                <w:color w:val="000000"/>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7949,8</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5499,8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2450,0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6"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color w:val="000000"/>
                <w:sz w:val="24"/>
                <w:szCs w:val="24"/>
              </w:rPr>
            </w:pPr>
            <w:r w:rsidRPr="00F57F25">
              <w:rPr>
                <w:rFonts w:ascii="Times New Roman" w:hAnsi="Times New Roman"/>
                <w:color w:val="000000"/>
                <w:sz w:val="24"/>
                <w:szCs w:val="24"/>
              </w:rPr>
              <w:t>2025 год</w:t>
            </w:r>
          </w:p>
        </w:tc>
        <w:tc>
          <w:tcPr>
            <w:tcW w:w="1568"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bCs/>
                <w:color w:val="000000"/>
                <w:sz w:val="24"/>
                <w:szCs w:val="24"/>
              </w:rPr>
            </w:pPr>
            <w:r w:rsidRPr="00F57F25">
              <w:rPr>
                <w:rFonts w:ascii="Times New Roman" w:hAnsi="Times New Roman"/>
                <w:bCs/>
                <w:color w:val="000000"/>
                <w:sz w:val="24"/>
                <w:szCs w:val="24"/>
              </w:rPr>
              <w:t>0,0</w:t>
            </w:r>
          </w:p>
        </w:tc>
        <w:tc>
          <w:tcPr>
            <w:tcW w:w="1599"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78"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84" w:type="dxa"/>
            <w:tcBorders>
              <w:top w:val="single" w:sz="4" w:space="0" w:color="auto"/>
              <w:left w:val="single" w:sz="6" w:space="0" w:color="auto"/>
              <w:bottom w:val="single" w:sz="4" w:space="0" w:color="auto"/>
              <w:right w:val="single" w:sz="6" w:space="0" w:color="auto"/>
            </w:tcBorders>
            <w:shd w:val="clear" w:color="auto" w:fill="auto"/>
            <w:vAlign w:val="center"/>
          </w:tcPr>
          <w:p w:rsidR="00C40288" w:rsidRPr="00F57F25" w:rsidRDefault="00C40288" w:rsidP="00F57F25">
            <w:pPr>
              <w:widowControl w:val="0"/>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c>
          <w:tcPr>
            <w:tcW w:w="1548" w:type="dxa"/>
            <w:tcBorders>
              <w:top w:val="single" w:sz="4" w:space="0" w:color="auto"/>
              <w:left w:val="single" w:sz="6" w:space="0" w:color="auto"/>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color w:val="000000"/>
                <w:sz w:val="24"/>
                <w:szCs w:val="24"/>
              </w:rPr>
            </w:pPr>
            <w:r w:rsidRPr="00F57F25">
              <w:rPr>
                <w:rFonts w:ascii="Times New Roman" w:hAnsi="Times New Roman"/>
                <w:color w:val="000000"/>
                <w:sz w:val="24"/>
                <w:szCs w:val="24"/>
              </w:rPr>
              <w:t>0,0</w:t>
            </w:r>
          </w:p>
        </w:tc>
      </w:tr>
      <w:tr w:rsidR="00C40288" w:rsidRPr="00F57F25" w:rsidTr="00A56416">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p>
        </w:tc>
        <w:tc>
          <w:tcPr>
            <w:tcW w:w="14093" w:type="dxa"/>
            <w:gridSpan w:val="7"/>
            <w:tcBorders>
              <w:top w:val="single" w:sz="4" w:space="0" w:color="auto"/>
              <w:left w:val="single" w:sz="4" w:space="0" w:color="auto"/>
              <w:bottom w:val="single" w:sz="4" w:space="0" w:color="000000"/>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bCs/>
                <w:sz w:val="24"/>
                <w:szCs w:val="24"/>
              </w:rPr>
            </w:pPr>
            <w:r w:rsidRPr="00F57F25">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C40288" w:rsidRPr="00F57F25" w:rsidTr="00A56416">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2</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7949,80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2450,0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1212"/>
        </w:trPr>
        <w:tc>
          <w:tcPr>
            <w:tcW w:w="54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nil"/>
              <w:left w:val="single" w:sz="4" w:space="0" w:color="auto"/>
              <w:bottom w:val="single" w:sz="4" w:space="0" w:color="000000"/>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3</w:t>
            </w:r>
          </w:p>
        </w:tc>
        <w:tc>
          <w:tcPr>
            <w:tcW w:w="4720" w:type="dxa"/>
            <w:vMerge w:val="restart"/>
            <w:tcBorders>
              <w:top w:val="nil"/>
              <w:left w:val="single" w:sz="4" w:space="0" w:color="auto"/>
              <w:bottom w:val="single" w:sz="4" w:space="0" w:color="000000"/>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2. </w:t>
            </w:r>
          </w:p>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54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nil"/>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r w:rsidR="00C40288" w:rsidRPr="00F57F25" w:rsidTr="00A56416">
        <w:trPr>
          <w:trHeight w:val="31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4</w:t>
            </w:r>
          </w:p>
        </w:tc>
        <w:tc>
          <w:tcPr>
            <w:tcW w:w="4720" w:type="dxa"/>
            <w:vMerge w:val="restart"/>
            <w:tcBorders>
              <w:top w:val="single" w:sz="4" w:space="0" w:color="auto"/>
              <w:left w:val="single" w:sz="4" w:space="0" w:color="auto"/>
              <w:bottom w:val="single" w:sz="4" w:space="0" w:color="auto"/>
              <w:right w:val="single" w:sz="4" w:space="0" w:color="auto"/>
            </w:tcBorders>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 xml:space="preserve">Мероприятие № 3. </w:t>
            </w:r>
          </w:p>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0,0</w:t>
            </w:r>
          </w:p>
        </w:tc>
      </w:tr>
      <w:tr w:rsidR="00C40288" w:rsidRPr="00F57F25" w:rsidTr="00A56416">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4720" w:type="dxa"/>
            <w:vMerge/>
            <w:tcBorders>
              <w:top w:val="single" w:sz="4" w:space="0" w:color="auto"/>
              <w:left w:val="single" w:sz="4" w:space="0" w:color="auto"/>
              <w:bottom w:val="single" w:sz="4" w:space="0" w:color="auto"/>
              <w:right w:val="single" w:sz="4" w:space="0" w:color="auto"/>
            </w:tcBorders>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rPr>
                <w:rFonts w:ascii="Times New Roman" w:hAnsi="Times New Roman"/>
                <w:sz w:val="24"/>
                <w:szCs w:val="24"/>
              </w:rPr>
            </w:pPr>
            <w:r w:rsidRPr="00F57F25">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bCs/>
                <w:sz w:val="24"/>
                <w:szCs w:val="24"/>
              </w:rPr>
            </w:pPr>
            <w:r w:rsidRPr="00F57F25">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C40288" w:rsidRPr="00F57F25" w:rsidRDefault="00C40288" w:rsidP="00F57F25">
            <w:pPr>
              <w:widowControl w:val="0"/>
              <w:tabs>
                <w:tab w:val="left" w:pos="7811"/>
              </w:tabs>
              <w:spacing w:after="0" w:line="240" w:lineRule="auto"/>
              <w:jc w:val="center"/>
              <w:rPr>
                <w:rFonts w:ascii="Times New Roman" w:hAnsi="Times New Roman"/>
                <w:sz w:val="24"/>
                <w:szCs w:val="24"/>
              </w:rPr>
            </w:pPr>
            <w:r w:rsidRPr="00F57F25">
              <w:rPr>
                <w:rFonts w:ascii="Times New Roman" w:hAnsi="Times New Roman"/>
                <w:sz w:val="24"/>
                <w:szCs w:val="24"/>
              </w:rPr>
              <w:t>0,0</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8"/>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spacing w:after="0" w:line="240" w:lineRule="auto"/>
        <w:ind w:left="8496"/>
        <w:jc w:val="center"/>
        <w:rPr>
          <w:rFonts w:ascii="Times New Roman" w:hAnsi="Times New Roman"/>
          <w:color w:val="00B050"/>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Look w:val="04A0"/>
      </w:tblPr>
      <w:tblGrid>
        <w:gridCol w:w="642"/>
        <w:gridCol w:w="65"/>
        <w:gridCol w:w="747"/>
        <w:gridCol w:w="929"/>
        <w:gridCol w:w="681"/>
        <w:gridCol w:w="690"/>
        <w:gridCol w:w="1236"/>
        <w:gridCol w:w="1273"/>
        <w:gridCol w:w="662"/>
        <w:gridCol w:w="454"/>
        <w:gridCol w:w="1097"/>
        <w:gridCol w:w="1097"/>
        <w:gridCol w:w="1097"/>
        <w:gridCol w:w="1037"/>
        <w:gridCol w:w="1275"/>
        <w:gridCol w:w="971"/>
        <w:gridCol w:w="222"/>
      </w:tblGrid>
      <w:tr w:rsidR="008520A1" w:rsidRPr="00F57F25">
        <w:trPr>
          <w:trHeight w:val="3119"/>
        </w:trPr>
        <w:tc>
          <w:tcPr>
            <w:tcW w:w="14038" w:type="dxa"/>
            <w:gridSpan w:val="16"/>
            <w:shd w:val="clear" w:color="auto" w:fill="auto"/>
          </w:tcPr>
          <w:p w:rsidR="008520A1" w:rsidRPr="00F57F25" w:rsidRDefault="0065277F" w:rsidP="00F57F25">
            <w:pPr>
              <w:widowControl w:val="0"/>
              <w:spacing w:after="0" w:line="240" w:lineRule="auto"/>
              <w:ind w:left="9781"/>
              <w:jc w:val="center"/>
              <w:rPr>
                <w:rFonts w:ascii="Times New Roman" w:hAnsi="Times New Roman"/>
                <w:sz w:val="24"/>
              </w:rPr>
            </w:pPr>
            <w:r w:rsidRPr="00F57F25">
              <w:rPr>
                <w:rFonts w:ascii="Times New Roman" w:hAnsi="Times New Roman"/>
                <w:sz w:val="24"/>
              </w:rPr>
              <w:t>ПРИЛОЖЕНИЕ № 4</w:t>
            </w:r>
          </w:p>
          <w:p w:rsidR="008520A1" w:rsidRPr="00F57F25" w:rsidRDefault="0065277F" w:rsidP="00F57F25">
            <w:pPr>
              <w:widowControl w:val="0"/>
              <w:spacing w:after="0" w:line="240" w:lineRule="auto"/>
              <w:ind w:left="9781"/>
              <w:jc w:val="center"/>
              <w:rPr>
                <w:rFonts w:ascii="Times New Roman" w:hAnsi="Times New Roman"/>
                <w:sz w:val="24"/>
                <w:szCs w:val="28"/>
              </w:rPr>
            </w:pPr>
            <w:r w:rsidRPr="00F57F25">
              <w:rPr>
                <w:rFonts w:ascii="Times New Roman" w:hAnsi="Times New Roman"/>
                <w:sz w:val="24"/>
              </w:rPr>
              <w:t>к подпрограмме «Модернизация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ind w:left="8773"/>
              <w:jc w:val="center"/>
              <w:rPr>
                <w:rFonts w:ascii="Times New Roman" w:hAnsi="Times New Roman"/>
                <w:sz w:val="24"/>
                <w:szCs w:val="28"/>
              </w:rPr>
            </w:pPr>
          </w:p>
          <w:p w:rsidR="008520A1" w:rsidRPr="00F57F25" w:rsidRDefault="008520A1" w:rsidP="00F57F25">
            <w:pPr>
              <w:pStyle w:val="1"/>
              <w:spacing w:line="276" w:lineRule="auto"/>
              <w:rPr>
                <w:rFonts w:ascii="Times New Roman" w:hAnsi="Times New Roman" w:cs="Times New Roman"/>
                <w:color w:val="auto"/>
              </w:rPr>
            </w:pPr>
          </w:p>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Информация</w:t>
            </w:r>
            <w:r w:rsidRPr="00F57F25">
              <w:rPr>
                <w:rFonts w:ascii="Times New Roman" w:hAnsi="Times New Roman" w:cs="Times New Roman"/>
                <w:color w:val="auto"/>
              </w:rPr>
              <w:br/>
              <w:t>об объекте капитального строительства</w:t>
            </w:r>
          </w:p>
        </w:tc>
        <w:tc>
          <w:tcPr>
            <w:tcW w:w="135"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rPr>
          <w:trHeight w:val="89"/>
        </w:trPr>
        <w:tc>
          <w:tcPr>
            <w:tcW w:w="642" w:type="dxa"/>
            <w:shd w:val="clear" w:color="auto" w:fill="auto"/>
          </w:tcPr>
          <w:p w:rsidR="008520A1" w:rsidRPr="00F57F25" w:rsidRDefault="008520A1" w:rsidP="00F57F25">
            <w:pPr>
              <w:pStyle w:val="afb"/>
              <w:widowControl w:val="0"/>
              <w:spacing w:line="276" w:lineRule="auto"/>
              <w:jc w:val="center"/>
              <w:rPr>
                <w:rFonts w:ascii="Times New Roman" w:hAnsi="Times New Roman" w:cs="Times New Roman"/>
              </w:rPr>
            </w:pPr>
          </w:p>
        </w:tc>
        <w:tc>
          <w:tcPr>
            <w:tcW w:w="13395" w:type="dxa"/>
            <w:gridSpan w:val="15"/>
            <w:vMerge w:val="restart"/>
            <w:tcBorders>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 xml:space="preserve">"Блочно-модульная котельная МДОУ </w:t>
            </w:r>
            <w:proofErr w:type="spellStart"/>
            <w:r w:rsidRPr="00F57F25">
              <w:rPr>
                <w:rFonts w:ascii="Times New Roman" w:hAnsi="Times New Roman" w:cs="Times New Roman"/>
              </w:rPr>
              <w:t>д</w:t>
            </w:r>
            <w:proofErr w:type="spellEnd"/>
            <w:r w:rsidRPr="00F57F25">
              <w:rPr>
                <w:rFonts w:ascii="Times New Roman" w:hAnsi="Times New Roman" w:cs="Times New Roman"/>
              </w:rPr>
              <w:t>/с № 31 в п. Мирском Кавказского района"</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bottom w:val="single" w:sz="4" w:space="0" w:color="000000"/>
            </w:tcBorders>
            <w:shd w:val="clear" w:color="auto" w:fill="auto"/>
          </w:tcPr>
          <w:p w:rsidR="008520A1" w:rsidRPr="00F57F25" w:rsidRDefault="008520A1" w:rsidP="00F57F25">
            <w:pPr>
              <w:pStyle w:val="afb"/>
              <w:widowControl w:val="0"/>
              <w:spacing w:line="276" w:lineRule="auto"/>
              <w:jc w:val="center"/>
              <w:rPr>
                <w:rFonts w:ascii="Times New Roman" w:hAnsi="Times New Roman" w:cs="Times New Roman"/>
              </w:rPr>
            </w:pPr>
          </w:p>
        </w:tc>
        <w:tc>
          <w:tcPr>
            <w:tcW w:w="13395" w:type="dxa"/>
            <w:gridSpan w:val="15"/>
            <w:vMerge/>
            <w:tcBorders>
              <w:bottom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top w:val="single" w:sz="4" w:space="0" w:color="000000"/>
            </w:tcBorders>
            <w:shd w:val="clear" w:color="auto" w:fill="auto"/>
          </w:tcPr>
          <w:p w:rsidR="008520A1" w:rsidRPr="00F57F25" w:rsidRDefault="008520A1" w:rsidP="00F57F25">
            <w:pPr>
              <w:pStyle w:val="afb"/>
              <w:widowControl w:val="0"/>
              <w:spacing w:line="276" w:lineRule="auto"/>
              <w:jc w:val="center"/>
              <w:rPr>
                <w:rFonts w:ascii="Times New Roman" w:hAnsi="Times New Roman" w:cs="Times New Roman"/>
              </w:rPr>
            </w:pPr>
          </w:p>
        </w:tc>
        <w:tc>
          <w:tcPr>
            <w:tcW w:w="13395" w:type="dxa"/>
            <w:gridSpan w:val="15"/>
            <w:tcBorders>
              <w:top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(наименование объекта капитального строительства согласно проектной документации)</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956" w:type="dxa"/>
            <w:gridSpan w:val="2"/>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957" w:type="dxa"/>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409" w:type="dxa"/>
            <w:gridSpan w:val="2"/>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0072" w:type="dxa"/>
            <w:gridSpan w:val="10"/>
            <w:tcBorders>
              <w:bottom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37"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64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13395" w:type="dxa"/>
            <w:gridSpan w:val="15"/>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Основные технико-экономические показатели по объекту</w:t>
            </w:r>
          </w:p>
        </w:tc>
        <w:tc>
          <w:tcPr>
            <w:tcW w:w="136" w:type="dxa"/>
            <w:shd w:val="clear" w:color="auto" w:fill="auto"/>
          </w:tcPr>
          <w:p w:rsidR="008520A1" w:rsidRPr="00F57F25" w:rsidRDefault="008520A1" w:rsidP="00F57F25">
            <w:pPr>
              <w:widowControl w:val="0"/>
              <w:rPr>
                <w:rFonts w:ascii="Times New Roman" w:hAnsi="Times New Roman" w:cs="Times New Roman"/>
                <w:color w:val="000000" w:themeColor="text1"/>
                <w:sz w:val="28"/>
                <w:szCs w:val="28"/>
              </w:rPr>
            </w:pPr>
          </w:p>
        </w:tc>
      </w:tr>
      <w:tr w:rsidR="008520A1" w:rsidRPr="00F57F25">
        <w:tc>
          <w:tcPr>
            <w:tcW w:w="707" w:type="dxa"/>
            <w:gridSpan w:val="2"/>
            <w:tcBorders>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реконструкция</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Наименование застройщика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МДОУ д/с № 31</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i/>
              </w:rPr>
            </w:pPr>
            <w:r w:rsidRPr="00F57F25">
              <w:rPr>
                <w:rFonts w:ascii="Times New Roman" w:hAnsi="Times New Roman" w:cs="Times New Roman"/>
                <w:i/>
              </w:rPr>
              <w:t>100 кВт</w:t>
            </w:r>
          </w:p>
        </w:tc>
      </w:tr>
      <w:tr w:rsidR="008520A1" w:rsidRPr="00F57F25">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6332" w:type="dxa"/>
            <w:gridSpan w:val="7"/>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Декабрь 2021 года</w:t>
            </w:r>
          </w:p>
        </w:tc>
      </w:tr>
      <w:tr w:rsidR="008520A1" w:rsidRPr="00F57F25">
        <w:tc>
          <w:tcPr>
            <w:tcW w:w="64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56" w:type="dxa"/>
            <w:gridSpan w:val="2"/>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57" w:type="dxa"/>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2548" w:type="dxa"/>
            <w:gridSpan w:val="3"/>
            <w:tcBorders>
              <w:top w:val="single" w:sz="4" w:space="0" w:color="000000"/>
              <w:bottom w:val="single" w:sz="4" w:space="0" w:color="000000"/>
            </w:tcBorders>
            <w:shd w:val="clear" w:color="auto" w:fill="auto"/>
          </w:tcPr>
          <w:p w:rsidR="008520A1" w:rsidRPr="00F57F25" w:rsidRDefault="008520A1" w:rsidP="00F57F25">
            <w:pPr>
              <w:pStyle w:val="1"/>
              <w:spacing w:line="276" w:lineRule="auto"/>
              <w:rPr>
                <w:rFonts w:ascii="Times New Roman" w:hAnsi="Times New Roman" w:cs="Times New Roman"/>
                <w:color w:val="auto"/>
              </w:rPr>
            </w:pPr>
          </w:p>
        </w:tc>
        <w:tc>
          <w:tcPr>
            <w:tcW w:w="9070" w:type="dxa"/>
            <w:gridSpan w:val="10"/>
            <w:tcBorders>
              <w:top w:val="single" w:sz="4" w:space="0" w:color="000000"/>
              <w:bottom w:val="single" w:sz="4" w:space="0" w:color="000000"/>
              <w:right w:val="single" w:sz="4" w:space="0" w:color="000000"/>
            </w:tcBorders>
            <w:shd w:val="clear" w:color="auto" w:fill="auto"/>
          </w:tcPr>
          <w:p w:rsidR="008520A1" w:rsidRPr="00F57F25" w:rsidRDefault="0065277F" w:rsidP="00F57F25">
            <w:pPr>
              <w:pStyle w:val="1"/>
              <w:spacing w:line="276" w:lineRule="auto"/>
              <w:rPr>
                <w:rFonts w:ascii="Times New Roman" w:hAnsi="Times New Roman" w:cs="Times New Roman"/>
                <w:color w:val="auto"/>
              </w:rPr>
            </w:pPr>
            <w:r w:rsidRPr="00F57F25">
              <w:rPr>
                <w:rFonts w:ascii="Times New Roman" w:hAnsi="Times New Roman" w:cs="Times New Roman"/>
                <w:color w:val="auto"/>
              </w:rPr>
              <w:t>Объем финансового обеспечения, тыс. руб.</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Показатель</w:t>
            </w:r>
          </w:p>
        </w:tc>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Источник финансирования в рублях</w:t>
            </w:r>
          </w:p>
        </w:tc>
        <w:tc>
          <w:tcPr>
            <w:tcW w:w="9069" w:type="dxa"/>
            <w:gridSpan w:val="10"/>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Период реализации</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всего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2015 год</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2016 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2017 год</w:t>
            </w: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2018 год</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2019год</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2020 год</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2021 год</w:t>
            </w:r>
          </w:p>
        </w:tc>
      </w:tr>
      <w:tr w:rsidR="008520A1" w:rsidRPr="00F57F25">
        <w:trPr>
          <w:trHeight w:val="610"/>
        </w:trPr>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1</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7</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8</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9</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spacing w:line="276" w:lineRule="auto"/>
              <w:jc w:val="center"/>
              <w:rPr>
                <w:rFonts w:ascii="Times New Roman" w:hAnsi="Times New Roman" w:cs="Times New Roman"/>
              </w:rPr>
            </w:pPr>
            <w:r w:rsidRPr="00F57F25">
              <w:rPr>
                <w:rFonts w:ascii="Times New Roman" w:hAnsi="Times New Roman" w:cs="Times New Roman"/>
              </w:rPr>
              <w:t>10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8806,0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6635,1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2170,9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 том числе:</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8806,0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6635,1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rPr>
          <w:trHeight w:val="435"/>
        </w:trPr>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2170,9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 том числе:</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pStyle w:val="afb"/>
              <w:widowControl w:val="0"/>
              <w:spacing w:line="276" w:lineRule="auto"/>
              <w:rPr>
                <w:rFonts w:ascii="Times New Roman" w:hAnsi="Times New Roman" w:cs="Times New Roman"/>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spacing w:after="0" w:line="240" w:lineRule="auto"/>
              <w:jc w:val="center"/>
              <w:outlineLvl w:val="2"/>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8520A1" w:rsidP="00F57F25">
            <w:pPr>
              <w:widowControl w:val="0"/>
              <w:jc w:val="center"/>
              <w:rPr>
                <w:rFonts w:ascii="Times New Roman" w:hAnsi="Times New Roman"/>
                <w:sz w:val="24"/>
                <w:szCs w:val="28"/>
              </w:rPr>
            </w:pPr>
          </w:p>
        </w:tc>
      </w:tr>
      <w:tr w:rsidR="008520A1" w:rsidRPr="00F57F25">
        <w:tc>
          <w:tcPr>
            <w:tcW w:w="34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всего</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федеральный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краевой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sz w:val="20"/>
              </w:rPr>
            </w:pPr>
            <w:r w:rsidRPr="00F57F25">
              <w:rPr>
                <w:rFonts w:ascii="Times New Roman" w:hAnsi="Times New Roman"/>
                <w:sz w:val="24"/>
                <w:szCs w:val="28"/>
              </w:rPr>
              <w:t>0,0</w:t>
            </w:r>
          </w:p>
        </w:tc>
      </w:tr>
      <w:tr w:rsidR="008520A1" w:rsidRPr="00F57F25">
        <w:tc>
          <w:tcPr>
            <w:tcW w:w="3402"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eastAsia="Times New Roman" w:hAnsi="Times New Roman"/>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spacing w:line="276" w:lineRule="auto"/>
              <w:rPr>
                <w:rFonts w:ascii="Times New Roman" w:hAnsi="Times New Roman" w:cs="Times New Roman"/>
              </w:rPr>
            </w:pPr>
            <w:r w:rsidRPr="00F57F25">
              <w:rPr>
                <w:rFonts w:ascii="Times New Roman" w:hAnsi="Times New Roman" w:cs="Times New Roman"/>
              </w:rPr>
              <w:t>местный бюджет</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1000,0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8"/>
              </w:rPr>
            </w:pPr>
            <w:r w:rsidRPr="00F57F25">
              <w:rPr>
                <w:rFonts w:ascii="Times New Roman" w:hAnsi="Times New Roman"/>
                <w:sz w:val="24"/>
                <w:szCs w:val="28"/>
              </w:rPr>
              <w:t>0,0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sz w:val="24"/>
                <w:szCs w:val="24"/>
              </w:rPr>
            </w:pPr>
            <w:r w:rsidRPr="00F57F25">
              <w:rPr>
                <w:rFonts w:ascii="Times New Roman" w:hAnsi="Times New Roman"/>
                <w:sz w:val="24"/>
                <w:szCs w:val="24"/>
              </w:rPr>
              <w:t>0,0</w:t>
            </w:r>
          </w:p>
        </w:tc>
        <w:tc>
          <w:tcPr>
            <w:tcW w:w="994"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275"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0,0</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jc w:val="center"/>
              <w:rPr>
                <w:rFonts w:ascii="Times New Roman" w:hAnsi="Times New Roman"/>
                <w:sz w:val="24"/>
                <w:szCs w:val="28"/>
              </w:rPr>
            </w:pPr>
            <w:r w:rsidRPr="00F57F25">
              <w:rPr>
                <w:rFonts w:ascii="Times New Roman" w:hAnsi="Times New Roman"/>
                <w:sz w:val="24"/>
                <w:szCs w:val="28"/>
              </w:rPr>
              <w:t>1000,0</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 администрации муниципального</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8520A1" w:rsidRPr="00F57F25" w:rsidRDefault="008520A1" w:rsidP="00F57F25">
      <w:pPr>
        <w:spacing w:after="0" w:line="240" w:lineRule="auto"/>
        <w:ind w:left="8496"/>
        <w:jc w:val="center"/>
        <w:rPr>
          <w:rFonts w:ascii="Times New Roman" w:hAnsi="Times New Roman"/>
          <w:color w:val="00B050"/>
          <w:sz w:val="24"/>
          <w:szCs w:val="24"/>
        </w:rPr>
      </w:pPr>
    </w:p>
    <w:p w:rsidR="008520A1" w:rsidRPr="00F57F25" w:rsidRDefault="008520A1" w:rsidP="00F57F25">
      <w:pPr>
        <w:widowControl w:val="0"/>
        <w:tabs>
          <w:tab w:val="left" w:pos="7811"/>
        </w:tabs>
        <w:spacing w:after="0" w:line="240" w:lineRule="auto"/>
        <w:jc w:val="center"/>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Look w:val="04A0"/>
      </w:tblPr>
      <w:tblGrid>
        <w:gridCol w:w="14175"/>
      </w:tblGrid>
      <w:tr w:rsidR="008520A1" w:rsidRPr="00F57F25">
        <w:trPr>
          <w:trHeight w:val="3119"/>
        </w:trPr>
        <w:tc>
          <w:tcPr>
            <w:tcW w:w="14175" w:type="dxa"/>
            <w:shd w:val="clear" w:color="auto" w:fill="auto"/>
          </w:tcPr>
          <w:p w:rsidR="008520A1" w:rsidRPr="00F57F25" w:rsidRDefault="0065277F" w:rsidP="00F57F25">
            <w:pPr>
              <w:widowControl w:val="0"/>
              <w:spacing w:after="0" w:line="240" w:lineRule="auto"/>
              <w:ind w:left="9781"/>
              <w:jc w:val="center"/>
              <w:rPr>
                <w:rFonts w:ascii="Times New Roman" w:hAnsi="Times New Roman"/>
                <w:sz w:val="24"/>
              </w:rPr>
            </w:pPr>
            <w:r w:rsidRPr="00F57F25">
              <w:rPr>
                <w:rFonts w:ascii="Times New Roman" w:hAnsi="Times New Roman"/>
                <w:sz w:val="24"/>
              </w:rPr>
              <w:t>ПРИЛОЖЕНИЕ № 5</w:t>
            </w:r>
          </w:p>
          <w:p w:rsidR="008520A1" w:rsidRPr="00F57F25" w:rsidRDefault="0065277F" w:rsidP="00F57F25">
            <w:pPr>
              <w:widowControl w:val="0"/>
              <w:spacing w:after="0" w:line="240" w:lineRule="auto"/>
              <w:ind w:left="9781"/>
              <w:jc w:val="center"/>
              <w:rPr>
                <w:rFonts w:ascii="Times New Roman" w:hAnsi="Times New Roman"/>
                <w:sz w:val="24"/>
                <w:szCs w:val="28"/>
              </w:rPr>
            </w:pPr>
            <w:r w:rsidRPr="00F57F25">
              <w:rPr>
                <w:rFonts w:ascii="Times New Roman" w:hAnsi="Times New Roman"/>
                <w:sz w:val="24"/>
              </w:rPr>
              <w:t>к подпрограмме «Модернизация систем теплоснабжения в муниципальном образовании Кавказский район»</w:t>
            </w:r>
          </w:p>
          <w:p w:rsidR="008520A1" w:rsidRPr="00F57F25" w:rsidRDefault="008520A1" w:rsidP="00F57F25">
            <w:pPr>
              <w:widowControl w:val="0"/>
              <w:spacing w:after="0" w:line="240" w:lineRule="auto"/>
              <w:ind w:left="8773"/>
              <w:jc w:val="center"/>
              <w:rPr>
                <w:rFonts w:ascii="Times New Roman" w:hAnsi="Times New Roman"/>
                <w:sz w:val="24"/>
                <w:szCs w:val="28"/>
              </w:rPr>
            </w:pPr>
          </w:p>
          <w:p w:rsidR="008520A1" w:rsidRPr="00F57F25" w:rsidRDefault="008520A1" w:rsidP="00F57F25">
            <w:pPr>
              <w:pStyle w:val="1"/>
              <w:spacing w:line="276" w:lineRule="auto"/>
              <w:rPr>
                <w:rFonts w:ascii="Times New Roman" w:hAnsi="Times New Roman"/>
                <w:color w:val="auto"/>
              </w:rPr>
            </w:pPr>
          </w:p>
          <w:p w:rsidR="008520A1" w:rsidRPr="00F57F25" w:rsidRDefault="0065277F" w:rsidP="00F57F25">
            <w:pPr>
              <w:pStyle w:val="1"/>
              <w:spacing w:line="276" w:lineRule="auto"/>
              <w:rPr>
                <w:rFonts w:ascii="Times New Roman" w:hAnsi="Times New Roman"/>
              </w:rPr>
            </w:pPr>
            <w:r w:rsidRPr="00F57F25">
              <w:rPr>
                <w:rFonts w:ascii="Times New Roman" w:hAnsi="Times New Roman"/>
                <w:color w:val="auto"/>
              </w:rPr>
              <w:t>Информация</w:t>
            </w:r>
            <w:r w:rsidRPr="00F57F25">
              <w:rPr>
                <w:rFonts w:ascii="Times New Roman" w:hAnsi="Times New Roman"/>
                <w:color w:val="auto"/>
              </w:rPr>
              <w:br/>
            </w:r>
            <w:r w:rsidRPr="00F57F25">
              <w:rPr>
                <w:rFonts w:ascii="Times New Roman" w:hAnsi="Times New Roman"/>
              </w:rPr>
              <w:t>Строительство газовой котельной</w:t>
            </w:r>
            <w:r w:rsidRPr="00F57F25">
              <w:rPr>
                <w:rFonts w:ascii="Times New Roman" w:hAnsi="Times New Roman"/>
                <w:color w:val="auto"/>
              </w:rPr>
              <w:t xml:space="preserve"> об объекте капитального строительства</w:t>
            </w:r>
          </w:p>
          <w:p w:rsidR="008520A1" w:rsidRPr="00F57F25" w:rsidRDefault="0065277F" w:rsidP="00F57F25">
            <w:pPr>
              <w:pStyle w:val="1"/>
              <w:spacing w:line="276" w:lineRule="auto"/>
              <w:rPr>
                <w:rFonts w:ascii="Times New Roman" w:hAnsi="Times New Roman"/>
                <w:color w:val="auto"/>
              </w:rPr>
            </w:pPr>
            <w:r w:rsidRPr="00F57F25">
              <w:rPr>
                <w:rFonts w:ascii="Times New Roman" w:hAnsi="Times New Roman"/>
              </w:rPr>
              <w:t>МБОУ СОШ № 10 п. Степной Кавказского района</w:t>
            </w: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544" w:type="dxa"/>
        <w:tblInd w:w="675" w:type="dxa"/>
        <w:tblLayout w:type="fixed"/>
        <w:tblLook w:val="04A0"/>
      </w:tblPr>
      <w:tblGrid>
        <w:gridCol w:w="236"/>
        <w:gridCol w:w="261"/>
        <w:gridCol w:w="53"/>
        <w:gridCol w:w="532"/>
        <w:gridCol w:w="33"/>
        <w:gridCol w:w="551"/>
        <w:gridCol w:w="63"/>
        <w:gridCol w:w="1532"/>
        <w:gridCol w:w="342"/>
        <w:gridCol w:w="1584"/>
        <w:gridCol w:w="876"/>
        <w:gridCol w:w="122"/>
        <w:gridCol w:w="599"/>
        <w:gridCol w:w="709"/>
        <w:gridCol w:w="709"/>
        <w:gridCol w:w="709"/>
        <w:gridCol w:w="708"/>
        <w:gridCol w:w="702"/>
        <w:gridCol w:w="880"/>
        <w:gridCol w:w="705"/>
        <w:gridCol w:w="732"/>
        <w:gridCol w:w="190"/>
        <w:gridCol w:w="115"/>
        <w:gridCol w:w="411"/>
        <w:gridCol w:w="633"/>
        <w:gridCol w:w="88"/>
        <w:gridCol w:w="148"/>
        <w:gridCol w:w="321"/>
      </w:tblGrid>
      <w:tr w:rsidR="008520A1" w:rsidRPr="00F57F25" w:rsidTr="00C40288">
        <w:trPr>
          <w:gridAfter w:val="3"/>
          <w:wAfter w:w="557" w:type="dxa"/>
        </w:trPr>
        <w:tc>
          <w:tcPr>
            <w:tcW w:w="236" w:type="dxa"/>
            <w:tcBorders>
              <w:top w:val="single" w:sz="4" w:space="0" w:color="000000"/>
              <w:left w:val="single" w:sz="4" w:space="0" w:color="000000"/>
              <w:bottom w:val="single" w:sz="4" w:space="0" w:color="000000"/>
            </w:tcBorders>
            <w:shd w:val="clear" w:color="auto" w:fill="auto"/>
          </w:tcPr>
          <w:p w:rsidR="008520A1" w:rsidRPr="00F57F25" w:rsidRDefault="008520A1" w:rsidP="00F57F25">
            <w:pPr>
              <w:widowControl w:val="0"/>
              <w:spacing w:after="0" w:line="240" w:lineRule="auto"/>
              <w:rPr>
                <w:rFonts w:ascii="Times New Roman" w:hAnsi="Times New Roman" w:cs="Times New Roman"/>
                <w:sz w:val="24"/>
                <w:szCs w:val="24"/>
              </w:rPr>
            </w:pPr>
          </w:p>
        </w:tc>
        <w:tc>
          <w:tcPr>
            <w:tcW w:w="879" w:type="dxa"/>
            <w:gridSpan w:val="4"/>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61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187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9340" w:type="dxa"/>
            <w:gridSpan w:val="14"/>
            <w:tcBorders>
              <w:top w:val="single" w:sz="4" w:space="0" w:color="000000"/>
              <w:bottom w:val="single" w:sz="4" w:space="0" w:color="000000"/>
            </w:tcBorders>
            <w:shd w:val="clear" w:color="auto" w:fill="auto"/>
          </w:tcPr>
          <w:p w:rsidR="008520A1" w:rsidRPr="00F57F25" w:rsidRDefault="0065277F" w:rsidP="00F57F25">
            <w:pPr>
              <w:pStyle w:val="1"/>
              <w:spacing w:before="0" w:after="0"/>
              <w:jc w:val="left"/>
              <w:rPr>
                <w:rFonts w:ascii="Times New Roman" w:hAnsi="Times New Roman" w:cs="Times New Roman"/>
                <w:b w:val="0"/>
                <w:color w:val="auto"/>
              </w:rPr>
            </w:pPr>
            <w:r w:rsidRPr="00F57F25">
              <w:rPr>
                <w:rFonts w:ascii="Times New Roman" w:hAnsi="Times New Roman" w:cs="Times New Roman"/>
                <w:b w:val="0"/>
                <w:color w:val="auto"/>
              </w:rPr>
              <w:t>Основные технико-экономические показатели по объекту</w:t>
            </w:r>
          </w:p>
        </w:tc>
        <w:tc>
          <w:tcPr>
            <w:tcW w:w="1044" w:type="dxa"/>
            <w:gridSpan w:val="2"/>
            <w:tcBorders>
              <w:top w:val="single" w:sz="4" w:space="0" w:color="000000"/>
              <w:bottom w:val="single" w:sz="4" w:space="0" w:color="000000"/>
              <w:right w:val="single" w:sz="4" w:space="0" w:color="000000"/>
            </w:tcBorders>
            <w:shd w:val="clear" w:color="auto" w:fill="auto"/>
          </w:tcPr>
          <w:p w:rsidR="008520A1" w:rsidRPr="00F57F25" w:rsidRDefault="008520A1" w:rsidP="00F57F25">
            <w:pPr>
              <w:pStyle w:val="1"/>
              <w:spacing w:before="0" w:after="0"/>
              <w:jc w:val="left"/>
              <w:rPr>
                <w:rFonts w:ascii="Times New Roman" w:hAnsi="Times New Roman" w:cs="Times New Roman"/>
                <w:b w:val="0"/>
                <w:color w:val="auto"/>
              </w:rPr>
            </w:pPr>
          </w:p>
        </w:tc>
      </w:tr>
      <w:tr w:rsidR="00C40288" w:rsidRPr="00F57F25" w:rsidTr="00C40288">
        <w:trPr>
          <w:gridAfter w:val="1"/>
          <w:wAfter w:w="321" w:type="dxa"/>
          <w:trHeight w:val="1430"/>
        </w:trPr>
        <w:tc>
          <w:tcPr>
            <w:tcW w:w="550" w:type="dxa"/>
            <w:gridSpan w:val="3"/>
            <w:tcBorders>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1</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Строительство газовой котельной</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2</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Наименование государственного заказчика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Администрация муниципального образования Кавказский район</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3</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Наименование застройщика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МБОУ СОШ № 10 п. Степной</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4</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Мощность (прирост мощности) объекта капитального строительства, подлежащая вводу</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i/>
              </w:rPr>
            </w:pPr>
            <w:r w:rsidRPr="00F57F25">
              <w:rPr>
                <w:rFonts w:ascii="Times New Roman" w:hAnsi="Times New Roman" w:cs="Times New Roman"/>
                <w:i/>
              </w:rPr>
              <w:t>140 кВт</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550" w:type="dxa"/>
            <w:gridSpan w:val="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5</w:t>
            </w:r>
          </w:p>
        </w:tc>
        <w:tc>
          <w:tcPr>
            <w:tcW w:w="5635" w:type="dxa"/>
            <w:gridSpan w:val="9"/>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Срок ввода в эксплуатацию объекта капитального строительства</w:t>
            </w:r>
          </w:p>
        </w:tc>
        <w:tc>
          <w:tcPr>
            <w:tcW w:w="7802" w:type="dxa"/>
            <w:gridSpan w:val="13"/>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Декабрь 2024 года</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8520A1" w:rsidRPr="00F57F25" w:rsidTr="00C40288">
        <w:trPr>
          <w:gridAfter w:val="1"/>
          <w:wAfter w:w="321" w:type="dxa"/>
        </w:trPr>
        <w:tc>
          <w:tcPr>
            <w:tcW w:w="497" w:type="dxa"/>
            <w:gridSpan w:val="2"/>
            <w:tcBorders>
              <w:top w:val="single" w:sz="4" w:space="0" w:color="000000"/>
              <w:left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585"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584" w:type="dxa"/>
            <w:gridSpan w:val="2"/>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3521" w:type="dxa"/>
            <w:gridSpan w:val="4"/>
            <w:tcBorders>
              <w:top w:val="single" w:sz="4" w:space="0" w:color="000000"/>
              <w:bottom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7641" w:type="dxa"/>
            <w:gridSpan w:val="12"/>
            <w:tcBorders>
              <w:top w:val="single" w:sz="4" w:space="0" w:color="000000"/>
              <w:bottom w:val="single" w:sz="4" w:space="0" w:color="000000"/>
            </w:tcBorders>
            <w:shd w:val="clear" w:color="auto" w:fill="auto"/>
          </w:tcPr>
          <w:p w:rsidR="008520A1" w:rsidRPr="00F57F25" w:rsidRDefault="0065277F" w:rsidP="00F57F25">
            <w:pPr>
              <w:pStyle w:val="1"/>
              <w:spacing w:before="0" w:after="0"/>
              <w:rPr>
                <w:rFonts w:ascii="Times New Roman" w:hAnsi="Times New Roman" w:cs="Times New Roman"/>
                <w:b w:val="0"/>
                <w:color w:val="auto"/>
              </w:rPr>
            </w:pPr>
            <w:r w:rsidRPr="00F57F25">
              <w:rPr>
                <w:rFonts w:ascii="Times New Roman" w:hAnsi="Times New Roman" w:cs="Times New Roman"/>
                <w:b w:val="0"/>
                <w:color w:val="auto"/>
              </w:rPr>
              <w:t>Объем финансового обеспечения, тыс. руб.</w:t>
            </w:r>
          </w:p>
        </w:tc>
        <w:tc>
          <w:tcPr>
            <w:tcW w:w="1159" w:type="dxa"/>
            <w:gridSpan w:val="3"/>
            <w:tcBorders>
              <w:top w:val="single" w:sz="4" w:space="0" w:color="000000"/>
              <w:bottom w:val="single" w:sz="4" w:space="0" w:color="000000"/>
              <w:right w:val="single" w:sz="4" w:space="0" w:color="000000"/>
            </w:tcBorders>
            <w:shd w:val="clear" w:color="auto" w:fill="auto"/>
          </w:tcPr>
          <w:p w:rsidR="008520A1" w:rsidRPr="00F57F25" w:rsidRDefault="008520A1" w:rsidP="00F57F25">
            <w:pPr>
              <w:pStyle w:val="1"/>
              <w:spacing w:before="0" w:after="0"/>
              <w:rPr>
                <w:rFonts w:ascii="Times New Roman" w:hAnsi="Times New Roman" w:cs="Times New Roman"/>
                <w:b w:val="0"/>
                <w:color w:val="auto"/>
              </w:rPr>
            </w:pPr>
          </w:p>
        </w:tc>
        <w:tc>
          <w:tcPr>
            <w:tcW w:w="236"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C40288" w:rsidRPr="00F57F25" w:rsidTr="00C40288">
        <w:trPr>
          <w:gridAfter w:val="1"/>
          <w:wAfter w:w="321" w:type="dxa"/>
        </w:trPr>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Показатель</w:t>
            </w: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Источник финансирования в рублях</w:t>
            </w:r>
          </w:p>
        </w:tc>
        <w:tc>
          <w:tcPr>
            <w:tcW w:w="8800" w:type="dxa"/>
            <w:gridSpan w:val="15"/>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jc w:val="center"/>
              <w:rPr>
                <w:rFonts w:ascii="Times New Roman" w:hAnsi="Times New Roman" w:cs="Times New Roman"/>
              </w:rPr>
            </w:pPr>
            <w:r w:rsidRPr="00F57F25">
              <w:rPr>
                <w:rFonts w:ascii="Times New Roman" w:hAnsi="Times New Roman" w:cs="Times New Roman"/>
              </w:rPr>
              <w:t>Период реализации</w:t>
            </w:r>
          </w:p>
        </w:tc>
        <w:tc>
          <w:tcPr>
            <w:tcW w:w="236"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всего</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2015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2017 год</w:t>
            </w:r>
          </w:p>
        </w:tc>
        <w:tc>
          <w:tcPr>
            <w:tcW w:w="70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2018 год</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2019год</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2020 год</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2021 год</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2022 год</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2023 год</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2024 год</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rPr>
                <w:rFonts w:ascii="Times New Roman" w:hAnsi="Times New Roman" w:cs="Times New Roman"/>
                <w:sz w:val="24"/>
                <w:szCs w:val="24"/>
              </w:rPr>
            </w:pPr>
            <w:r w:rsidRPr="00F57F25">
              <w:rPr>
                <w:rFonts w:ascii="Times New Roman" w:hAnsi="Times New Roman" w:cs="Times New Roman"/>
                <w:sz w:val="24"/>
                <w:szCs w:val="24"/>
              </w:rPr>
              <w:t>2025 год</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rPr>
          <w:trHeight w:val="610"/>
        </w:trPr>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2</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3</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6</w:t>
            </w:r>
          </w:p>
        </w:tc>
        <w:tc>
          <w:tcPr>
            <w:tcW w:w="709"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7</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8</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12</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13</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b"/>
              <w:widowControl w:val="0"/>
              <w:jc w:val="center"/>
              <w:rPr>
                <w:rFonts w:ascii="Times New Roman" w:hAnsi="Times New Roman" w:cs="Times New Roman"/>
              </w:rPr>
            </w:pPr>
            <w:r w:rsidRPr="00F57F25">
              <w:rPr>
                <w:rFonts w:ascii="Times New Roman" w:hAnsi="Times New Roman" w:cs="Times New Roman"/>
              </w:rPr>
              <w:t>14</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F57F25">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rPr>
            </w:pPr>
            <w:r w:rsidRPr="00F57F25">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520A1" w:rsidRPr="00F57F25" w:rsidRDefault="0065277F" w:rsidP="00F57F25">
            <w:pPr>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8520A1"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8520A1" w:rsidRPr="00F57F25" w:rsidRDefault="008520A1"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pStyle w:val="af7"/>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2170,9</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8520A1" w:rsidRPr="00F57F25" w:rsidRDefault="0065277F"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8520A1" w:rsidRPr="00F57F25" w:rsidRDefault="0065277F"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8520A1" w:rsidRPr="00F57F25" w:rsidRDefault="008520A1"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в том числе:</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F57F25" w:rsidRPr="00F57F25" w:rsidTr="00F57F25">
        <w:trPr>
          <w:trHeight w:val="435"/>
        </w:trPr>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FFFFFF" w:themeFill="background1"/>
          </w:tcPr>
          <w:p w:rsidR="00C40288" w:rsidRPr="00F57F25" w:rsidRDefault="00C40288" w:rsidP="00F57F25">
            <w:pP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в том числе:</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b"/>
              <w:widowControl w:val="0"/>
              <w:rPr>
                <w:rFonts w:ascii="Times New Roman" w:hAnsi="Times New Roman" w:cs="Times New Roman"/>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rPr>
                <w:rFonts w:ascii="Times New Roman" w:hAnsi="Times New Roman" w:cs="Times New Roman"/>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всего</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федеральный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краевой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r w:rsidR="00C40288" w:rsidRPr="00F57F25" w:rsidTr="00C40288">
        <w:tc>
          <w:tcPr>
            <w:tcW w:w="3261"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C40288" w:rsidRPr="00F57F25" w:rsidRDefault="00C40288" w:rsidP="00F57F25">
            <w:pPr>
              <w:widowControl w:val="0"/>
              <w:spacing w:after="0" w:line="240" w:lineRule="auto"/>
              <w:rPr>
                <w:rFonts w:ascii="Times New Roman" w:hAnsi="Times New Roman" w:cs="Times New Roman"/>
                <w:sz w:val="24"/>
                <w:szCs w:val="24"/>
              </w:rPr>
            </w:pP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pStyle w:val="af7"/>
              <w:rPr>
                <w:rFonts w:ascii="Times New Roman" w:hAnsi="Times New Roman" w:cs="Times New Roman"/>
              </w:rPr>
            </w:pPr>
            <w:r w:rsidRPr="00F57F25">
              <w:rPr>
                <w:rFonts w:ascii="Times New Roman" w:hAnsi="Times New Roman" w:cs="Times New Roman"/>
              </w:rPr>
              <w:t>местный бюджет</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1000,0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outlineLvl w:val="2"/>
              <w:rPr>
                <w:rFonts w:ascii="Times New Roman" w:hAnsi="Times New Roman" w:cs="Times New Roman"/>
                <w:sz w:val="24"/>
                <w:szCs w:val="24"/>
              </w:rPr>
            </w:pPr>
            <w:r w:rsidRPr="00F57F25">
              <w:rPr>
                <w:rFonts w:ascii="Times New Roman" w:hAnsi="Times New Roman" w:cs="Times New Roman"/>
                <w:sz w:val="24"/>
                <w:szCs w:val="24"/>
              </w:rPr>
              <w:t>0,0</w:t>
            </w:r>
          </w:p>
        </w:tc>
        <w:tc>
          <w:tcPr>
            <w:tcW w:w="708"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02" w:type="dxa"/>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1000,0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16" w:type="dxa"/>
            <w:gridSpan w:val="3"/>
            <w:tcBorders>
              <w:top w:val="single" w:sz="4" w:space="0" w:color="000000"/>
              <w:left w:val="single" w:sz="4" w:space="0" w:color="000000"/>
              <w:bottom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C40288" w:rsidRPr="00F57F25" w:rsidRDefault="00C40288" w:rsidP="00F57F25">
            <w:pPr>
              <w:widowControl w:val="0"/>
              <w:spacing w:after="0" w:line="240" w:lineRule="auto"/>
              <w:jc w:val="center"/>
              <w:rPr>
                <w:rFonts w:ascii="Times New Roman" w:hAnsi="Times New Roman" w:cs="Times New Roman"/>
                <w:sz w:val="24"/>
                <w:szCs w:val="24"/>
              </w:rPr>
            </w:pPr>
            <w:r w:rsidRPr="00F57F25">
              <w:rPr>
                <w:rFonts w:ascii="Times New Roman" w:hAnsi="Times New Roman" w:cs="Times New Roman"/>
                <w:sz w:val="24"/>
                <w:szCs w:val="24"/>
              </w:rPr>
              <w:t>0,0</w:t>
            </w:r>
          </w:p>
        </w:tc>
        <w:tc>
          <w:tcPr>
            <w:tcW w:w="469" w:type="dxa"/>
            <w:gridSpan w:val="2"/>
            <w:shd w:val="clear" w:color="auto" w:fill="auto"/>
          </w:tcPr>
          <w:p w:rsidR="00C40288" w:rsidRPr="00F57F25" w:rsidRDefault="00C40288" w:rsidP="00F57F25">
            <w:pPr>
              <w:widowControl w:val="0"/>
              <w:rPr>
                <w:rFonts w:ascii="Times New Roman" w:hAnsi="Times New Roman" w:cs="Times New Roman"/>
                <w:color w:val="000000" w:themeColor="text1"/>
                <w:sz w:val="24"/>
                <w:szCs w:val="24"/>
              </w:rPr>
            </w:pPr>
          </w:p>
        </w:tc>
      </w:tr>
    </w:tbl>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8520A1"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Начальник отдела капитального строительства</w:t>
      </w:r>
    </w:p>
    <w:p w:rsidR="008520A1" w:rsidRPr="00F57F25"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 администрации муниципального</w:t>
      </w:r>
    </w:p>
    <w:p w:rsidR="008520A1" w:rsidRDefault="0065277F" w:rsidP="00F57F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F57F25">
        <w:rPr>
          <w:rFonts w:ascii="Times New Roman" w:hAnsi="Times New Roman"/>
          <w:sz w:val="24"/>
          <w:szCs w:val="24"/>
        </w:rPr>
        <w:t xml:space="preserve">образования Кавказский район  </w:t>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r>
      <w:r w:rsidRPr="00F57F25">
        <w:rPr>
          <w:rFonts w:ascii="Times New Roman" w:hAnsi="Times New Roman"/>
          <w:sz w:val="24"/>
          <w:szCs w:val="24"/>
        </w:rPr>
        <w:tab/>
        <w:t>Е.В.Неупокоева</w:t>
      </w:r>
    </w:p>
    <w:p w:rsidR="008520A1" w:rsidRDefault="0085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8520A1" w:rsidRDefault="008520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8520A1" w:rsidRDefault="008520A1">
      <w:pPr>
        <w:spacing w:after="0" w:line="240" w:lineRule="auto"/>
        <w:ind w:left="9204"/>
        <w:jc w:val="center"/>
      </w:pPr>
    </w:p>
    <w:sectPr w:rsidR="008520A1" w:rsidSect="00C663EF">
      <w:pgSz w:w="16838" w:h="11906" w:orient="landscape"/>
      <w:pgMar w:top="1701" w:right="1134" w:bottom="567"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2A5"/>
    <w:multiLevelType w:val="hybridMultilevel"/>
    <w:tmpl w:val="5186D6F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80F8D"/>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3">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4">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10809E7"/>
    <w:multiLevelType w:val="hybridMultilevel"/>
    <w:tmpl w:val="10F61F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0E457F"/>
    <w:multiLevelType w:val="hybridMultilevel"/>
    <w:tmpl w:val="4F9EC3EA"/>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581EB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42255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FFD028A"/>
    <w:multiLevelType w:val="hybridMultilevel"/>
    <w:tmpl w:val="2594265E"/>
    <w:lvl w:ilvl="0" w:tplc="61904E68">
      <w:start w:val="11"/>
      <w:numFmt w:val="decimal"/>
      <w:lvlText w:val="%1."/>
      <w:lvlJc w:val="left"/>
      <w:pPr>
        <w:ind w:left="1495" w:hanging="360"/>
      </w:pPr>
      <w:rPr>
        <w:rFonts w:hint="default"/>
        <w:color w:val="00B05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477B07C6"/>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3D683A"/>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BB325AF"/>
    <w:multiLevelType w:val="hybridMultilevel"/>
    <w:tmpl w:val="4F9EC3EA"/>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9">
    <w:nsid w:val="64D468CD"/>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50D6279"/>
    <w:multiLevelType w:val="hybridMultilevel"/>
    <w:tmpl w:val="E826A99E"/>
    <w:lvl w:ilvl="0" w:tplc="DBEEB6BC">
      <w:start w:val="1"/>
      <w:numFmt w:val="decimal"/>
      <w:lvlText w:val="%1."/>
      <w:lvlJc w:val="left"/>
      <w:pPr>
        <w:ind w:left="2255" w:hanging="14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FF3D42"/>
    <w:multiLevelType w:val="hybridMultilevel"/>
    <w:tmpl w:val="30327B3A"/>
    <w:lvl w:ilvl="0" w:tplc="45C29A5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2"/>
  </w:num>
  <w:num w:numId="6">
    <w:abstractNumId w:val="16"/>
  </w:num>
  <w:num w:numId="7">
    <w:abstractNumId w:val="9"/>
  </w:num>
  <w:num w:numId="8">
    <w:abstractNumId w:val="11"/>
    <w:lvlOverride w:ilvl="0">
      <w:startOverride w:val="1"/>
    </w:lvlOverride>
  </w:num>
  <w:num w:numId="9">
    <w:abstractNumId w:val="11"/>
    <w:lvlOverride w:ilvl="0">
      <w:startOverride w:val="10"/>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3"/>
    </w:lvlOverride>
  </w:num>
  <w:num w:numId="13">
    <w:abstractNumId w:val="11"/>
    <w:lvlOverride w:ilvl="0">
      <w:startOverride w:val="20"/>
    </w:lvlOverride>
  </w:num>
  <w:num w:numId="14">
    <w:abstractNumId w:val="18"/>
  </w:num>
  <w:num w:numId="15">
    <w:abstractNumId w:val="21"/>
  </w:num>
  <w:num w:numId="16">
    <w:abstractNumId w:val="4"/>
  </w:num>
  <w:num w:numId="17">
    <w:abstractNumId w:val="2"/>
  </w:num>
  <w:num w:numId="18">
    <w:abstractNumId w:val="27"/>
  </w:num>
  <w:num w:numId="19">
    <w:abstractNumId w:val="23"/>
  </w:num>
  <w:num w:numId="20">
    <w:abstractNumId w:val="26"/>
  </w:num>
  <w:num w:numId="21">
    <w:abstractNumId w:val="8"/>
  </w:num>
  <w:num w:numId="22">
    <w:abstractNumId w:val="7"/>
  </w:num>
  <w:num w:numId="23">
    <w:abstractNumId w:val="28"/>
  </w:num>
  <w:num w:numId="24">
    <w:abstractNumId w:val="3"/>
  </w:num>
  <w:num w:numId="25">
    <w:abstractNumId w:val="22"/>
  </w:num>
  <w:num w:numId="26">
    <w:abstractNumId w:val="14"/>
  </w:num>
  <w:num w:numId="27">
    <w:abstractNumId w:val="6"/>
  </w:num>
  <w:num w:numId="28">
    <w:abstractNumId w:val="19"/>
  </w:num>
  <w:num w:numId="29">
    <w:abstractNumId w:val="20"/>
  </w:num>
  <w:num w:numId="30">
    <w:abstractNumId w:val="15"/>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
  </w:num>
  <w:num w:numId="35">
    <w:abstractNumId w:val="5"/>
  </w:num>
  <w:num w:numId="36">
    <w:abstractNumId w:val="17"/>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520A1"/>
    <w:rsid w:val="000122ED"/>
    <w:rsid w:val="000F431B"/>
    <w:rsid w:val="005471DF"/>
    <w:rsid w:val="0065277F"/>
    <w:rsid w:val="006F6D83"/>
    <w:rsid w:val="007F3693"/>
    <w:rsid w:val="008520A1"/>
    <w:rsid w:val="00A56416"/>
    <w:rsid w:val="00C40288"/>
    <w:rsid w:val="00C663EF"/>
    <w:rsid w:val="00D912B6"/>
    <w:rsid w:val="00E7248E"/>
    <w:rsid w:val="00F456DB"/>
    <w:rsid w:val="00F57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pPr>
      <w:suppressAutoHyphens/>
      <w:spacing w:after="200" w:line="276" w:lineRule="auto"/>
    </w:pPr>
    <w:rPr>
      <w:sz w:val="22"/>
    </w:rPr>
  </w:style>
  <w:style w:type="paragraph" w:styleId="1">
    <w:name w:val="heading 1"/>
    <w:basedOn w:val="a"/>
    <w:next w:val="a"/>
    <w:link w:val="10"/>
    <w:uiPriority w:val="99"/>
    <w:qFormat/>
    <w:rsid w:val="002F4116"/>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FF564D"/>
    <w:rPr>
      <w:rFonts w:ascii="Tahoma" w:hAnsi="Tahoma" w:cs="Tahoma"/>
      <w:sz w:val="16"/>
      <w:szCs w:val="16"/>
    </w:rPr>
  </w:style>
  <w:style w:type="character" w:customStyle="1" w:styleId="a4">
    <w:name w:val="Гипертекстовая ссылка"/>
    <w:basedOn w:val="a0"/>
    <w:uiPriority w:val="99"/>
    <w:qFormat/>
    <w:rsid w:val="007D6971"/>
    <w:rPr>
      <w:b/>
      <w:bCs/>
      <w:color w:val="106BBE"/>
    </w:rPr>
  </w:style>
  <w:style w:type="character" w:customStyle="1" w:styleId="10">
    <w:name w:val="Заголовок 1 Знак"/>
    <w:basedOn w:val="a0"/>
    <w:link w:val="1"/>
    <w:uiPriority w:val="99"/>
    <w:qFormat/>
    <w:rsid w:val="002F4116"/>
    <w:rPr>
      <w:rFonts w:ascii="Arial" w:eastAsia="Times New Roman" w:hAnsi="Arial" w:cs="Arial"/>
      <w:b/>
      <w:bCs/>
      <w:color w:val="26282F"/>
      <w:sz w:val="24"/>
      <w:szCs w:val="24"/>
    </w:rPr>
  </w:style>
  <w:style w:type="character" w:customStyle="1" w:styleId="20">
    <w:name w:val="Заголовок 2 Знак"/>
    <w:basedOn w:val="a0"/>
    <w:uiPriority w:val="9"/>
    <w:semiHidden/>
    <w:qFormat/>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qFormat/>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qFormat/>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qFormat/>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qFormat/>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qFormat/>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qFormat/>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qFormat/>
    <w:rsid w:val="00391A0B"/>
    <w:rPr>
      <w:rFonts w:asciiTheme="majorHAnsi" w:eastAsiaTheme="majorEastAsia" w:hAnsiTheme="majorHAnsi" w:cstheme="majorBidi"/>
      <w:i/>
      <w:iCs/>
      <w:color w:val="244061" w:themeColor="accent1" w:themeShade="80"/>
      <w:lang w:eastAsia="en-US"/>
    </w:rPr>
  </w:style>
  <w:style w:type="character" w:customStyle="1" w:styleId="a5">
    <w:name w:val="Верхний колонтитул Знак"/>
    <w:basedOn w:val="a0"/>
    <w:uiPriority w:val="99"/>
    <w:qFormat/>
    <w:rsid w:val="00391A0B"/>
    <w:rPr>
      <w:rFonts w:eastAsia="Times New Roman"/>
      <w:sz w:val="20"/>
      <w:szCs w:val="20"/>
      <w:lang w:eastAsia="en-US"/>
    </w:rPr>
  </w:style>
  <w:style w:type="character" w:customStyle="1" w:styleId="a6">
    <w:name w:val="Цветовое выделение"/>
    <w:uiPriority w:val="99"/>
    <w:qFormat/>
    <w:rsid w:val="00391A0B"/>
    <w:rPr>
      <w:b/>
      <w:bCs/>
      <w:color w:val="26282F"/>
    </w:rPr>
  </w:style>
  <w:style w:type="character" w:customStyle="1" w:styleId="a7">
    <w:name w:val="Нижний колонтитул Знак"/>
    <w:basedOn w:val="a0"/>
    <w:uiPriority w:val="99"/>
    <w:semiHidden/>
    <w:qFormat/>
    <w:rsid w:val="00391A0B"/>
    <w:rPr>
      <w:lang w:eastAsia="en-US"/>
    </w:rPr>
  </w:style>
  <w:style w:type="character" w:customStyle="1" w:styleId="a8">
    <w:name w:val="Название Знак"/>
    <w:basedOn w:val="a0"/>
    <w:uiPriority w:val="10"/>
    <w:qFormat/>
    <w:rsid w:val="00391A0B"/>
    <w:rPr>
      <w:rFonts w:asciiTheme="majorHAnsi" w:eastAsiaTheme="majorEastAsia" w:hAnsiTheme="majorHAnsi" w:cstheme="majorBidi"/>
      <w:caps/>
      <w:color w:val="1F497D" w:themeColor="text2"/>
      <w:spacing w:val="-15"/>
      <w:sz w:val="72"/>
      <w:szCs w:val="72"/>
      <w:lang w:eastAsia="en-US"/>
    </w:rPr>
  </w:style>
  <w:style w:type="character" w:customStyle="1" w:styleId="a9">
    <w:name w:val="Подзаголовок Знак"/>
    <w:basedOn w:val="a0"/>
    <w:uiPriority w:val="11"/>
    <w:qFormat/>
    <w:rsid w:val="00391A0B"/>
    <w:rPr>
      <w:rFonts w:asciiTheme="majorHAnsi" w:eastAsiaTheme="majorEastAsia" w:hAnsiTheme="majorHAnsi" w:cstheme="majorBidi"/>
      <w:color w:val="4F81BD" w:themeColor="accent1"/>
      <w:sz w:val="28"/>
      <w:szCs w:val="28"/>
      <w:lang w:eastAsia="en-US"/>
    </w:rPr>
  </w:style>
  <w:style w:type="character" w:styleId="aa">
    <w:name w:val="Strong"/>
    <w:basedOn w:val="a0"/>
    <w:uiPriority w:val="22"/>
    <w:qFormat/>
    <w:rsid w:val="00391A0B"/>
    <w:rPr>
      <w:b/>
      <w:bCs/>
    </w:rPr>
  </w:style>
  <w:style w:type="character" w:styleId="ab">
    <w:name w:val="Emphasis"/>
    <w:basedOn w:val="a0"/>
    <w:uiPriority w:val="20"/>
    <w:qFormat/>
    <w:rsid w:val="00391A0B"/>
    <w:rPr>
      <w:i/>
      <w:iCs/>
    </w:rPr>
  </w:style>
  <w:style w:type="character" w:customStyle="1" w:styleId="21">
    <w:name w:val="Цитата 2 Знак"/>
    <w:basedOn w:val="a0"/>
    <w:link w:val="22"/>
    <w:uiPriority w:val="29"/>
    <w:qFormat/>
    <w:rsid w:val="00391A0B"/>
    <w:rPr>
      <w:color w:val="1F497D" w:themeColor="text2"/>
      <w:sz w:val="24"/>
      <w:szCs w:val="24"/>
      <w:lang w:eastAsia="en-US"/>
    </w:rPr>
  </w:style>
  <w:style w:type="character" w:customStyle="1" w:styleId="ac">
    <w:name w:val="Выделенная цитата Знак"/>
    <w:basedOn w:val="a0"/>
    <w:uiPriority w:val="30"/>
    <w:qFormat/>
    <w:rsid w:val="00391A0B"/>
    <w:rPr>
      <w:rFonts w:asciiTheme="majorHAnsi" w:eastAsiaTheme="majorEastAsia" w:hAnsiTheme="majorHAnsi" w:cstheme="majorBidi"/>
      <w:color w:val="1F497D" w:themeColor="text2"/>
      <w:spacing w:val="-6"/>
      <w:sz w:val="32"/>
      <w:szCs w:val="32"/>
      <w:lang w:eastAsia="en-US"/>
    </w:rPr>
  </w:style>
  <w:style w:type="character" w:styleId="ad">
    <w:name w:val="Subtle Emphasis"/>
    <w:basedOn w:val="a0"/>
    <w:uiPriority w:val="19"/>
    <w:qFormat/>
    <w:rsid w:val="00391A0B"/>
    <w:rPr>
      <w:i/>
      <w:iCs/>
      <w:color w:val="595959" w:themeColor="text1" w:themeTint="A6"/>
    </w:rPr>
  </w:style>
  <w:style w:type="character" w:styleId="ae">
    <w:name w:val="Intense Emphasis"/>
    <w:basedOn w:val="a0"/>
    <w:uiPriority w:val="21"/>
    <w:qFormat/>
    <w:rsid w:val="00391A0B"/>
    <w:rPr>
      <w:b/>
      <w:bCs/>
      <w:i/>
      <w:iCs/>
    </w:rPr>
  </w:style>
  <w:style w:type="character" w:styleId="af">
    <w:name w:val="Subtle Reference"/>
    <w:basedOn w:val="a0"/>
    <w:uiPriority w:val="31"/>
    <w:qFormat/>
    <w:rsid w:val="00391A0B"/>
    <w:rPr>
      <w:smallCaps/>
      <w:color w:val="595959" w:themeColor="text1" w:themeTint="A6"/>
      <w:u w:val="none" w:color="7F7F7F"/>
    </w:rPr>
  </w:style>
  <w:style w:type="character" w:styleId="af0">
    <w:name w:val="Intense Reference"/>
    <w:basedOn w:val="a0"/>
    <w:uiPriority w:val="32"/>
    <w:qFormat/>
    <w:rsid w:val="00391A0B"/>
    <w:rPr>
      <w:b/>
      <w:bCs/>
      <w:smallCaps/>
      <w:color w:val="1F497D" w:themeColor="text2"/>
      <w:u w:val="single"/>
    </w:rPr>
  </w:style>
  <w:style w:type="character" w:styleId="af1">
    <w:name w:val="Book Title"/>
    <w:basedOn w:val="a0"/>
    <w:uiPriority w:val="33"/>
    <w:qFormat/>
    <w:rsid w:val="00391A0B"/>
    <w:rPr>
      <w:b/>
      <w:bCs/>
      <w:smallCaps/>
      <w:spacing w:val="10"/>
    </w:rPr>
  </w:style>
  <w:style w:type="character" w:customStyle="1" w:styleId="-">
    <w:name w:val="Интернет-ссылка"/>
    <w:basedOn w:val="a0"/>
    <w:uiPriority w:val="99"/>
    <w:semiHidden/>
    <w:unhideWhenUsed/>
    <w:rsid w:val="00391A0B"/>
    <w:rPr>
      <w:color w:val="0000FF"/>
      <w:u w:val="single"/>
    </w:rPr>
  </w:style>
  <w:style w:type="character" w:customStyle="1" w:styleId="af2">
    <w:name w:val="Посещённая гиперссылка"/>
    <w:basedOn w:val="a0"/>
    <w:uiPriority w:val="99"/>
    <w:semiHidden/>
    <w:unhideWhenUsed/>
    <w:rsid w:val="00391A0B"/>
    <w:rPr>
      <w:color w:val="800080"/>
      <w:u w:val="single"/>
    </w:rPr>
  </w:style>
  <w:style w:type="character" w:customStyle="1" w:styleId="ListLabel1">
    <w:name w:val="ListLabel 1"/>
    <w:qFormat/>
    <w:rsid w:val="00C663EF"/>
    <w:rPr>
      <w:rFonts w:ascii="Times New Roman" w:hAnsi="Times New Roman" w:cs="Times New Roman"/>
      <w:color w:val="000000" w:themeColor="text1"/>
      <w:sz w:val="28"/>
      <w:szCs w:val="28"/>
    </w:rPr>
  </w:style>
  <w:style w:type="character" w:customStyle="1" w:styleId="ListLabel2">
    <w:name w:val="ListLabel 2"/>
    <w:qFormat/>
    <w:rsid w:val="00C663EF"/>
    <w:rPr>
      <w:rFonts w:ascii="Times New Roman" w:hAnsi="Times New Roman" w:cs="Times New Roman"/>
      <w:sz w:val="28"/>
      <w:szCs w:val="28"/>
    </w:rPr>
  </w:style>
  <w:style w:type="character" w:customStyle="1" w:styleId="ListLabel3">
    <w:name w:val="ListLabel 3"/>
    <w:qFormat/>
    <w:rsid w:val="00C663EF"/>
    <w:rPr>
      <w:rFonts w:ascii="Times New Roman" w:hAnsi="Times New Roman"/>
      <w:b w:val="0"/>
      <w:color w:val="000000" w:themeColor="text1"/>
      <w:sz w:val="28"/>
      <w:szCs w:val="28"/>
    </w:rPr>
  </w:style>
  <w:style w:type="paragraph" w:customStyle="1" w:styleId="11">
    <w:name w:val="Заголовок1"/>
    <w:basedOn w:val="a"/>
    <w:next w:val="af3"/>
    <w:qFormat/>
    <w:rsid w:val="00C663EF"/>
    <w:pPr>
      <w:keepNext/>
      <w:spacing w:before="240" w:after="120"/>
    </w:pPr>
    <w:rPr>
      <w:rFonts w:ascii="Liberation Sans" w:eastAsia="Microsoft YaHei" w:hAnsi="Liberation Sans" w:cs="Arial"/>
      <w:sz w:val="28"/>
      <w:szCs w:val="28"/>
    </w:rPr>
  </w:style>
  <w:style w:type="paragraph" w:styleId="af3">
    <w:name w:val="Body Text"/>
    <w:basedOn w:val="a"/>
    <w:rsid w:val="00C663EF"/>
    <w:pPr>
      <w:spacing w:after="140"/>
    </w:pPr>
  </w:style>
  <w:style w:type="paragraph" w:styleId="af4">
    <w:name w:val="List"/>
    <w:basedOn w:val="af3"/>
    <w:rsid w:val="00C663EF"/>
    <w:rPr>
      <w:rFonts w:cs="Arial"/>
    </w:rPr>
  </w:style>
  <w:style w:type="paragraph" w:styleId="af5">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6">
    <w:name w:val="index heading"/>
    <w:basedOn w:val="a"/>
    <w:qFormat/>
    <w:rsid w:val="00C663EF"/>
    <w:pPr>
      <w:suppressLineNumbers/>
    </w:pPr>
    <w:rPr>
      <w:rFonts w:cs="Arial"/>
    </w:rPr>
  </w:style>
  <w:style w:type="paragraph" w:customStyle="1" w:styleId="af7">
    <w:name w:val="Прижатый влево"/>
    <w:basedOn w:val="a"/>
    <w:next w:val="a"/>
    <w:uiPriority w:val="99"/>
    <w:qFormat/>
    <w:rsid w:val="007F4529"/>
    <w:pPr>
      <w:widowControl w:val="0"/>
      <w:spacing w:after="0" w:line="240" w:lineRule="auto"/>
    </w:pPr>
    <w:rPr>
      <w:rFonts w:ascii="Arial" w:eastAsia="Times New Roman" w:hAnsi="Arial" w:cs="Arial"/>
      <w:sz w:val="24"/>
      <w:szCs w:val="24"/>
    </w:rPr>
  </w:style>
  <w:style w:type="paragraph" w:styleId="af8">
    <w:name w:val="Balloon Text"/>
    <w:basedOn w:val="a"/>
    <w:uiPriority w:val="99"/>
    <w:semiHidden/>
    <w:unhideWhenUsed/>
    <w:qFormat/>
    <w:rsid w:val="00FF564D"/>
    <w:pPr>
      <w:spacing w:after="0" w:line="240" w:lineRule="auto"/>
    </w:pPr>
    <w:rPr>
      <w:rFonts w:ascii="Tahoma" w:hAnsi="Tahoma" w:cs="Tahoma"/>
      <w:sz w:val="16"/>
      <w:szCs w:val="16"/>
    </w:rPr>
  </w:style>
  <w:style w:type="paragraph" w:styleId="af9">
    <w:name w:val="Normal (Web)"/>
    <w:basedOn w:val="a"/>
    <w:uiPriority w:val="99"/>
    <w:unhideWhenUsed/>
    <w:qFormat/>
    <w:rsid w:val="007D6971"/>
    <w:pPr>
      <w:spacing w:beforeAutospacing="1" w:afterAutospacing="1" w:line="240" w:lineRule="auto"/>
    </w:pPr>
    <w:rPr>
      <w:rFonts w:ascii="Times New Roman" w:eastAsia="Times New Roman" w:hAnsi="Times New Roman" w:cs="Times New Roman"/>
      <w:sz w:val="24"/>
      <w:szCs w:val="24"/>
    </w:rPr>
  </w:style>
  <w:style w:type="paragraph" w:styleId="afa">
    <w:name w:val="List Paragraph"/>
    <w:basedOn w:val="a"/>
    <w:qFormat/>
    <w:rsid w:val="004E65D2"/>
    <w:pPr>
      <w:ind w:left="720"/>
      <w:contextualSpacing/>
    </w:pPr>
    <w:rPr>
      <w:rFonts w:ascii="Calibri" w:eastAsia="Times New Roman" w:hAnsi="Calibri" w:cs="Times New Roman"/>
    </w:rPr>
  </w:style>
  <w:style w:type="paragraph" w:customStyle="1" w:styleId="ConsPlusNormal">
    <w:name w:val="ConsPlusNormal"/>
    <w:qFormat/>
    <w:rsid w:val="004E65D2"/>
    <w:pPr>
      <w:widowControl w:val="0"/>
      <w:suppressAutoHyphens/>
      <w:ind w:firstLine="720"/>
    </w:pPr>
    <w:rPr>
      <w:rFonts w:ascii="Arial" w:eastAsia="Times New Roman" w:hAnsi="Arial" w:cs="Arial"/>
      <w:szCs w:val="20"/>
    </w:rPr>
  </w:style>
  <w:style w:type="paragraph" w:customStyle="1" w:styleId="afb">
    <w:name w:val="Нормальный (таблица)"/>
    <w:basedOn w:val="a"/>
    <w:next w:val="a"/>
    <w:uiPriority w:val="99"/>
    <w:qFormat/>
    <w:rsid w:val="002E40D4"/>
    <w:pPr>
      <w:spacing w:after="0" w:line="240" w:lineRule="auto"/>
      <w:jc w:val="both"/>
    </w:pPr>
    <w:rPr>
      <w:rFonts w:ascii="Arial" w:eastAsia="Calibri" w:hAnsi="Arial" w:cs="Arial"/>
      <w:sz w:val="24"/>
      <w:szCs w:val="24"/>
    </w:rPr>
  </w:style>
  <w:style w:type="paragraph" w:customStyle="1" w:styleId="ConsPlusNonformat">
    <w:name w:val="ConsPlusNonformat"/>
    <w:qFormat/>
    <w:rsid w:val="009F33DE"/>
    <w:pPr>
      <w:widowControl w:val="0"/>
      <w:suppressAutoHyphens/>
    </w:pPr>
    <w:rPr>
      <w:rFonts w:ascii="Courier New" w:eastAsia="Times New Roman" w:hAnsi="Courier New" w:cs="Courier New"/>
      <w:szCs w:val="20"/>
    </w:rPr>
  </w:style>
  <w:style w:type="paragraph" w:customStyle="1" w:styleId="afc">
    <w:name w:val="Верхний и нижний колонтитулы"/>
    <w:basedOn w:val="a"/>
    <w:qFormat/>
    <w:rsid w:val="00C663EF"/>
  </w:style>
  <w:style w:type="paragraph" w:styleId="afd">
    <w:name w:val="header"/>
    <w:basedOn w:val="a"/>
    <w:uiPriority w:val="99"/>
    <w:unhideWhenUsed/>
    <w:rsid w:val="00391A0B"/>
    <w:pPr>
      <w:tabs>
        <w:tab w:val="center" w:pos="4677"/>
        <w:tab w:val="right" w:pos="9355"/>
      </w:tabs>
      <w:spacing w:after="0" w:line="240" w:lineRule="auto"/>
    </w:pPr>
    <w:rPr>
      <w:rFonts w:eastAsia="Times New Roman"/>
      <w:sz w:val="20"/>
      <w:szCs w:val="20"/>
      <w:lang w:eastAsia="en-US"/>
    </w:rPr>
  </w:style>
  <w:style w:type="paragraph" w:customStyle="1" w:styleId="ConsNormal">
    <w:name w:val="ConsNormal"/>
    <w:qFormat/>
    <w:rsid w:val="00391A0B"/>
    <w:pPr>
      <w:widowControl w:val="0"/>
      <w:suppressAutoHyphens/>
      <w:ind w:firstLine="720"/>
    </w:pPr>
    <w:rPr>
      <w:rFonts w:ascii="Arial" w:eastAsia="Times New Roman" w:hAnsi="Arial" w:cs="Arial"/>
      <w:szCs w:val="20"/>
    </w:rPr>
  </w:style>
  <w:style w:type="paragraph" w:styleId="afe">
    <w:name w:val="No Spacing"/>
    <w:uiPriority w:val="1"/>
    <w:qFormat/>
    <w:rsid w:val="00391A0B"/>
    <w:pPr>
      <w:suppressAutoHyphens/>
    </w:pPr>
    <w:rPr>
      <w:sz w:val="22"/>
      <w:lang w:eastAsia="en-US"/>
    </w:rPr>
  </w:style>
  <w:style w:type="paragraph" w:styleId="aff">
    <w:name w:val="footer"/>
    <w:basedOn w:val="a"/>
    <w:uiPriority w:val="99"/>
    <w:semiHidden/>
    <w:unhideWhenUsed/>
    <w:rsid w:val="00391A0B"/>
    <w:pPr>
      <w:tabs>
        <w:tab w:val="center" w:pos="4677"/>
        <w:tab w:val="right" w:pos="9355"/>
      </w:tabs>
      <w:spacing w:after="160" w:line="259" w:lineRule="auto"/>
    </w:pPr>
    <w:rPr>
      <w:lang w:eastAsia="en-US"/>
    </w:rPr>
  </w:style>
  <w:style w:type="paragraph" w:styleId="aff0">
    <w:name w:val="Title"/>
    <w:basedOn w:val="a"/>
    <w:next w:val="a"/>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paragraph" w:styleId="aff1">
    <w:name w:val="Subtitle"/>
    <w:basedOn w:val="a"/>
    <w:next w:val="a"/>
    <w:uiPriority w:val="11"/>
    <w:qFormat/>
    <w:rsid w:val="00391A0B"/>
    <w:pPr>
      <w:spacing w:after="240" w:line="240" w:lineRule="auto"/>
    </w:pPr>
    <w:rPr>
      <w:rFonts w:asciiTheme="majorHAnsi" w:eastAsiaTheme="majorEastAsia" w:hAnsiTheme="majorHAnsi" w:cstheme="majorBidi"/>
      <w:color w:val="4F81BD" w:themeColor="accent1"/>
      <w:sz w:val="28"/>
      <w:szCs w:val="28"/>
      <w:lang w:eastAsia="en-US"/>
    </w:rPr>
  </w:style>
  <w:style w:type="paragraph" w:styleId="22">
    <w:name w:val="Quote"/>
    <w:basedOn w:val="a"/>
    <w:next w:val="a"/>
    <w:link w:val="21"/>
    <w:uiPriority w:val="29"/>
    <w:qFormat/>
    <w:rsid w:val="00391A0B"/>
    <w:pPr>
      <w:spacing w:before="120" w:after="120" w:line="259" w:lineRule="auto"/>
      <w:ind w:left="720"/>
    </w:pPr>
    <w:rPr>
      <w:color w:val="1F497D" w:themeColor="text2"/>
      <w:sz w:val="24"/>
      <w:szCs w:val="24"/>
      <w:lang w:eastAsia="en-US"/>
    </w:rPr>
  </w:style>
  <w:style w:type="paragraph" w:styleId="aff2">
    <w:name w:val="Intense Quote"/>
    <w:basedOn w:val="a"/>
    <w:next w:val="a"/>
    <w:uiPriority w:val="30"/>
    <w:qFormat/>
    <w:rsid w:val="00391A0B"/>
    <w:pPr>
      <w:spacing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paragraph" w:styleId="aff3">
    <w:name w:val="TOC Heading"/>
    <w:basedOn w:val="1"/>
    <w:next w:val="a"/>
    <w:uiPriority w:val="39"/>
    <w:semiHidden/>
    <w:unhideWhenUsed/>
    <w:qFormat/>
    <w:rsid w:val="00391A0B"/>
    <w:pPr>
      <w:keepNext/>
      <w:keepLines/>
      <w:widowControl/>
      <w:spacing w:before="400" w:after="40"/>
      <w:jc w:val="left"/>
    </w:pPr>
    <w:rPr>
      <w:rFonts w:asciiTheme="majorHAnsi" w:eastAsiaTheme="majorEastAsia" w:hAnsiTheme="majorHAnsi" w:cstheme="majorBidi"/>
      <w:b w:val="0"/>
      <w:bCs w:val="0"/>
      <w:color w:val="244061" w:themeColor="accent1" w:themeShade="80"/>
      <w:sz w:val="36"/>
      <w:szCs w:val="36"/>
      <w:lang w:eastAsia="en-US"/>
    </w:rPr>
  </w:style>
  <w:style w:type="paragraph" w:customStyle="1" w:styleId="font5">
    <w:name w:val="font5"/>
    <w:basedOn w:val="a"/>
    <w:qFormat/>
    <w:rsid w:val="00391A0B"/>
    <w:pPr>
      <w:spacing w:beforeAutospacing="1"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qFormat/>
    <w:rsid w:val="00391A0B"/>
    <w:pPr>
      <w:spacing w:beforeAutospacing="1"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qFormat/>
    <w:rsid w:val="00391A0B"/>
    <w:pPr>
      <w:spacing w:beforeAutospacing="1" w:afterAutospacing="1" w:line="240" w:lineRule="auto"/>
    </w:pPr>
    <w:rPr>
      <w:rFonts w:ascii="Times New Roman" w:eastAsia="Times New Roman" w:hAnsi="Times New Roman" w:cs="Times New Roman"/>
      <w:sz w:val="24"/>
      <w:szCs w:val="24"/>
    </w:rPr>
  </w:style>
  <w:style w:type="paragraph" w:customStyle="1" w:styleId="xl68">
    <w:name w:val="xl68"/>
    <w:basedOn w:val="a"/>
    <w:qFormat/>
    <w:rsid w:val="00391A0B"/>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qFormat/>
    <w:rsid w:val="00391A0B"/>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qFormat/>
    <w:rsid w:val="00391A0B"/>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391A0B"/>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qFormat/>
    <w:rsid w:val="00391A0B"/>
    <w:pPr>
      <w:pBdr>
        <w:top w:val="single" w:sz="4" w:space="0" w:color="000000"/>
        <w:bottom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qFormat/>
    <w:rsid w:val="00391A0B"/>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qFormat/>
    <w:rsid w:val="00391A0B"/>
    <w:pPr>
      <w:pBdr>
        <w:top w:val="single" w:sz="4" w:space="0" w:color="000000"/>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qFormat/>
    <w:rsid w:val="00391A0B"/>
    <w:pPr>
      <w:pBdr>
        <w:left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qFormat/>
    <w:rsid w:val="00391A0B"/>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qFormat/>
    <w:rsid w:val="00391A0B"/>
    <w:pPr>
      <w:spacing w:beforeAutospacing="1"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rPr>
  </w:style>
  <w:style w:type="paragraph" w:customStyle="1" w:styleId="xl82">
    <w:name w:val="xl82"/>
    <w:basedOn w:val="a"/>
    <w:qFormat/>
    <w:rsid w:val="00391A0B"/>
    <w:pPr>
      <w:pBdr>
        <w:top w:val="single" w:sz="4" w:space="0" w:color="000000"/>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qFormat/>
    <w:rsid w:val="00391A0B"/>
    <w:pPr>
      <w:pBdr>
        <w:left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qFormat/>
    <w:rsid w:val="00391A0B"/>
    <w:pPr>
      <w:pBdr>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qFormat/>
    <w:rsid w:val="00391A0B"/>
    <w:pPr>
      <w:pBdr>
        <w:top w:val="single" w:sz="4" w:space="0" w:color="000000"/>
        <w:lef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qFormat/>
    <w:rsid w:val="00391A0B"/>
    <w:pPr>
      <w:pBdr>
        <w:top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qFormat/>
    <w:rsid w:val="00391A0B"/>
    <w:pPr>
      <w:pBdr>
        <w:top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qFormat/>
    <w:rsid w:val="00391A0B"/>
    <w:pPr>
      <w:spacing w:beforeAutospacing="1"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qFormat/>
    <w:rsid w:val="00391A0B"/>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qFormat/>
    <w:rsid w:val="00A006F9"/>
    <w:pPr>
      <w:spacing w:beforeAutospacing="1" w:afterAutospacing="1" w:line="240" w:lineRule="auto"/>
    </w:pPr>
    <w:rPr>
      <w:rFonts w:ascii="Times New Roman" w:eastAsia="Times New Roman" w:hAnsi="Times New Roman" w:cs="Times New Roman"/>
      <w:sz w:val="24"/>
      <w:szCs w:val="24"/>
    </w:rPr>
  </w:style>
  <w:style w:type="paragraph" w:customStyle="1" w:styleId="aff4">
    <w:name w:val="Содержимое врезки"/>
    <w:basedOn w:val="a"/>
    <w:qFormat/>
    <w:rsid w:val="00C663EF"/>
  </w:style>
  <w:style w:type="numbering" w:customStyle="1" w:styleId="12">
    <w:name w:val="Нет списка1"/>
    <w:uiPriority w:val="99"/>
    <w:semiHidden/>
    <w:unhideWhenUsed/>
    <w:qFormat/>
    <w:rsid w:val="00391A0B"/>
  </w:style>
  <w:style w:type="numbering" w:customStyle="1" w:styleId="23">
    <w:name w:val="Нет списка2"/>
    <w:uiPriority w:val="99"/>
    <w:semiHidden/>
    <w:unhideWhenUsed/>
    <w:qFormat/>
    <w:rsid w:val="00391A0B"/>
  </w:style>
  <w:style w:type="table" w:styleId="aff5">
    <w:name w:val="Table Grid"/>
    <w:basedOn w:val="a1"/>
    <w:uiPriority w:val="59"/>
    <w:rsid w:val="002437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39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39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9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Hyperlink"/>
    <w:uiPriority w:val="99"/>
    <w:unhideWhenUsed/>
    <w:rsid w:val="00C40288"/>
    <w:rPr>
      <w:color w:val="0000FF"/>
      <w:u w:val="single"/>
    </w:rPr>
  </w:style>
  <w:style w:type="character" w:styleId="aff7">
    <w:name w:val="FollowedHyperlink"/>
    <w:uiPriority w:val="99"/>
    <w:semiHidden/>
    <w:unhideWhenUsed/>
    <w:rsid w:val="00C40288"/>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fontTable" Target="fontTable.xml"/><Relationship Id="rId7" Type="http://schemas.openxmlformats.org/officeDocument/2006/relationships/hyperlink" Target="garantf1://70253464.0"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hyperlink" Target="garantf1://70253464.0" TargetMode="External"/><Relationship Id="rId4" Type="http://schemas.openxmlformats.org/officeDocument/2006/relationships/settings" Target="settings.xml"/><Relationship Id="rId9" Type="http://schemas.openxmlformats.org/officeDocument/2006/relationships/hyperlink" Target="garantf1://12012604.20001"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theme" Target="theme/theme1.xml"/><Relationship Id="rId8" Type="http://schemas.openxmlformats.org/officeDocument/2006/relationships/hyperlink" Target="garantf1://12012604.20001" TargetMode="Externa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hyperlink" Target="garantf1://70253464.0" TargetMode="Externa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6CC0-A348-4A18-85F8-D7359A12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104</Pages>
  <Words>21152</Words>
  <Characters>120567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DLAdmin</cp:lastModifiedBy>
  <cp:revision>2</cp:revision>
  <cp:lastPrinted>2019-11-08T07:47:00Z</cp:lastPrinted>
  <dcterms:created xsi:type="dcterms:W3CDTF">2023-04-04T10:31:00Z</dcterms:created>
  <dcterms:modified xsi:type="dcterms:W3CDTF">2023-04-04T10:31:00Z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