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63B" w:rsidRPr="00217496" w:rsidRDefault="001A363B" w:rsidP="001A36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363B" w:rsidRPr="007C63AA" w:rsidRDefault="001A363B" w:rsidP="00E507C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color w:val="00B050"/>
          <w:sz w:val="28"/>
          <w:szCs w:val="28"/>
        </w:rPr>
      </w:pPr>
      <w:proofErr w:type="gramStart"/>
      <w:r w:rsidRPr="0021749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Муниципальная программа</w:t>
      </w:r>
      <w:r w:rsidRPr="0021749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  <w:t>муниципального образования Кавказский район Информационное общество муниципального образования Кавказский район"</w:t>
      </w:r>
      <w:r w:rsidRPr="0021749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</w:r>
      <w:r w:rsidRPr="002174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(утв. </w:t>
      </w:r>
      <w:hyperlink w:anchor="sub_0" w:history="1">
        <w:r w:rsidRPr="0021749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2174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администрации муниципального образования Кавказский район от 14 ноября 2014 г. N 1776</w:t>
      </w:r>
      <w:r w:rsidR="00E507CA" w:rsidRPr="002174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 изменениями и дополнениями от </w:t>
      </w:r>
      <w:r w:rsidR="00B726E1" w:rsidRPr="007C63AA">
        <w:rPr>
          <w:rFonts w:ascii="Times New Roman" w:hAnsi="Times New Roman" w:cs="Times New Roman"/>
          <w:bCs/>
          <w:color w:val="00B050"/>
          <w:sz w:val="28"/>
          <w:szCs w:val="28"/>
        </w:rPr>
        <w:t>25.02.2015 г. № 550, 26.03.2015 г. № 680 , 18.08.2015 г. № 1212, 28.10.2015 г. № 1426, 14.12.2015 г. № 1583, 29.12.2015 г. № 1671, 20.04.2016 г. № 638, 23.06.2016 г. № 888, 02.09.2016 г. № 1193, 16.09.2016 г</w:t>
      </w:r>
      <w:proofErr w:type="gramEnd"/>
      <w:r w:rsidR="00B726E1" w:rsidRPr="007C63AA">
        <w:rPr>
          <w:rFonts w:ascii="Times New Roman" w:hAnsi="Times New Roman" w:cs="Times New Roman"/>
          <w:bCs/>
          <w:color w:val="00B050"/>
          <w:sz w:val="28"/>
          <w:szCs w:val="28"/>
        </w:rPr>
        <w:t xml:space="preserve">. № </w:t>
      </w:r>
      <w:proofErr w:type="gramStart"/>
      <w:r w:rsidR="00B726E1" w:rsidRPr="007C63AA">
        <w:rPr>
          <w:rFonts w:ascii="Times New Roman" w:hAnsi="Times New Roman" w:cs="Times New Roman"/>
          <w:bCs/>
          <w:color w:val="00B050"/>
          <w:sz w:val="28"/>
          <w:szCs w:val="28"/>
        </w:rPr>
        <w:t xml:space="preserve">1243 , 24.11.2016 г. № 1557, 18.01.2017г. № 10, 20.04.2017 г. № 744, 22.06.2017 г. № 1008, 24.10.2017 г. № 1613, </w:t>
      </w:r>
      <w:r w:rsidR="004131D4" w:rsidRPr="007C63AA">
        <w:rPr>
          <w:rFonts w:ascii="Times New Roman" w:hAnsi="Times New Roman" w:cs="Times New Roman"/>
          <w:bCs/>
          <w:color w:val="00B050"/>
          <w:sz w:val="28"/>
          <w:szCs w:val="28"/>
        </w:rPr>
        <w:t xml:space="preserve">22.11.2017 г. № 1720, </w:t>
      </w:r>
      <w:r w:rsidR="00B726E1" w:rsidRPr="007C63AA">
        <w:rPr>
          <w:rFonts w:ascii="Times New Roman" w:hAnsi="Times New Roman" w:cs="Times New Roman"/>
          <w:bCs/>
          <w:color w:val="00B050"/>
          <w:sz w:val="28"/>
          <w:szCs w:val="28"/>
        </w:rPr>
        <w:t xml:space="preserve">13.12.2017 г. № 1808, 19.02.2018 г. № 199, 24.05.2018 г. № 643, 21.06.2018 г. № 830, 13.08.2018 г. № 1139, 16.10.2018 г. № 1432, 21.11.2018 г. № 1594, 11.02.2019 г. № 154, 21.06.2019 г. № 840, </w:t>
      </w:r>
      <w:r w:rsidR="004131D4" w:rsidRPr="007C63AA">
        <w:rPr>
          <w:rFonts w:ascii="Times New Roman" w:hAnsi="Times New Roman" w:cs="Times New Roman"/>
          <w:bCs/>
          <w:color w:val="00B050"/>
          <w:sz w:val="28"/>
          <w:szCs w:val="28"/>
        </w:rPr>
        <w:t xml:space="preserve">06.08.2019 г. № 1222, </w:t>
      </w:r>
      <w:r w:rsidR="00B726E1" w:rsidRPr="007C63AA">
        <w:rPr>
          <w:rFonts w:ascii="Times New Roman" w:hAnsi="Times New Roman" w:cs="Times New Roman"/>
          <w:bCs/>
          <w:color w:val="00B050"/>
          <w:sz w:val="28"/>
          <w:szCs w:val="28"/>
        </w:rPr>
        <w:t>23.09.2019 г. № 1442, 12.12.2019 г. № 1956, 20.04.2020 г. № 450, 19.06.2020 г</w:t>
      </w:r>
      <w:proofErr w:type="gramEnd"/>
      <w:r w:rsidR="00B726E1" w:rsidRPr="007C63AA">
        <w:rPr>
          <w:rFonts w:ascii="Times New Roman" w:hAnsi="Times New Roman" w:cs="Times New Roman"/>
          <w:bCs/>
          <w:color w:val="00B050"/>
          <w:sz w:val="28"/>
          <w:szCs w:val="28"/>
        </w:rPr>
        <w:t xml:space="preserve">. № </w:t>
      </w:r>
      <w:proofErr w:type="gramStart"/>
      <w:r w:rsidR="00B726E1" w:rsidRPr="007C63AA">
        <w:rPr>
          <w:rFonts w:ascii="Times New Roman" w:hAnsi="Times New Roman" w:cs="Times New Roman"/>
          <w:bCs/>
          <w:color w:val="00B050"/>
          <w:sz w:val="28"/>
          <w:szCs w:val="28"/>
        </w:rPr>
        <w:t>646, 26.08.2020 г. № 1065, 19.11.2020 г. № 1574, 21.12.2020 г. № 1788, 19.10.2021 г. № 1596, 23.12.2021г. № 1911</w:t>
      </w:r>
      <w:r w:rsidRPr="007C63AA">
        <w:rPr>
          <w:rFonts w:ascii="Times New Roman" w:hAnsi="Times New Roman" w:cs="Times New Roman"/>
          <w:bCs/>
          <w:color w:val="00B050"/>
          <w:sz w:val="28"/>
          <w:szCs w:val="28"/>
        </w:rPr>
        <w:t>)</w:t>
      </w:r>
      <w:r w:rsidR="00C37A55">
        <w:rPr>
          <w:rFonts w:ascii="Times New Roman" w:hAnsi="Times New Roman" w:cs="Times New Roman"/>
          <w:bCs/>
          <w:color w:val="00B050"/>
          <w:sz w:val="28"/>
          <w:szCs w:val="28"/>
        </w:rPr>
        <w:t>, 19.09.2022 № 1397</w:t>
      </w:r>
      <w:proofErr w:type="gramEnd"/>
    </w:p>
    <w:p w:rsidR="001A363B" w:rsidRPr="00217496" w:rsidRDefault="001A363B" w:rsidP="001A36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363B" w:rsidRPr="00217496" w:rsidRDefault="001A363B" w:rsidP="001A363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Паспорт</w:t>
      </w:r>
      <w:r w:rsidRPr="0021749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  <w:t>муниципальной программы муниципального образования Кавказский район "Информационное общество муниципального образования Кавказский район"</w:t>
      </w:r>
    </w:p>
    <w:p w:rsidR="001A363B" w:rsidRPr="00217496" w:rsidRDefault="001A363B" w:rsidP="001A36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07"/>
        <w:gridCol w:w="3807"/>
        <w:gridCol w:w="1010"/>
        <w:gridCol w:w="4423"/>
        <w:gridCol w:w="334"/>
        <w:gridCol w:w="171"/>
      </w:tblGrid>
      <w:tr w:rsidR="00BE1356" w:rsidTr="00BE1356">
        <w:trPr>
          <w:gridBefore w:val="1"/>
          <w:gridAfter w:val="2"/>
          <w:wBefore w:w="107" w:type="dxa"/>
          <w:wAfter w:w="505" w:type="dxa"/>
        </w:trPr>
        <w:tc>
          <w:tcPr>
            <w:tcW w:w="92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1356" w:rsidRDefault="00BE135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</w:p>
        </w:tc>
      </w:tr>
      <w:tr w:rsidR="00BE1356" w:rsidTr="00BE1356">
        <w:tc>
          <w:tcPr>
            <w:tcW w:w="4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Default="00BE13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/>
              </w:rPr>
              <w:t>Координатор муниципальной программы</w:t>
            </w:r>
          </w:p>
        </w:tc>
        <w:tc>
          <w:tcPr>
            <w:tcW w:w="4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Default="00BE13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ja-JP"/>
              </w:rPr>
              <w:t>Отдел информационной политики администрации муниципального образования Кавказский район</w:t>
            </w:r>
          </w:p>
        </w:tc>
      </w:tr>
      <w:tr w:rsidR="00BE1356" w:rsidTr="00BE1356">
        <w:tc>
          <w:tcPr>
            <w:tcW w:w="4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Default="00BE13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/>
              </w:rPr>
              <w:t>Координаторы подпрограмм</w:t>
            </w:r>
          </w:p>
        </w:tc>
        <w:tc>
          <w:tcPr>
            <w:tcW w:w="4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Default="00BE13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/>
              </w:rPr>
              <w:t>Не предусмотрены</w:t>
            </w:r>
          </w:p>
        </w:tc>
      </w:tr>
      <w:tr w:rsidR="00BE1356" w:rsidTr="00BE1356">
        <w:tc>
          <w:tcPr>
            <w:tcW w:w="4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Default="00BE13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/>
              </w:rPr>
              <w:t>Участники муниципальной программы</w:t>
            </w:r>
          </w:p>
        </w:tc>
        <w:tc>
          <w:tcPr>
            <w:tcW w:w="4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Default="00BE13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/>
              </w:rPr>
              <w:t>Не предусмотрены</w:t>
            </w:r>
          </w:p>
        </w:tc>
      </w:tr>
      <w:tr w:rsidR="00BE1356" w:rsidTr="00BE1356">
        <w:tc>
          <w:tcPr>
            <w:tcW w:w="4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Default="00BE13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/>
              </w:rPr>
              <w:t>Подпрограммы муниципальной программы</w:t>
            </w:r>
          </w:p>
        </w:tc>
        <w:tc>
          <w:tcPr>
            <w:tcW w:w="4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Default="00BE13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ja-JP"/>
              </w:rPr>
              <w:t>Не предусмотрены</w:t>
            </w:r>
          </w:p>
        </w:tc>
      </w:tr>
      <w:tr w:rsidR="00BE1356" w:rsidTr="00BE1356">
        <w:tc>
          <w:tcPr>
            <w:tcW w:w="4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Default="00BE13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/>
              </w:rPr>
              <w:t>Ведомственные целевые программы</w:t>
            </w:r>
          </w:p>
        </w:tc>
        <w:tc>
          <w:tcPr>
            <w:tcW w:w="4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Default="00BE13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ja-JP"/>
              </w:rPr>
              <w:t>Не предусмотрены</w:t>
            </w:r>
          </w:p>
        </w:tc>
      </w:tr>
      <w:tr w:rsidR="00BE1356" w:rsidTr="00BE1356">
        <w:tc>
          <w:tcPr>
            <w:tcW w:w="4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Default="00BE13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/>
              </w:rPr>
              <w:t>Цель муниципальной программы</w:t>
            </w:r>
          </w:p>
        </w:tc>
        <w:tc>
          <w:tcPr>
            <w:tcW w:w="4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Default="00BE13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ja-JP"/>
              </w:rPr>
              <w:t xml:space="preserve">Обеспечение информационной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ja-JP"/>
              </w:rPr>
              <w:t>открытости деятельности органов местного самоуправления муниципального образования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ja-JP"/>
              </w:rPr>
              <w:t xml:space="preserve"> Кавказский район и реализации прав граждан на получение полной и объективной информации о важнейших событиях</w:t>
            </w:r>
          </w:p>
        </w:tc>
      </w:tr>
      <w:tr w:rsidR="00BE1356" w:rsidTr="00BE1356">
        <w:tc>
          <w:tcPr>
            <w:tcW w:w="4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Default="00BE13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/>
              </w:rPr>
              <w:t>Задачи муниципальной программы</w:t>
            </w:r>
          </w:p>
        </w:tc>
        <w:tc>
          <w:tcPr>
            <w:tcW w:w="4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Default="00BE13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ja-JP"/>
              </w:rPr>
              <w:t xml:space="preserve">Обеспечение доступа к информации о деятельности органов местного самоуправления муниципального образования Кавказский район,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ja-JP"/>
              </w:rPr>
              <w:lastRenderedPageBreak/>
              <w:t>освещение важнейших событий с использованием районных и краевых периодических изданий, телевидения, радио, сети "Интернет" и других информационных способов</w:t>
            </w:r>
          </w:p>
        </w:tc>
      </w:tr>
      <w:tr w:rsidR="00BE1356" w:rsidTr="00BE1356">
        <w:tc>
          <w:tcPr>
            <w:tcW w:w="4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Default="00BE13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/>
              </w:rPr>
              <w:lastRenderedPageBreak/>
              <w:t>Увязка со стратегическими целями Стратегии социально-экономического развития муниципального образования Кавказский район</w:t>
            </w:r>
          </w:p>
        </w:tc>
        <w:tc>
          <w:tcPr>
            <w:tcW w:w="4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56" w:rsidRDefault="00BE13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ja-JP"/>
              </w:rPr>
            </w:pPr>
          </w:p>
        </w:tc>
      </w:tr>
      <w:tr w:rsidR="00BE1356" w:rsidTr="00BE1356">
        <w:tc>
          <w:tcPr>
            <w:tcW w:w="4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Default="00BE13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bookmarkStart w:id="0" w:name="_GoBack"/>
            <w:r>
              <w:rPr>
                <w:rFonts w:ascii="Times New Roman" w:hAnsi="Times New Roman"/>
                <w:sz w:val="28"/>
                <w:szCs w:val="28"/>
                <w:lang w:eastAsia="ja-JP"/>
              </w:rPr>
              <w:t>Перечень целевых показателей муниципальной программы</w:t>
            </w:r>
          </w:p>
        </w:tc>
        <w:tc>
          <w:tcPr>
            <w:tcW w:w="4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Default="00BE13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ja-JP"/>
              </w:rPr>
              <w:t>Количество информации о деятельности органов местного самоуправления МО Кавказский район в печатном издании</w:t>
            </w:r>
            <w:r>
              <w:rPr>
                <w:rFonts w:ascii="Times New Roman" w:hAnsi="Times New Roman"/>
                <w:sz w:val="28"/>
                <w:szCs w:val="28"/>
                <w:lang w:eastAsia="ja-JP"/>
              </w:rPr>
              <w:t xml:space="preserve">; </w:t>
            </w:r>
          </w:p>
          <w:p w:rsidR="00BE1356" w:rsidRDefault="00BE13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/>
              </w:rPr>
              <w:t xml:space="preserve">количество опубликованных муниципальных правовых актов в печатном издании; </w:t>
            </w:r>
          </w:p>
          <w:p w:rsidR="00BE1356" w:rsidRDefault="00BE13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/>
              </w:rPr>
              <w:t xml:space="preserve">количество опубликованных муниципальных правовых актов в сетевом издании; </w:t>
            </w:r>
          </w:p>
          <w:p w:rsidR="00BE1356" w:rsidRDefault="00BE13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/>
              </w:rPr>
              <w:t>количество информационных сюжетов на телевидении, радио, в сети «Интернет»</w:t>
            </w:r>
          </w:p>
        </w:tc>
      </w:tr>
      <w:bookmarkEnd w:id="0"/>
      <w:tr w:rsidR="00BE1356" w:rsidTr="00BE1356">
        <w:tc>
          <w:tcPr>
            <w:tcW w:w="4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Default="00BE13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/>
              </w:rPr>
              <w:t>Проекты и (или) программы</w:t>
            </w:r>
          </w:p>
        </w:tc>
        <w:tc>
          <w:tcPr>
            <w:tcW w:w="4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Default="00BE13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/>
              </w:rPr>
              <w:t>Не предусмотрены</w:t>
            </w:r>
          </w:p>
        </w:tc>
      </w:tr>
      <w:tr w:rsidR="00BE1356" w:rsidTr="00BE1356">
        <w:tc>
          <w:tcPr>
            <w:tcW w:w="4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Default="00BE13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/>
              </w:rPr>
              <w:t>Этапы и сроки реализации муниципальной программы</w:t>
            </w:r>
          </w:p>
        </w:tc>
        <w:tc>
          <w:tcPr>
            <w:tcW w:w="4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Default="00BE13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/>
              </w:rPr>
              <w:t xml:space="preserve">Срок реализации: 2015 - 2024 годы, </w:t>
            </w:r>
          </w:p>
          <w:p w:rsidR="00BE1356" w:rsidRDefault="00BE13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ja-JP"/>
              </w:rPr>
              <w:t>I</w:t>
            </w:r>
            <w:r>
              <w:rPr>
                <w:rFonts w:ascii="Times New Roman" w:hAnsi="Times New Roman"/>
                <w:sz w:val="28"/>
                <w:szCs w:val="28"/>
                <w:lang w:eastAsia="ja-JP"/>
              </w:rPr>
              <w:t xml:space="preserve"> этап: 2015-2019 годы, </w:t>
            </w:r>
          </w:p>
          <w:p w:rsidR="00BE1356" w:rsidRDefault="00BE13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ja-JP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  <w:lang w:eastAsia="ja-JP"/>
              </w:rPr>
              <w:t xml:space="preserve"> этап: 2020-2024 годы  </w:t>
            </w:r>
          </w:p>
        </w:tc>
      </w:tr>
      <w:tr w:rsidR="00BE1356" w:rsidTr="00BE1356">
        <w:tc>
          <w:tcPr>
            <w:tcW w:w="4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Default="00BE13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/>
              </w:rPr>
              <w:t xml:space="preserve">Объемы и источники финансирования муниципальной программы, в том числе на финансовое обеспечение проектов и (или) программ 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ja-JP"/>
              </w:rPr>
              <w:t>(2)</w:t>
            </w:r>
          </w:p>
        </w:tc>
        <w:tc>
          <w:tcPr>
            <w:tcW w:w="4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Default="00BE1356" w:rsidP="00C37A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/>
              </w:rPr>
              <w:t>Объем финансирования муниципальной программы  за счет средств местного бюджета составляет 3</w:t>
            </w:r>
            <w:r w:rsidR="00C37A55">
              <w:rPr>
                <w:rFonts w:ascii="Times New Roman" w:hAnsi="Times New Roman"/>
                <w:sz w:val="28"/>
                <w:szCs w:val="28"/>
                <w:lang w:eastAsia="ja-JP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eastAsia="ja-JP"/>
              </w:rPr>
              <w:t xml:space="preserve"> </w:t>
            </w:r>
            <w:r w:rsidR="00C37A55">
              <w:rPr>
                <w:rFonts w:ascii="Times New Roman" w:hAnsi="Times New Roman"/>
                <w:sz w:val="28"/>
                <w:szCs w:val="28"/>
                <w:lang w:eastAsia="ja-JP"/>
              </w:rPr>
              <w:t>247</w:t>
            </w:r>
            <w:r>
              <w:rPr>
                <w:rFonts w:ascii="Times New Roman" w:hAnsi="Times New Roman"/>
                <w:sz w:val="28"/>
                <w:szCs w:val="28"/>
                <w:lang w:eastAsia="ja-JP"/>
              </w:rPr>
              <w:t>,3 тыс. руб.</w:t>
            </w:r>
          </w:p>
        </w:tc>
      </w:tr>
      <w:tr w:rsidR="00BE1356" w:rsidTr="00BE1356">
        <w:tc>
          <w:tcPr>
            <w:tcW w:w="985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356" w:rsidRDefault="00BE1356">
            <w:pPr>
              <w:rPr>
                <w:rFonts w:ascii="Times New Roman" w:hAnsi="Times New Roman"/>
                <w:sz w:val="28"/>
                <w:szCs w:val="28"/>
                <w:lang w:eastAsia="ja-JP"/>
              </w:rPr>
            </w:pPr>
          </w:p>
        </w:tc>
      </w:tr>
      <w:tr w:rsidR="00BE1356" w:rsidTr="00BE1356">
        <w:trPr>
          <w:gridBefore w:val="1"/>
          <w:gridAfter w:val="1"/>
          <w:wBefore w:w="107" w:type="dxa"/>
          <w:wAfter w:w="171" w:type="dxa"/>
        </w:trPr>
        <w:tc>
          <w:tcPr>
            <w:tcW w:w="3807" w:type="dxa"/>
            <w:tcBorders>
              <w:top w:val="nil"/>
              <w:left w:val="nil"/>
              <w:bottom w:val="nil"/>
              <w:right w:val="nil"/>
            </w:tcBorders>
          </w:tcPr>
          <w:p w:rsidR="00BE1356" w:rsidRDefault="00BE13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ja-JP"/>
              </w:rPr>
            </w:pPr>
          </w:p>
        </w:tc>
        <w:tc>
          <w:tcPr>
            <w:tcW w:w="57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1356" w:rsidRDefault="00BE13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ja-JP"/>
              </w:rPr>
            </w:pPr>
          </w:p>
        </w:tc>
      </w:tr>
      <w:tr w:rsidR="00E84A17" w:rsidRPr="00217496" w:rsidTr="00BE13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/>
        </w:tblPrEx>
        <w:trPr>
          <w:gridBefore w:val="1"/>
          <w:gridAfter w:val="1"/>
          <w:wBefore w:w="108" w:type="dxa"/>
          <w:wAfter w:w="170" w:type="dxa"/>
        </w:trPr>
        <w:tc>
          <w:tcPr>
            <w:tcW w:w="3807" w:type="dxa"/>
          </w:tcPr>
          <w:p w:rsidR="00E84A17" w:rsidRPr="00217496" w:rsidRDefault="00E84A17" w:rsidP="008E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767" w:type="dxa"/>
            <w:gridSpan w:val="3"/>
          </w:tcPr>
          <w:p w:rsidR="00E84A17" w:rsidRPr="00217496" w:rsidRDefault="00E84A17" w:rsidP="008E1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84A17" w:rsidRPr="00217496" w:rsidTr="00BE13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/>
        </w:tblPrEx>
        <w:trPr>
          <w:gridBefore w:val="1"/>
          <w:gridAfter w:val="1"/>
          <w:wBefore w:w="108" w:type="dxa"/>
          <w:wAfter w:w="170" w:type="dxa"/>
        </w:trPr>
        <w:tc>
          <w:tcPr>
            <w:tcW w:w="3807" w:type="dxa"/>
          </w:tcPr>
          <w:p w:rsidR="00E84A17" w:rsidRPr="00217496" w:rsidRDefault="00E84A17" w:rsidP="008E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767" w:type="dxa"/>
            <w:gridSpan w:val="3"/>
          </w:tcPr>
          <w:p w:rsidR="00E84A17" w:rsidRPr="00217496" w:rsidRDefault="00E84A17" w:rsidP="008E1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84A17" w:rsidRPr="00217496" w:rsidTr="00BE13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/>
        </w:tblPrEx>
        <w:trPr>
          <w:gridBefore w:val="1"/>
          <w:gridAfter w:val="1"/>
          <w:wBefore w:w="108" w:type="dxa"/>
          <w:wAfter w:w="170" w:type="dxa"/>
        </w:trPr>
        <w:tc>
          <w:tcPr>
            <w:tcW w:w="3807" w:type="dxa"/>
          </w:tcPr>
          <w:p w:rsidR="00E84A17" w:rsidRPr="00217496" w:rsidRDefault="00E84A17" w:rsidP="008E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767" w:type="dxa"/>
            <w:gridSpan w:val="3"/>
          </w:tcPr>
          <w:p w:rsidR="00E84A17" w:rsidRPr="00217496" w:rsidRDefault="00E84A17" w:rsidP="008E1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84A17" w:rsidRPr="00217496" w:rsidTr="00BE13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/>
        </w:tblPrEx>
        <w:trPr>
          <w:gridBefore w:val="1"/>
          <w:gridAfter w:val="1"/>
          <w:wBefore w:w="108" w:type="dxa"/>
          <w:wAfter w:w="170" w:type="dxa"/>
        </w:trPr>
        <w:tc>
          <w:tcPr>
            <w:tcW w:w="3807" w:type="dxa"/>
          </w:tcPr>
          <w:p w:rsidR="00E84A17" w:rsidRPr="00217496" w:rsidRDefault="00E84A17" w:rsidP="008E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767" w:type="dxa"/>
            <w:gridSpan w:val="3"/>
          </w:tcPr>
          <w:p w:rsidR="00E84A17" w:rsidRPr="00217496" w:rsidRDefault="00E84A17" w:rsidP="008E1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84A17" w:rsidRPr="00217496" w:rsidTr="00BE13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/>
        </w:tblPrEx>
        <w:trPr>
          <w:gridBefore w:val="1"/>
          <w:gridAfter w:val="1"/>
          <w:wBefore w:w="108" w:type="dxa"/>
          <w:wAfter w:w="170" w:type="dxa"/>
        </w:trPr>
        <w:tc>
          <w:tcPr>
            <w:tcW w:w="3807" w:type="dxa"/>
          </w:tcPr>
          <w:p w:rsidR="00E84A17" w:rsidRPr="00217496" w:rsidRDefault="00E84A17" w:rsidP="008E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767" w:type="dxa"/>
            <w:gridSpan w:val="3"/>
          </w:tcPr>
          <w:p w:rsidR="00E84A17" w:rsidRPr="00217496" w:rsidRDefault="00E84A17" w:rsidP="008E1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84A17" w:rsidRPr="00217496" w:rsidTr="00BE13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/>
        </w:tblPrEx>
        <w:trPr>
          <w:gridBefore w:val="1"/>
          <w:gridAfter w:val="1"/>
          <w:wBefore w:w="108" w:type="dxa"/>
          <w:wAfter w:w="170" w:type="dxa"/>
        </w:trPr>
        <w:tc>
          <w:tcPr>
            <w:tcW w:w="3807" w:type="dxa"/>
          </w:tcPr>
          <w:p w:rsidR="00E84A17" w:rsidRPr="00217496" w:rsidRDefault="00E84A17" w:rsidP="008E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767" w:type="dxa"/>
            <w:gridSpan w:val="3"/>
          </w:tcPr>
          <w:p w:rsidR="00E84A17" w:rsidRPr="00217496" w:rsidRDefault="00E84A17" w:rsidP="008E1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84A17" w:rsidRPr="00217496" w:rsidTr="00BE13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/>
        </w:tblPrEx>
        <w:trPr>
          <w:gridBefore w:val="1"/>
          <w:gridAfter w:val="1"/>
          <w:wBefore w:w="108" w:type="dxa"/>
          <w:wAfter w:w="170" w:type="dxa"/>
        </w:trPr>
        <w:tc>
          <w:tcPr>
            <w:tcW w:w="3807" w:type="dxa"/>
          </w:tcPr>
          <w:p w:rsidR="00E84A17" w:rsidRPr="00C30EAF" w:rsidRDefault="00E84A17" w:rsidP="008E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7" w:type="dxa"/>
            <w:gridSpan w:val="3"/>
          </w:tcPr>
          <w:p w:rsidR="00E84A17" w:rsidRPr="00C30EAF" w:rsidRDefault="00E84A17" w:rsidP="008E1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4A17" w:rsidRPr="00217496" w:rsidTr="00BE13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/>
        </w:tblPrEx>
        <w:trPr>
          <w:gridBefore w:val="1"/>
          <w:gridAfter w:val="1"/>
          <w:wBefore w:w="108" w:type="dxa"/>
          <w:wAfter w:w="170" w:type="dxa"/>
        </w:trPr>
        <w:tc>
          <w:tcPr>
            <w:tcW w:w="3807" w:type="dxa"/>
          </w:tcPr>
          <w:p w:rsidR="00E84A17" w:rsidRPr="00C30EAF" w:rsidRDefault="00E84A17" w:rsidP="008E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7" w:type="dxa"/>
            <w:gridSpan w:val="3"/>
          </w:tcPr>
          <w:p w:rsidR="00E84A17" w:rsidRPr="00C30EAF" w:rsidRDefault="00E84A17" w:rsidP="008E1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4A17" w:rsidRPr="00217496" w:rsidTr="00BE13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/>
        </w:tblPrEx>
        <w:trPr>
          <w:gridBefore w:val="1"/>
          <w:gridAfter w:val="1"/>
          <w:wBefore w:w="108" w:type="dxa"/>
          <w:wAfter w:w="170" w:type="dxa"/>
        </w:trPr>
        <w:tc>
          <w:tcPr>
            <w:tcW w:w="3807" w:type="dxa"/>
          </w:tcPr>
          <w:p w:rsidR="00E84A17" w:rsidRPr="00C30EAF" w:rsidRDefault="00E84A17" w:rsidP="008E17B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7" w:type="dxa"/>
            <w:gridSpan w:val="3"/>
          </w:tcPr>
          <w:p w:rsidR="00E84A17" w:rsidRPr="00C30EAF" w:rsidRDefault="00E84A17" w:rsidP="008E17B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A363B" w:rsidRPr="00217496" w:rsidRDefault="001A363B" w:rsidP="001A36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5902" w:rsidRDefault="00245902" w:rsidP="0024590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bookmarkStart w:id="1" w:name="sub_100"/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lastRenderedPageBreak/>
        <w:t>1. Характеристика текущего состояния и прогноз развития сферы "Телевидение, радиовещание, печать и другие средства массовой информации" муниципального образования Кавказский район</w:t>
      </w:r>
    </w:p>
    <w:bookmarkEnd w:id="1"/>
    <w:p w:rsidR="00245902" w:rsidRDefault="00245902" w:rsidP="00245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45902" w:rsidRDefault="00245902" w:rsidP="00245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Законодательством Российской Федерации определены права каждого гражданина на ознакомление с документами и материалами, непосредственно затрагивающими его права и свободы.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В свою очередь, органы местного самоуправления обязаны создавать доступные для каждого жителя района информационные ресурсы по вопросам своей деятельности и деятельности подведомственных организаций, в пределах своей компетенции осуществлять массовое информационное обеспечение населения по вопросам безопасности, реализации на территории района конституционных прав, свобод и обязанностей граждан, а так же и по другим вопросам, представляющим общественный интерес.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В связи с этим возникает необходимость вести целенаправленную работу по информированию жителей района о деятельности и решениях органов местного самоуправления, разъяснять стратегию социально-экономического развития муниципалитета, вести работу по информационному сопровождению социально значимых проектов, реализуемых на территории муниципального образования.</w:t>
      </w:r>
    </w:p>
    <w:p w:rsidR="00245902" w:rsidRDefault="00245902" w:rsidP="00245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 2006 году вступил в действие закон о местном самоуправлении, который, прежде всего, предполагает самостоятельное и под свою ответственность решение населением вопросов местного значения, как непосредственно, так и через органы местного самоуправления в тех формах, которые определены </w:t>
      </w:r>
      <w:hyperlink r:id="rId6" w:history="1">
        <w:r>
          <w:rPr>
            <w:rStyle w:val="af"/>
            <w:rFonts w:ascii="Times New Roman" w:hAnsi="Times New Roman"/>
            <w:color w:val="000000" w:themeColor="text1"/>
            <w:sz w:val="28"/>
            <w:szCs w:val="28"/>
          </w:rPr>
          <w:t>Уставом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образования Кавказский район.</w:t>
      </w:r>
    </w:p>
    <w:p w:rsidR="00245902" w:rsidRDefault="009B42FE" w:rsidP="00245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hyperlink r:id="rId7" w:history="1">
        <w:proofErr w:type="gramStart"/>
        <w:r w:rsidR="00245902">
          <w:rPr>
            <w:rStyle w:val="af"/>
            <w:rFonts w:ascii="Times New Roman" w:hAnsi="Times New Roman"/>
            <w:color w:val="000000" w:themeColor="text1"/>
            <w:sz w:val="28"/>
            <w:szCs w:val="28"/>
          </w:rPr>
          <w:t>Федеральным законом</w:t>
        </w:r>
      </w:hyperlink>
      <w:r w:rsidR="00245902">
        <w:rPr>
          <w:rFonts w:ascii="Times New Roman" w:hAnsi="Times New Roman"/>
          <w:color w:val="000000" w:themeColor="text1"/>
          <w:sz w:val="28"/>
          <w:szCs w:val="28"/>
        </w:rPr>
        <w:t xml:space="preserve"> от 9 февраля 2009 года N 8-ФЗ "Об обеспечении доступа к информации о деятельности государственных органов и органов местного самоуправления" предусмотрено, что органы местного самоуправления обязаны обеспечить реализацию прав граждан и организаций на доступ к информации о деятельности органов местного самоуправления, а также создать условия для обеспечения гласности и открытости принимаемых решений.</w:t>
      </w:r>
      <w:proofErr w:type="gramEnd"/>
      <w:r w:rsidR="00245902">
        <w:rPr>
          <w:rFonts w:ascii="Times New Roman" w:hAnsi="Times New Roman"/>
          <w:color w:val="000000" w:themeColor="text1"/>
          <w:sz w:val="28"/>
          <w:szCs w:val="28"/>
        </w:rPr>
        <w:t xml:space="preserve"> Для этого необходимо проведение целенаправленной информационной политики, направленной на более широкое освещение своей деятельности.</w:t>
      </w:r>
    </w:p>
    <w:p w:rsidR="00245902" w:rsidRDefault="00245902" w:rsidP="00245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Очевидно, что положительный эффект от деятельности органов местного самоуправления муниципального образования Кавказский район существенно снижается, если эта деятельность не обеспечена соответствующей информационной поддержкой.</w:t>
      </w:r>
    </w:p>
    <w:p w:rsidR="00245902" w:rsidRDefault="00245902" w:rsidP="00245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 этой связи возникает необходимость своевременного оповещения жителей, опубликования и обнародования (доведение до всеобщего сведения) официальной информации, используя печатные и электронные СМИ. Не вызывает сомнений, что любая официальная информация требует комментариев, разъяснений и предоставления возможности для жителей оперативно получать ответы на вопросы. Сегодня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медийное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пространство района представлено печатным изданием (ООО "Редакция газеты "Огни </w:t>
      </w: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Кубани") и электронным СМИ (МАУ "Муниципальная телерадиокомпания "Кропоткин").</w:t>
      </w:r>
    </w:p>
    <w:p w:rsidR="00245902" w:rsidRDefault="00245902" w:rsidP="00245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Программой предусмотрен комплексный подход в создании системы информационного обеспечения населения района на основе анализа взаимодействия администрации района и СМИ, с учетом максимального охвата различных категорий граждан, возможности оперативного и объективного предоставления качественной информации.</w:t>
      </w:r>
    </w:p>
    <w:p w:rsidR="00245902" w:rsidRDefault="00245902" w:rsidP="00245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 связи с тем, что масштаб реформ затрагивает все стороны жизни гражданского общества и существенным образом изменяет привычную систему взаимоотношений, становится особенно востребованной работа СМИ по оперативному информированию населения и проведению необходимых разъяснений в телепередачах и на страницах газет.</w:t>
      </w:r>
    </w:p>
    <w:p w:rsidR="00245902" w:rsidRDefault="00245902" w:rsidP="00245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Программа предусматривает оптимальный перечень передач, публикаций в различных СМИ, содержание которых направлено на повышение престижа Кавказского района на территории Краснодарского края.</w:t>
      </w:r>
    </w:p>
    <w:p w:rsidR="00245902" w:rsidRDefault="00245902" w:rsidP="00245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Ожидаемые конечные результаты будут заключаться в повышении социальной значимости и эффективности решений, принимаемых органами местного самоуправления муниципального образования Кавказский район;</w:t>
      </w:r>
    </w:p>
    <w:p w:rsidR="00245902" w:rsidRDefault="00245902" w:rsidP="00245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 формировании позитивного общественного мнения о деятельности органов местного самоуправления муниципального образования Кавказский район через оперативное информирование населения района о деятельности органов местного самоуправления и краевой власти. Повышение общественно-политической, экономической и правовой грамотности населения и привлечение населения к участию в решении районных проблем.</w:t>
      </w:r>
    </w:p>
    <w:p w:rsidR="00245902" w:rsidRDefault="00245902" w:rsidP="0024590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bookmarkStart w:id="2" w:name="sub_200"/>
    </w:p>
    <w:p w:rsidR="00245902" w:rsidRDefault="00245902" w:rsidP="0024590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2. Цели, задачи и целевые показатели, сроки и этапы реализации муниципальной программы</w:t>
      </w:r>
    </w:p>
    <w:bookmarkEnd w:id="2"/>
    <w:p w:rsidR="00245902" w:rsidRDefault="00245902" w:rsidP="00245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45902" w:rsidRDefault="00245902" w:rsidP="00245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Целью муниципальной Программы является:</w:t>
      </w:r>
    </w:p>
    <w:p w:rsidR="00245902" w:rsidRDefault="00245902" w:rsidP="00245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обеспечение информационной открытости деятельности администрации представительных и исполнительных органов местного самоуправления муниципального образования Кавказский район и реализации прав граждан на получение полной и объективной информации о важнейших общественно-политических, социально-культурных событиях в районе.</w:t>
      </w:r>
    </w:p>
    <w:p w:rsidR="00245902" w:rsidRDefault="00245902" w:rsidP="00245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 соответствии с целью поставлена задача Программы:</w:t>
      </w:r>
    </w:p>
    <w:p w:rsidR="00245902" w:rsidRDefault="00245902" w:rsidP="00245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обеспечение доступа к информации о деятельности администрации и Совета муниципального образования Кавказский район, освещение важнейших общественно-политических, социально-культурных событий района с использованием районных и краевых периодических изданий, телевидения, радио, сети "Интернет" и других информационных способов.</w:t>
      </w:r>
    </w:p>
    <w:p w:rsidR="00245902" w:rsidRDefault="00245902" w:rsidP="00245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Цели, задачи и целевые показатели, сроки и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этапы реализации муниципальной Программы, позволяющие оценить эффективность ее реализации по годам приведены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hyperlink r:id="rId8" w:anchor="sub_1100" w:history="1">
        <w:r>
          <w:rPr>
            <w:rStyle w:val="af"/>
            <w:rFonts w:ascii="Times New Roman" w:hAnsi="Times New Roman"/>
            <w:color w:val="000000" w:themeColor="text1"/>
            <w:sz w:val="28"/>
            <w:szCs w:val="28"/>
          </w:rPr>
          <w:t>приложении 1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настоящей Программе.</w:t>
      </w:r>
    </w:p>
    <w:p w:rsidR="00245902" w:rsidRDefault="00245902" w:rsidP="00245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45902" w:rsidRDefault="00245902" w:rsidP="0024590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bookmarkStart w:id="3" w:name="sub_300"/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lastRenderedPageBreak/>
        <w:t>3. Перечень и краткое описание подпрограмм, ведомственных целевых программ и основных мероприятий муниципальной программы</w:t>
      </w:r>
    </w:p>
    <w:bookmarkEnd w:id="3"/>
    <w:p w:rsidR="00245902" w:rsidRDefault="00245902" w:rsidP="00245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45902" w:rsidRDefault="00245902" w:rsidP="00245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Подпрограммы и ведомственные целевые программы в муниципальной программе "Информационное общество муниципального образования Кавказский район" не предусмотрены. Перечень основных мероприятий муниципальной программы представлен в </w:t>
      </w:r>
      <w:hyperlink r:id="rId9" w:anchor="sub_1200" w:history="1">
        <w:r>
          <w:rPr>
            <w:rStyle w:val="af"/>
            <w:rFonts w:ascii="Times New Roman" w:hAnsi="Times New Roman"/>
            <w:color w:val="000000" w:themeColor="text1"/>
            <w:sz w:val="28"/>
            <w:szCs w:val="28"/>
          </w:rPr>
          <w:t>приложении 2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45902" w:rsidRDefault="00245902" w:rsidP="0024590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4. Обоснование ресурсного обеспечения муниципальной программы</w:t>
      </w:r>
    </w:p>
    <w:p w:rsidR="00245902" w:rsidRDefault="00245902" w:rsidP="00245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45902" w:rsidRDefault="00245902" w:rsidP="00245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Ресурсное обеспечение муниципальной программы представлено в приложении № 3 к муниципальной программе.</w:t>
      </w:r>
    </w:p>
    <w:p w:rsidR="00245902" w:rsidRDefault="00245902" w:rsidP="0024590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245902" w:rsidRDefault="00245902" w:rsidP="0024590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bookmarkStart w:id="4" w:name="sub_600"/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5. Меры муниципального регулирования и управления рисками с целью минимизации их влияния на достижение целей муниципальной программы (в случае использования налоговых, тарифных, кредитных и иных инструментов)</w:t>
      </w:r>
    </w:p>
    <w:bookmarkEnd w:id="4"/>
    <w:p w:rsidR="00245902" w:rsidRDefault="00245902" w:rsidP="0024590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45902" w:rsidRDefault="00245902" w:rsidP="0024590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Факторами риска невыполнения муниципальной программы являются:</w:t>
      </w:r>
    </w:p>
    <w:p w:rsidR="00245902" w:rsidRDefault="00245902" w:rsidP="0024590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- риски финансовой необеспеченности, связанные с недостаточностью бюджетных средств на реализацию муниципальной программы. Эти риски могут не позволить достичь запланированных результатов и (или) значений целевых показателей, приведут к нарушению сроков выполнения мероприятий, отрицательной динамике значений показателей;</w:t>
      </w:r>
    </w:p>
    <w:p w:rsidR="00245902" w:rsidRDefault="00245902" w:rsidP="0024590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- организационные риски, связанные с возможной неэффективной организацией выполнения мероприятий муниципальной программы. Эти риски могут привести к задержкам в реализации муниципальной программы;</w:t>
      </w:r>
    </w:p>
    <w:p w:rsidR="00245902" w:rsidRDefault="00245902" w:rsidP="0024590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- природные риски, связанные с возможными стихийными бедствиями. Эти риски могут привести к отвлечению средств от финансирования муниципальной программы в пользу других направлений развития района и переориентации на ликвидацию последствий техногенных или экологических катастроф.</w:t>
      </w:r>
    </w:p>
    <w:p w:rsidR="00245902" w:rsidRDefault="00245902" w:rsidP="0024590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 целях управления указанными рисками в процессе реализации муниципальной программы предусматривается:</w:t>
      </w:r>
    </w:p>
    <w:p w:rsidR="00245902" w:rsidRDefault="00245902" w:rsidP="0024590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проведение мониторинга выполнения муниципальной программы, регулярного анализа и, при необходимости, ежегодной корректировки целевых показателей, а также мероприятий муниципальной программы;</w:t>
      </w:r>
    </w:p>
    <w:p w:rsidR="00245902" w:rsidRDefault="00245902" w:rsidP="0024590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перераспределение объемов финансирования в зависимости от динамики и темпов достижения поставленных целей, внешних факторов.</w:t>
      </w:r>
    </w:p>
    <w:p w:rsidR="00245902" w:rsidRDefault="00245902" w:rsidP="002459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bookmarkStart w:id="5" w:name="sub_700"/>
    </w:p>
    <w:bookmarkEnd w:id="5"/>
    <w:p w:rsidR="00245902" w:rsidRDefault="00245902" w:rsidP="0024590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6. Информация о налоговых расходах муниципального образования Кавказский район в сфере реализации муниципальной программы</w:t>
      </w:r>
    </w:p>
    <w:p w:rsidR="00245902" w:rsidRDefault="00245902" w:rsidP="002459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bookmarkStart w:id="6" w:name="sub_800"/>
    </w:p>
    <w:p w:rsidR="00245902" w:rsidRDefault="00245902" w:rsidP="0024590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Расходы, обусловленные налоговыми льготами, освобождениями и иными преференциями по налогам, предусмотренным в качестве мер муниципальной поддержки, в муниципальной программе не предусмотрены.</w:t>
      </w:r>
    </w:p>
    <w:p w:rsidR="00245902" w:rsidRDefault="00245902" w:rsidP="002459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245902" w:rsidRDefault="00245902" w:rsidP="002459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7. Методика оценки эффективности реализации муниципальной программы</w:t>
      </w:r>
    </w:p>
    <w:bookmarkEnd w:id="6"/>
    <w:p w:rsidR="00245902" w:rsidRDefault="00245902" w:rsidP="00245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45902" w:rsidRDefault="00245902" w:rsidP="00245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Оценка эффективности реализации муниципальной программы муниципального образования Кавказский район «Информационное общество муниципального образования Кавказский район» рассчитывается в соответствии с приложением № 7 «Типовая методика оценки эффективности реализации муниципальной программы» Порядка, утвержденного постановлением администрации муниципального образования Кавказский район от 11 июля 2014 года № 1166 "Об утверждении Порядка принятия решения о разработке, формирования, реализации и оценки эффективности реализации муниципальных программ муниципального образования Кавказский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район</w:t>
      </w:r>
    </w:p>
    <w:p w:rsidR="00245902" w:rsidRDefault="00245902" w:rsidP="0024590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bookmarkStart w:id="7" w:name="sub_900"/>
    </w:p>
    <w:p w:rsidR="00245902" w:rsidRDefault="00245902" w:rsidP="0024590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8. Механизм реализации муниципальной программы и </w:t>
      </w:r>
      <w:proofErr w:type="gramStart"/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ее выполнением</w:t>
      </w:r>
    </w:p>
    <w:bookmarkEnd w:id="7"/>
    <w:p w:rsidR="00245902" w:rsidRDefault="00245902" w:rsidP="00245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45902" w:rsidRDefault="00245902" w:rsidP="00245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Текущее управление муниципальной программой Кавказского района "Информационное общество муниципального образования Кавказский район" осуществляет ее координатор, который:</w:t>
      </w:r>
    </w:p>
    <w:p w:rsidR="00245902" w:rsidRDefault="00245902" w:rsidP="00245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обеспечивает разработку муниципальной программы, ее согласование с участниками муниципальной программы;</w:t>
      </w:r>
    </w:p>
    <w:p w:rsidR="00245902" w:rsidRDefault="00245902" w:rsidP="00245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формирует структуру муниципальной программы и перечень участников муниципальной программы;</w:t>
      </w:r>
    </w:p>
    <w:p w:rsidR="00245902" w:rsidRDefault="00245902" w:rsidP="00245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организует реализацию муниципальной программы, координацию деятельности участников муниципальной программы;</w:t>
      </w:r>
    </w:p>
    <w:p w:rsidR="00245902" w:rsidRDefault="00245902" w:rsidP="00245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принимает решение о необходимости внесения в установленном порядке изменений в муниципальную программу;</w:t>
      </w:r>
    </w:p>
    <w:p w:rsidR="00245902" w:rsidRDefault="00245902" w:rsidP="00245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:rsidR="00245902" w:rsidRDefault="00245902" w:rsidP="00245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ежегодно проводит оценку эффективности реализации муниципальной программы;</w:t>
      </w:r>
    </w:p>
    <w:p w:rsidR="00245902" w:rsidRDefault="00245902" w:rsidP="00245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245902" w:rsidRDefault="00245902" w:rsidP="00245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администрации муниципального </w:t>
      </w: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образования Кавказский район в информационно-телекоммуникационной сети "Интернет" (далее - сайт);</w:t>
      </w:r>
    </w:p>
    <w:p w:rsidR="00245902" w:rsidRDefault="00245902" w:rsidP="00245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размещает информацию о ходе реализации и достигнутых результатах муниципальной программы на сайте;</w:t>
      </w:r>
    </w:p>
    <w:p w:rsidR="00245902" w:rsidRDefault="00245902" w:rsidP="00245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осуществляет иные полномочия, установленные муниципальной программой.</w:t>
      </w:r>
    </w:p>
    <w:p w:rsidR="00245902" w:rsidRDefault="00245902" w:rsidP="002459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  <w:t>Координатор муниципальной программы ежегодно, не                           позднее 31 декабря текущего финансового года, утверждает план реализации муниципальной программы на очередной год (далее - план реализации муниципальной программы) по форме согласно приложению № 3 к муниципальной программе.</w:t>
      </w:r>
    </w:p>
    <w:p w:rsidR="00245902" w:rsidRDefault="00245902" w:rsidP="00245902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  <w:t>План реализации муниципальной программы составляется в разрезе основных мероприятий, планируемых к реализации в очередном году, а также значимых контрольных событий реализации муниципальной программы (далее – контрольные события), оказывающих существенное влияние на сроки и результаты ее реализации в очередном году.</w:t>
      </w:r>
    </w:p>
    <w:p w:rsidR="00245902" w:rsidRDefault="00245902" w:rsidP="00245902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  <w:t xml:space="preserve">Основными характеристиками контрольных событий муниципальной программы являются общественная, в том числе социально-экономическая, значимость (важность) для достижения результата основного мероприятия, нулевая длительность, возможность однозначной оценки достижения (0% или 100%), </w:t>
      </w:r>
      <w:r>
        <w:rPr>
          <w:rFonts w:ascii="Times New Roman" w:hAnsi="Times New Roman"/>
          <w:color w:val="000000" w:themeColor="text1"/>
          <w:sz w:val="28"/>
          <w:szCs w:val="28"/>
        </w:rPr>
        <w:tab/>
        <w:t>документальное подтверждение результата.</w:t>
      </w:r>
    </w:p>
    <w:p w:rsidR="00245902" w:rsidRDefault="00245902" w:rsidP="00245902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  <w:t>В обязательном порядке контрольные события выделяются по основным мероприятиям, в составе которых предусмотрена реализация муниципальных функций по разработке и реализации муниципальной  политики в соответствующей сфере реализации муниципальной программы, осуществлению муниципального контроля и надзора, управлению муниципальным имуществом.</w:t>
      </w:r>
    </w:p>
    <w:p w:rsidR="00245902" w:rsidRDefault="00245902" w:rsidP="00245902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  <w:t xml:space="preserve">Контрольные события определяются в зависимости от содержания основных мероприятий, по которым они выделяются. </w:t>
      </w:r>
    </w:p>
    <w:p w:rsidR="00245902" w:rsidRDefault="00245902" w:rsidP="00245902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  <w:t>Для основных мероприятий:</w:t>
      </w:r>
    </w:p>
    <w:p w:rsidR="00245902" w:rsidRDefault="00245902" w:rsidP="00245902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  <w:t>направленных на внедрение новых управленческих механизмов в сфере реализации муниципальной программы, в качестве контрольных событий при необходимости следует использовать характеристику конечного результата (или промежуточного результата) реализации соответствующего мероприятия (значимый промежуточный (ожидаемый) результат) реализации мероприятий);</w:t>
      </w:r>
    </w:p>
    <w:p w:rsidR="00245902" w:rsidRDefault="00245902" w:rsidP="00245902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  <w:t>направленных на обеспечение реализации муниципальных функций, в качестве контрольных событий при необходимости следует использовать достижение заданных показателей объема и (или) качества исполнения муниципальных функций;</w:t>
      </w:r>
    </w:p>
    <w:p w:rsidR="00245902" w:rsidRDefault="00245902" w:rsidP="00245902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  <w:t>В плане реализации муниципальной программы при необходимости следует обеспечивать равномерное распределение контрольных событий в течение года.</w:t>
      </w:r>
    </w:p>
    <w:p w:rsidR="00245902" w:rsidRDefault="00245902" w:rsidP="00245902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  <w:t xml:space="preserve">В процессе реализации муниципальной программы ее координатор может принимать решения о внесении изменений в план реализации муниципальной </w:t>
      </w: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программы. Изменения в план реализации муниципальной программы при необходимости следует вносить не чаще 1 раза в квартал.</w:t>
      </w:r>
    </w:p>
    <w:p w:rsidR="00245902" w:rsidRDefault="00245902" w:rsidP="00245902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В целях обеспечения контроля за выполнением муниципальной программы ее координатор представляет план реализации муниципальной программы (изменения в план реализации муниципальной программы) в финансовое управление муниципального образования Кавказский район и обеспечивает его размещение на официальном сайте в информационно-телекоммуникационной сети «Интернет» не позднее 5 рабочих дней после его утверждения (утверждения изменений в план реализации муниципальной программы).</w:t>
      </w:r>
      <w:proofErr w:type="gramEnd"/>
    </w:p>
    <w:p w:rsidR="00245902" w:rsidRDefault="00245902" w:rsidP="00245902">
      <w:pPr>
        <w:pStyle w:val="a3"/>
        <w:spacing w:after="0" w:line="240" w:lineRule="auto"/>
        <w:ind w:left="0" w:firstLine="70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Мониторинг реализации муниципальной программы осуществляется по отчетным формам, утверждаемым финансовым управлением.</w:t>
      </w:r>
    </w:p>
    <w:p w:rsidR="00245902" w:rsidRDefault="00245902" w:rsidP="0024590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Координатор муниципальной программы ежеквартально, до 20-го числа месяца, следующего за отчетным кварталом, представляет в финансовое управление заполненные отчетные формы мониторинга реализации муниципальной программы.</w:t>
      </w:r>
    </w:p>
    <w:p w:rsidR="00245902" w:rsidRDefault="00245902" w:rsidP="0024590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Координатор муниципальной программы ежегодно, до 15 февраля года, следующего за отчетным годом, направляет в финансовое управление доклад о ходе реализации муниципальной программы на бумажных и электронных носителях.</w:t>
      </w:r>
    </w:p>
    <w:p w:rsidR="00245902" w:rsidRDefault="00245902" w:rsidP="00245902">
      <w:pPr>
        <w:pStyle w:val="a3"/>
        <w:spacing w:after="0" w:line="240" w:lineRule="auto"/>
        <w:ind w:left="39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Доклад о ходе реализации муниципальной программы должен содержать:</w:t>
      </w:r>
    </w:p>
    <w:p w:rsidR="00245902" w:rsidRDefault="00245902" w:rsidP="0024590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сведения о фактических объемах финансирования муниципальной программы в целом и основных мероприятий в разрезе источников финансирования и главных распорядителей средств местного бюджета;</w:t>
      </w:r>
      <w:r>
        <w:rPr>
          <w:rFonts w:ascii="Times New Roman" w:hAnsi="Times New Roman"/>
          <w:color w:val="000000" w:themeColor="text1"/>
          <w:sz w:val="28"/>
          <w:szCs w:val="28"/>
        </w:rPr>
        <w:tab/>
        <w:t>сведения о фактическом выполнении основных мероприятий с указанием причин их невыполнения или неполного выполнения;</w:t>
      </w:r>
    </w:p>
    <w:p w:rsidR="00245902" w:rsidRDefault="00245902" w:rsidP="0024590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сведения о соответствии фактически достигнутых целевых показателей реализации муниципальной программы и  основных мероприятий плановым показателям, установленным муниципальной программой;</w:t>
      </w:r>
    </w:p>
    <w:p w:rsidR="00245902" w:rsidRDefault="00245902" w:rsidP="0024590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оценку эффективности реализации муниципальной программы.</w:t>
      </w:r>
    </w:p>
    <w:p w:rsidR="00245902" w:rsidRDefault="00245902" w:rsidP="0024590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основных мероприятий.</w:t>
      </w:r>
    </w:p>
    <w:p w:rsidR="00245902" w:rsidRDefault="00245902" w:rsidP="0024590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факторов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и указываются в докладе о ходе реализации муниципальной программы причины, повлиявшие на такие расхождения.</w:t>
      </w:r>
    </w:p>
    <w:p w:rsidR="00245902" w:rsidRDefault="00245902" w:rsidP="0024590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 муниципальной программе, срок реализации которой завершился в отчетном году, координатор муниципальной программы представляет в финансовое управление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:rsidR="00245902" w:rsidRDefault="00245902" w:rsidP="00245902">
      <w:pPr>
        <w:spacing w:after="0" w:line="240" w:lineRule="auto"/>
        <w:rPr>
          <w:rFonts w:ascii="Times New Roman" w:eastAsia="MS Mincho" w:hAnsi="Times New Roman"/>
          <w:sz w:val="24"/>
          <w:szCs w:val="24"/>
        </w:rPr>
        <w:sectPr w:rsidR="00245902">
          <w:pgSz w:w="11905" w:h="16837"/>
          <w:pgMar w:top="1134" w:right="567" w:bottom="1134" w:left="1701" w:header="720" w:footer="720" w:gutter="0"/>
          <w:cols w:space="720"/>
        </w:sectPr>
      </w:pPr>
    </w:p>
    <w:p w:rsidR="001451E3" w:rsidRPr="00217496" w:rsidRDefault="001451E3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451E3" w:rsidRPr="00217496" w:rsidRDefault="001451E3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451E3" w:rsidRPr="00217496" w:rsidRDefault="001451E3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451E3" w:rsidRPr="00217496" w:rsidRDefault="001451E3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451E3" w:rsidRPr="00217496" w:rsidRDefault="001451E3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451E3" w:rsidRPr="00217496" w:rsidRDefault="001451E3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451E3" w:rsidRPr="00217496" w:rsidRDefault="001451E3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451E3" w:rsidRPr="00217496" w:rsidRDefault="001451E3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451E3" w:rsidRPr="00217496" w:rsidRDefault="001451E3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451E3" w:rsidRPr="00217496" w:rsidRDefault="001451E3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451E3" w:rsidRPr="00217496" w:rsidRDefault="001451E3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  <w:sectPr w:rsidR="001451E3" w:rsidRPr="00217496" w:rsidSect="00E456E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F6502" w:rsidRPr="00C30EAF" w:rsidRDefault="00DF6502" w:rsidP="00DF6502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</w:p>
    <w:p w:rsidR="00DF6502" w:rsidRPr="00C30EAF" w:rsidRDefault="00DF6502" w:rsidP="00DF6502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C30EAF">
        <w:rPr>
          <w:rFonts w:ascii="Times New Roman" w:hAnsi="Times New Roman"/>
          <w:sz w:val="24"/>
          <w:szCs w:val="24"/>
        </w:rPr>
        <w:t>«ПРИЛОЖЕНИЕ № 1</w:t>
      </w:r>
    </w:p>
    <w:p w:rsidR="00DF6502" w:rsidRPr="00C30EAF" w:rsidRDefault="00DF6502" w:rsidP="00DF6502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C30EAF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DF6502" w:rsidRPr="00C30EAF" w:rsidRDefault="00DF6502" w:rsidP="00DF6502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C30EAF">
        <w:rPr>
          <w:rFonts w:ascii="Times New Roman" w:hAnsi="Times New Roman"/>
          <w:sz w:val="24"/>
          <w:szCs w:val="24"/>
        </w:rPr>
        <w:t>муниципального образования Кавказский район</w:t>
      </w:r>
    </w:p>
    <w:p w:rsidR="00DF6502" w:rsidRPr="00C30EAF" w:rsidRDefault="00DF6502" w:rsidP="00DF6502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C30EAF">
        <w:rPr>
          <w:rFonts w:ascii="Times New Roman" w:hAnsi="Times New Roman"/>
          <w:sz w:val="24"/>
          <w:szCs w:val="24"/>
        </w:rPr>
        <w:t xml:space="preserve">«Информационное общество </w:t>
      </w:r>
      <w:proofErr w:type="gramStart"/>
      <w:r w:rsidRPr="00C30EAF">
        <w:rPr>
          <w:rFonts w:ascii="Times New Roman" w:hAnsi="Times New Roman"/>
          <w:sz w:val="24"/>
          <w:szCs w:val="24"/>
        </w:rPr>
        <w:t>муниципального</w:t>
      </w:r>
      <w:proofErr w:type="gramEnd"/>
    </w:p>
    <w:p w:rsidR="00DF6502" w:rsidRPr="00C30EAF" w:rsidRDefault="00DF6502" w:rsidP="00DF6502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C30EAF">
        <w:rPr>
          <w:rFonts w:ascii="Times New Roman" w:hAnsi="Times New Roman"/>
          <w:sz w:val="24"/>
          <w:szCs w:val="24"/>
        </w:rPr>
        <w:t>образования Кавказский район»,</w:t>
      </w:r>
    </w:p>
    <w:p w:rsidR="00DF6502" w:rsidRPr="00C30EAF" w:rsidRDefault="00DF6502" w:rsidP="00DF6502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C30EAF">
        <w:rPr>
          <w:rFonts w:ascii="Times New Roman" w:hAnsi="Times New Roman"/>
          <w:sz w:val="24"/>
          <w:szCs w:val="24"/>
        </w:rPr>
        <w:t>утвержденной постановлением администрации</w:t>
      </w:r>
    </w:p>
    <w:p w:rsidR="00DF6502" w:rsidRPr="00C30EAF" w:rsidRDefault="00DF6502" w:rsidP="00DF6502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C30EAF">
        <w:rPr>
          <w:rFonts w:ascii="Times New Roman" w:hAnsi="Times New Roman"/>
          <w:sz w:val="24"/>
          <w:szCs w:val="24"/>
        </w:rPr>
        <w:t>муниципального образования Кавказский район</w:t>
      </w:r>
    </w:p>
    <w:p w:rsidR="00DF6502" w:rsidRPr="00C30EAF" w:rsidRDefault="00DF6502" w:rsidP="00DF6502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C30EAF">
        <w:rPr>
          <w:rFonts w:ascii="Times New Roman" w:hAnsi="Times New Roman"/>
          <w:sz w:val="24"/>
          <w:szCs w:val="24"/>
        </w:rPr>
        <w:t>от 14.11.2014 № 1776</w:t>
      </w:r>
    </w:p>
    <w:p w:rsidR="00DF6502" w:rsidRPr="00C30EAF" w:rsidRDefault="00DF6502" w:rsidP="00DF6502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</w:p>
    <w:p w:rsidR="00085CB4" w:rsidRPr="00C30EAF" w:rsidRDefault="00085CB4" w:rsidP="00085CB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30EAF">
        <w:rPr>
          <w:rFonts w:ascii="Times New Roman" w:hAnsi="Times New Roman"/>
          <w:sz w:val="24"/>
          <w:szCs w:val="24"/>
        </w:rPr>
        <w:t>ЦЕЛИ, ЗАДАЧИ И ЦЕЛЕВЫЕ ПОКАЗАТЕЛИ МУНИЦИПАЛЬНОЙ ПРОГРАММЫ</w:t>
      </w:r>
    </w:p>
    <w:p w:rsidR="00085CB4" w:rsidRPr="00C30EAF" w:rsidRDefault="00085CB4" w:rsidP="00085CB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30EAF">
        <w:rPr>
          <w:rFonts w:ascii="Times New Roman" w:hAnsi="Times New Roman"/>
          <w:sz w:val="24"/>
          <w:szCs w:val="24"/>
        </w:rPr>
        <w:t>«Информационное общество муниципального образования Кавказский район»</w:t>
      </w:r>
    </w:p>
    <w:p w:rsidR="00085CB4" w:rsidRDefault="00085CB4" w:rsidP="00085CB4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50"/>
        <w:tblW w:w="15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652"/>
        <w:gridCol w:w="992"/>
        <w:gridCol w:w="709"/>
        <w:gridCol w:w="959"/>
        <w:gridCol w:w="958"/>
        <w:gridCol w:w="851"/>
        <w:gridCol w:w="1026"/>
        <w:gridCol w:w="992"/>
        <w:gridCol w:w="884"/>
        <w:gridCol w:w="67"/>
        <w:gridCol w:w="843"/>
        <w:gridCol w:w="1059"/>
        <w:gridCol w:w="1134"/>
        <w:gridCol w:w="925"/>
      </w:tblGrid>
      <w:tr w:rsidR="00085CB4" w:rsidRPr="00E108A9" w:rsidTr="00085CB4">
        <w:trPr>
          <w:trHeight w:val="386"/>
          <w:tblHeader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085CB4" w:rsidRPr="00E108A9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085CB4" w:rsidRPr="00E108A9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652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085CB4" w:rsidRPr="00E108A9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</w:t>
            </w:r>
            <w:proofErr w:type="gramStart"/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целевого</w:t>
            </w:r>
            <w:proofErr w:type="gramEnd"/>
          </w:p>
          <w:p w:rsidR="00085CB4" w:rsidRPr="00E108A9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085CB4" w:rsidRPr="00E108A9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Един</w:t>
            </w:r>
          </w:p>
          <w:p w:rsidR="00085CB4" w:rsidRPr="00E108A9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измер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085CB4" w:rsidRPr="00E108A9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85CB4" w:rsidRPr="00E108A9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Ста</w:t>
            </w:r>
          </w:p>
          <w:p w:rsidR="00085CB4" w:rsidRPr="00E108A9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тус</w:t>
            </w:r>
            <w:proofErr w:type="spellEnd"/>
          </w:p>
        </w:tc>
        <w:tc>
          <w:tcPr>
            <w:tcW w:w="9698" w:type="dxa"/>
            <w:gridSpan w:val="11"/>
            <w:tcBorders>
              <w:top w:val="single" w:sz="4" w:space="0" w:color="auto"/>
            </w:tcBorders>
            <w:vAlign w:val="center"/>
          </w:tcPr>
          <w:p w:rsidR="00085CB4" w:rsidRPr="00E108A9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Значение показателей</w:t>
            </w:r>
          </w:p>
        </w:tc>
      </w:tr>
      <w:tr w:rsidR="00085CB4" w:rsidRPr="00E108A9" w:rsidTr="00085CB4">
        <w:trPr>
          <w:trHeight w:val="625"/>
          <w:tblHeader/>
        </w:trPr>
        <w:tc>
          <w:tcPr>
            <w:tcW w:w="709" w:type="dxa"/>
            <w:vMerge/>
          </w:tcPr>
          <w:p w:rsidR="00085CB4" w:rsidRPr="00E108A9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085CB4" w:rsidRPr="00E108A9" w:rsidRDefault="00085CB4" w:rsidP="00085CB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085CB4" w:rsidRPr="00E108A9" w:rsidRDefault="00085CB4" w:rsidP="00085CB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85CB4" w:rsidRPr="00E108A9" w:rsidRDefault="00085CB4" w:rsidP="00085CB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</w:tcPr>
          <w:p w:rsidR="00085CB4" w:rsidRPr="00E108A9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2015</w:t>
            </w:r>
          </w:p>
          <w:p w:rsidR="00085CB4" w:rsidRPr="00E108A9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085CB4" w:rsidRPr="00E108A9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</w:p>
          <w:p w:rsidR="00085CB4" w:rsidRPr="00E108A9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85CB4" w:rsidRPr="00E108A9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  <w:p w:rsidR="00085CB4" w:rsidRPr="00E108A9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026" w:type="dxa"/>
            <w:tcBorders>
              <w:top w:val="single" w:sz="4" w:space="0" w:color="auto"/>
            </w:tcBorders>
          </w:tcPr>
          <w:p w:rsidR="00085CB4" w:rsidRPr="00E108A9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  <w:p w:rsidR="00085CB4" w:rsidRPr="00E108A9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85CB4" w:rsidRPr="00E108A9" w:rsidRDefault="00085CB4" w:rsidP="00085CB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</w:tcBorders>
          </w:tcPr>
          <w:p w:rsidR="00085CB4" w:rsidRPr="00C653EA" w:rsidRDefault="00085CB4" w:rsidP="00085CB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843" w:type="dxa"/>
            <w:tcBorders>
              <w:top w:val="single" w:sz="4" w:space="0" w:color="auto"/>
            </w:tcBorders>
          </w:tcPr>
          <w:p w:rsidR="00085CB4" w:rsidRPr="00E108A9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059" w:type="dxa"/>
            <w:tcBorders>
              <w:top w:val="single" w:sz="4" w:space="0" w:color="auto"/>
            </w:tcBorders>
          </w:tcPr>
          <w:p w:rsidR="00085CB4" w:rsidRPr="00E108A9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85CB4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  <w:p w:rsidR="00085CB4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925" w:type="dxa"/>
            <w:tcBorders>
              <w:top w:val="single" w:sz="4" w:space="0" w:color="auto"/>
            </w:tcBorders>
          </w:tcPr>
          <w:p w:rsidR="00085CB4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2024 год</w:t>
            </w:r>
          </w:p>
        </w:tc>
      </w:tr>
      <w:tr w:rsidR="00085CB4" w:rsidRPr="00E108A9" w:rsidTr="00085CB4">
        <w:trPr>
          <w:trHeight w:val="253"/>
          <w:tblHeader/>
        </w:trPr>
        <w:tc>
          <w:tcPr>
            <w:tcW w:w="709" w:type="dxa"/>
            <w:vAlign w:val="center"/>
          </w:tcPr>
          <w:p w:rsidR="00085CB4" w:rsidRPr="00E108A9" w:rsidRDefault="00085CB4" w:rsidP="00085CB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52" w:type="dxa"/>
            <w:vAlign w:val="center"/>
          </w:tcPr>
          <w:p w:rsidR="00085CB4" w:rsidRPr="00E108A9" w:rsidRDefault="00085CB4" w:rsidP="00085CB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85CB4" w:rsidRPr="00E108A9" w:rsidRDefault="00085CB4" w:rsidP="00085CB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085CB4" w:rsidRPr="00E108A9" w:rsidRDefault="00085CB4" w:rsidP="00085CB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9" w:type="dxa"/>
            <w:vAlign w:val="center"/>
          </w:tcPr>
          <w:p w:rsidR="00085CB4" w:rsidRPr="00E108A9" w:rsidRDefault="00085CB4" w:rsidP="00085CB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58" w:type="dxa"/>
            <w:vAlign w:val="center"/>
          </w:tcPr>
          <w:p w:rsidR="00085CB4" w:rsidRPr="00E108A9" w:rsidRDefault="00085CB4" w:rsidP="00085CB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085CB4" w:rsidRPr="00E108A9" w:rsidRDefault="00085CB4" w:rsidP="00085CB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26" w:type="dxa"/>
            <w:vAlign w:val="center"/>
          </w:tcPr>
          <w:p w:rsidR="00085CB4" w:rsidRPr="00E108A9" w:rsidRDefault="00085CB4" w:rsidP="00085CB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085CB4" w:rsidRPr="00E108A9" w:rsidRDefault="00085CB4" w:rsidP="00085CB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51" w:type="dxa"/>
            <w:gridSpan w:val="2"/>
            <w:vAlign w:val="center"/>
          </w:tcPr>
          <w:p w:rsidR="00085CB4" w:rsidRPr="00C653EA" w:rsidRDefault="00085CB4" w:rsidP="00085C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43" w:type="dxa"/>
            <w:vAlign w:val="center"/>
          </w:tcPr>
          <w:p w:rsidR="00085CB4" w:rsidRPr="00E108A9" w:rsidRDefault="00085CB4" w:rsidP="00085CB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59" w:type="dxa"/>
          </w:tcPr>
          <w:p w:rsidR="00085CB4" w:rsidRPr="00E108A9" w:rsidRDefault="00085CB4" w:rsidP="00085CB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085CB4" w:rsidRDefault="00085CB4" w:rsidP="00085CB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25" w:type="dxa"/>
          </w:tcPr>
          <w:p w:rsidR="00085CB4" w:rsidRDefault="00085CB4" w:rsidP="00085CB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</w:tr>
      <w:tr w:rsidR="00085CB4" w:rsidRPr="00E108A9" w:rsidTr="00085CB4">
        <w:trPr>
          <w:trHeight w:val="259"/>
          <w:tblHeader/>
        </w:trPr>
        <w:tc>
          <w:tcPr>
            <w:tcW w:w="709" w:type="dxa"/>
          </w:tcPr>
          <w:p w:rsidR="00085CB4" w:rsidRPr="00E108A9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51" w:type="dxa"/>
            <w:gridSpan w:val="14"/>
          </w:tcPr>
          <w:p w:rsidR="00085CB4" w:rsidRPr="00E108A9" w:rsidRDefault="00085CB4" w:rsidP="00085C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Цель: Обеспечение информационной </w:t>
            </w:r>
            <w:proofErr w:type="gramStart"/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открытости деятельности органов местного самоуправления муниципального образования</w:t>
            </w:r>
            <w:proofErr w:type="gramEnd"/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Кавказский район и реализации прав граждан на получение  полной и объективной информации о важнейших событиях</w:t>
            </w:r>
          </w:p>
        </w:tc>
      </w:tr>
      <w:tr w:rsidR="00085CB4" w:rsidRPr="00E108A9" w:rsidTr="00085CB4">
        <w:trPr>
          <w:trHeight w:val="928"/>
          <w:tblHeader/>
        </w:trPr>
        <w:tc>
          <w:tcPr>
            <w:tcW w:w="709" w:type="dxa"/>
          </w:tcPr>
          <w:p w:rsidR="00085CB4" w:rsidRPr="00E108A9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51" w:type="dxa"/>
            <w:gridSpan w:val="14"/>
          </w:tcPr>
          <w:p w:rsidR="00085CB4" w:rsidRPr="00E108A9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Задача: Обеспечение доступа к информации о деятельности органов местного самоуправления  муниципального  образования Кавказский район, освещение важнейших событий с использованием районных и краевых периодических изданий, телевидения, радио, сети «Интернет» и других информационных способов</w:t>
            </w:r>
          </w:p>
          <w:p w:rsidR="00085CB4" w:rsidRPr="00E108A9" w:rsidRDefault="00085CB4" w:rsidP="00085C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85CB4" w:rsidRPr="00E108A9" w:rsidTr="00085CB4">
        <w:trPr>
          <w:trHeight w:val="259"/>
          <w:tblHeader/>
        </w:trPr>
        <w:tc>
          <w:tcPr>
            <w:tcW w:w="709" w:type="dxa"/>
          </w:tcPr>
          <w:p w:rsidR="00085CB4" w:rsidRPr="00E108A9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051" w:type="dxa"/>
            <w:gridSpan w:val="14"/>
            <w:hideMark/>
          </w:tcPr>
          <w:p w:rsidR="00085CB4" w:rsidRPr="00E108A9" w:rsidRDefault="00085CB4" w:rsidP="00085C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1: Организация информационного обеспечения населения в средствах печати: публикация муниципальных правовых актов, информации о деятельности органов местного самоуправления МО Кавказский район</w:t>
            </w:r>
          </w:p>
        </w:tc>
      </w:tr>
      <w:tr w:rsidR="00085CB4" w:rsidRPr="00E108A9" w:rsidTr="00085CB4">
        <w:trPr>
          <w:trHeight w:val="461"/>
          <w:tblHeader/>
        </w:trPr>
        <w:tc>
          <w:tcPr>
            <w:tcW w:w="709" w:type="dxa"/>
          </w:tcPr>
          <w:p w:rsidR="00085CB4" w:rsidRPr="00E108A9" w:rsidRDefault="00085CB4" w:rsidP="00085CB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652" w:type="dxa"/>
          </w:tcPr>
          <w:p w:rsidR="00085CB4" w:rsidRPr="00E108A9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Целевые показатели: </w:t>
            </w:r>
          </w:p>
          <w:p w:rsidR="00085CB4" w:rsidRPr="00E108A9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85CB4" w:rsidRPr="00E108A9" w:rsidRDefault="00085CB4" w:rsidP="00085C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85CB4" w:rsidRPr="00E108A9" w:rsidRDefault="00085CB4" w:rsidP="00085C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:rsidR="00085CB4" w:rsidRPr="00E108A9" w:rsidRDefault="00085CB4" w:rsidP="00085CB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085CB4" w:rsidRPr="00E108A9" w:rsidRDefault="00085CB4" w:rsidP="00085CB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85CB4" w:rsidRPr="00E108A9" w:rsidRDefault="00085CB4" w:rsidP="00085CB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085CB4" w:rsidRPr="00E108A9" w:rsidRDefault="00085CB4" w:rsidP="00085CB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85CB4" w:rsidRPr="00E108A9" w:rsidRDefault="00085CB4" w:rsidP="00085CB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085CB4" w:rsidRPr="00E75D24" w:rsidRDefault="00085CB4" w:rsidP="00085C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:rsidR="00085CB4" w:rsidRPr="00E108A9" w:rsidRDefault="00085CB4" w:rsidP="00085CB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</w:tcPr>
          <w:p w:rsidR="00085CB4" w:rsidRPr="00E108A9" w:rsidRDefault="00085CB4" w:rsidP="00085CB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5CB4" w:rsidRPr="00E108A9" w:rsidRDefault="00085CB4" w:rsidP="00085CB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</w:tcPr>
          <w:p w:rsidR="00085CB4" w:rsidRPr="00E108A9" w:rsidRDefault="00085CB4" w:rsidP="00085CB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85CB4" w:rsidRPr="00E108A9" w:rsidTr="00085CB4">
        <w:trPr>
          <w:trHeight w:val="736"/>
          <w:tblHeader/>
        </w:trPr>
        <w:tc>
          <w:tcPr>
            <w:tcW w:w="709" w:type="dxa"/>
          </w:tcPr>
          <w:p w:rsidR="00085CB4" w:rsidRPr="00E108A9" w:rsidRDefault="00085CB4" w:rsidP="00085CB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52" w:type="dxa"/>
          </w:tcPr>
          <w:p w:rsidR="00085CB4" w:rsidRPr="00E108A9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информации о деятельности органов местного самоуправления </w:t>
            </w:r>
          </w:p>
          <w:p w:rsidR="00085CB4" w:rsidRPr="00E108A9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МО Кавказский район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5CB4" w:rsidRPr="00E108A9" w:rsidRDefault="00085CB4" w:rsidP="00085C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см</w:t>
            </w:r>
            <w:proofErr w:type="gramEnd"/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5CB4" w:rsidRPr="00E108A9" w:rsidRDefault="00085CB4" w:rsidP="00085C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085CB4" w:rsidRPr="00E108A9" w:rsidRDefault="00085CB4" w:rsidP="00085CB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370715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085CB4" w:rsidRPr="00E108A9" w:rsidRDefault="00085CB4" w:rsidP="00085CB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333713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5CB4" w:rsidRPr="00E108A9" w:rsidRDefault="00085CB4" w:rsidP="00085CB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78984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85CB4" w:rsidRPr="00E108A9" w:rsidRDefault="00085CB4" w:rsidP="00085CB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65375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5CB4" w:rsidRPr="009D6B81" w:rsidRDefault="00085CB4" w:rsidP="00085CB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56626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085CB4" w:rsidRPr="00E75D24" w:rsidRDefault="00085CB4" w:rsidP="00085C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65400</w:t>
            </w: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:rsidR="00085CB4" w:rsidRPr="00BE07C9" w:rsidRDefault="00085CB4" w:rsidP="00085CB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07C9">
              <w:rPr>
                <w:rFonts w:ascii="Times New Roman" w:hAnsi="Times New Roman"/>
                <w:color w:val="000000"/>
                <w:sz w:val="24"/>
                <w:szCs w:val="24"/>
              </w:rPr>
              <w:t>70999</w:t>
            </w:r>
          </w:p>
        </w:tc>
        <w:tc>
          <w:tcPr>
            <w:tcW w:w="1059" w:type="dxa"/>
            <w:vAlign w:val="center"/>
          </w:tcPr>
          <w:p w:rsidR="00085CB4" w:rsidRPr="00BE07C9" w:rsidRDefault="00085CB4" w:rsidP="00085C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7C9">
              <w:rPr>
                <w:rFonts w:ascii="Times New Roman" w:hAnsi="Times New Roman"/>
                <w:sz w:val="24"/>
                <w:szCs w:val="24"/>
              </w:rPr>
              <w:t>71000</w:t>
            </w:r>
          </w:p>
        </w:tc>
        <w:tc>
          <w:tcPr>
            <w:tcW w:w="1134" w:type="dxa"/>
            <w:vAlign w:val="center"/>
          </w:tcPr>
          <w:p w:rsidR="00085CB4" w:rsidRPr="00BE07C9" w:rsidRDefault="00085CB4" w:rsidP="00085C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71000</w:t>
            </w:r>
          </w:p>
        </w:tc>
        <w:tc>
          <w:tcPr>
            <w:tcW w:w="925" w:type="dxa"/>
            <w:vAlign w:val="center"/>
          </w:tcPr>
          <w:p w:rsidR="00085CB4" w:rsidRPr="00BE07C9" w:rsidRDefault="00085CB4" w:rsidP="00085C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71000</w:t>
            </w:r>
          </w:p>
        </w:tc>
      </w:tr>
      <w:tr w:rsidR="00085CB4" w:rsidRPr="00E108A9" w:rsidTr="00085CB4">
        <w:trPr>
          <w:trHeight w:val="736"/>
          <w:tblHeader/>
        </w:trPr>
        <w:tc>
          <w:tcPr>
            <w:tcW w:w="709" w:type="dxa"/>
          </w:tcPr>
          <w:p w:rsidR="00085CB4" w:rsidRPr="00E108A9" w:rsidRDefault="00085CB4" w:rsidP="00085CB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52" w:type="dxa"/>
          </w:tcPr>
          <w:p w:rsidR="00085CB4" w:rsidRPr="00E108A9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опубликованных муниципальных правовых актов в печатном издании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5CB4" w:rsidRPr="00E108A9" w:rsidRDefault="00085CB4" w:rsidP="00085C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см</w:t>
            </w:r>
            <w:proofErr w:type="gramStart"/>
            <w:r w:rsidRPr="00E108A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085CB4" w:rsidRPr="00E108A9" w:rsidRDefault="00085CB4" w:rsidP="00085C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085CB4" w:rsidRPr="00E108A9" w:rsidRDefault="00085CB4" w:rsidP="00085CB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085CB4" w:rsidRPr="00E108A9" w:rsidRDefault="00085CB4" w:rsidP="00085CB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5CB4" w:rsidRPr="00E108A9" w:rsidRDefault="00085CB4" w:rsidP="00085CB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85CB4" w:rsidRPr="003A5D0E" w:rsidRDefault="00085CB4" w:rsidP="00085CB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A5D0E">
              <w:rPr>
                <w:rFonts w:ascii="Times New Roman" w:hAnsi="Times New Roman"/>
                <w:color w:val="000000"/>
              </w:rPr>
              <w:t>126544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5CB4" w:rsidRPr="003A5D0E" w:rsidRDefault="00085CB4" w:rsidP="00085CB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A5D0E">
              <w:rPr>
                <w:rFonts w:ascii="Times New Roman" w:hAnsi="Times New Roman"/>
                <w:color w:val="000000"/>
              </w:rPr>
              <w:t>223076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085CB4" w:rsidRPr="003A5D0E" w:rsidRDefault="00085CB4" w:rsidP="00085CB4">
            <w:pPr>
              <w:spacing w:after="0"/>
              <w:jc w:val="center"/>
              <w:rPr>
                <w:rFonts w:ascii="Times New Roman" w:hAnsi="Times New Roman"/>
              </w:rPr>
            </w:pPr>
            <w:r w:rsidRPr="003A5D0E">
              <w:rPr>
                <w:rFonts w:ascii="Times New Roman" w:hAnsi="Times New Roman"/>
              </w:rPr>
              <w:t>127000</w:t>
            </w: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:rsidR="00085CB4" w:rsidRPr="003A5D0E" w:rsidRDefault="00085CB4" w:rsidP="00085CB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A5D0E">
              <w:rPr>
                <w:rFonts w:ascii="Times New Roman" w:hAnsi="Times New Roman"/>
                <w:color w:val="000000"/>
              </w:rPr>
              <w:t>250000</w:t>
            </w:r>
          </w:p>
        </w:tc>
        <w:tc>
          <w:tcPr>
            <w:tcW w:w="1059" w:type="dxa"/>
          </w:tcPr>
          <w:p w:rsidR="00085CB4" w:rsidRPr="003A5D0E" w:rsidRDefault="00085CB4" w:rsidP="00085CB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85CB4" w:rsidRPr="003A5D0E" w:rsidRDefault="00406180" w:rsidP="00085CB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085CB4" w:rsidRPr="003A5D0E">
              <w:rPr>
                <w:rFonts w:ascii="Times New Roman" w:hAnsi="Times New Roman"/>
              </w:rPr>
              <w:t>50000</w:t>
            </w:r>
          </w:p>
        </w:tc>
        <w:tc>
          <w:tcPr>
            <w:tcW w:w="1134" w:type="dxa"/>
          </w:tcPr>
          <w:p w:rsidR="00085CB4" w:rsidRPr="003A5D0E" w:rsidRDefault="00085CB4" w:rsidP="00085CB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85CB4" w:rsidRPr="003A5D0E" w:rsidRDefault="00085CB4" w:rsidP="00085CB4">
            <w:pPr>
              <w:spacing w:after="0"/>
              <w:jc w:val="center"/>
              <w:rPr>
                <w:rFonts w:ascii="Times New Roman" w:hAnsi="Times New Roman"/>
              </w:rPr>
            </w:pPr>
            <w:r w:rsidRPr="003A5D0E">
              <w:rPr>
                <w:rFonts w:ascii="Times New Roman" w:hAnsi="Times New Roman"/>
              </w:rPr>
              <w:t>250000</w:t>
            </w:r>
          </w:p>
        </w:tc>
        <w:tc>
          <w:tcPr>
            <w:tcW w:w="925" w:type="dxa"/>
          </w:tcPr>
          <w:p w:rsidR="00085CB4" w:rsidRPr="003A5D0E" w:rsidRDefault="00085CB4" w:rsidP="00085CB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85CB4" w:rsidRPr="003A5D0E" w:rsidRDefault="00085CB4" w:rsidP="00085CB4">
            <w:pPr>
              <w:spacing w:after="0"/>
              <w:jc w:val="center"/>
              <w:rPr>
                <w:rFonts w:ascii="Times New Roman" w:hAnsi="Times New Roman"/>
              </w:rPr>
            </w:pPr>
            <w:r w:rsidRPr="003A5D0E">
              <w:rPr>
                <w:rFonts w:ascii="Times New Roman" w:hAnsi="Times New Roman"/>
              </w:rPr>
              <w:t>250000</w:t>
            </w:r>
          </w:p>
        </w:tc>
      </w:tr>
      <w:tr w:rsidR="00085CB4" w:rsidRPr="00E108A9" w:rsidTr="00085CB4">
        <w:trPr>
          <w:trHeight w:val="736"/>
          <w:tblHeader/>
        </w:trPr>
        <w:tc>
          <w:tcPr>
            <w:tcW w:w="709" w:type="dxa"/>
          </w:tcPr>
          <w:p w:rsidR="00085CB4" w:rsidRPr="00E108A9" w:rsidRDefault="00085CB4" w:rsidP="00085CB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52" w:type="dxa"/>
          </w:tcPr>
          <w:p w:rsidR="00085CB4" w:rsidRPr="00E108A9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опубликованных муниципальных правовых актов в сетевом издании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5CB4" w:rsidRPr="00E108A9" w:rsidRDefault="00085CB4" w:rsidP="00085C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5CB4" w:rsidRPr="00E108A9" w:rsidRDefault="00085CB4" w:rsidP="00085CB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085CB4" w:rsidRPr="00E108A9" w:rsidRDefault="00085CB4" w:rsidP="00085CB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085CB4" w:rsidRPr="00E108A9" w:rsidRDefault="00085CB4" w:rsidP="00085CB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5CB4" w:rsidRPr="00E108A9" w:rsidRDefault="00085CB4" w:rsidP="00085CB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85CB4" w:rsidRPr="00E108A9" w:rsidRDefault="00085CB4" w:rsidP="00085CB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5CB4" w:rsidRPr="00E108A9" w:rsidRDefault="00085CB4" w:rsidP="00085CB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085CB4" w:rsidRPr="00E75D24" w:rsidRDefault="00085CB4" w:rsidP="00085C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:rsidR="00085CB4" w:rsidRPr="00E108A9" w:rsidRDefault="00085CB4" w:rsidP="00085CB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59" w:type="dxa"/>
            <w:vAlign w:val="center"/>
          </w:tcPr>
          <w:p w:rsidR="00085CB4" w:rsidRPr="00AC1228" w:rsidRDefault="00085CB4" w:rsidP="00085C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22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vAlign w:val="center"/>
          </w:tcPr>
          <w:p w:rsidR="00085CB4" w:rsidRPr="00AC1228" w:rsidRDefault="00085CB4" w:rsidP="00085C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22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25" w:type="dxa"/>
            <w:vAlign w:val="center"/>
          </w:tcPr>
          <w:p w:rsidR="00085CB4" w:rsidRPr="00AC1228" w:rsidRDefault="00085CB4" w:rsidP="00085C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22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085CB4" w:rsidRPr="00E108A9" w:rsidTr="00085CB4">
        <w:trPr>
          <w:trHeight w:val="250"/>
          <w:tblHeader/>
        </w:trPr>
        <w:tc>
          <w:tcPr>
            <w:tcW w:w="709" w:type="dxa"/>
          </w:tcPr>
          <w:p w:rsidR="00085CB4" w:rsidRPr="00E108A9" w:rsidRDefault="00085CB4" w:rsidP="00085CB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33" w:type="dxa"/>
            <w:gridSpan w:val="11"/>
            <w:shd w:val="clear" w:color="auto" w:fill="auto"/>
          </w:tcPr>
          <w:p w:rsidR="00085CB4" w:rsidRPr="00E75D24" w:rsidRDefault="00085CB4" w:rsidP="00085C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D24">
              <w:rPr>
                <w:rFonts w:ascii="Times New Roman" w:hAnsi="Times New Roman"/>
                <w:sz w:val="24"/>
                <w:szCs w:val="24"/>
              </w:rPr>
              <w:t>Основное мероприятие 2: Организация информационного обеспечения населения о деятельности органов местного самоуправления МО Кавказский район, посредством телевизионного вещания</w:t>
            </w:r>
          </w:p>
        </w:tc>
        <w:tc>
          <w:tcPr>
            <w:tcW w:w="1059" w:type="dxa"/>
          </w:tcPr>
          <w:p w:rsidR="00085CB4" w:rsidRPr="00E108A9" w:rsidRDefault="00085CB4" w:rsidP="00085CB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5CB4" w:rsidRPr="00E108A9" w:rsidRDefault="00085CB4" w:rsidP="00085CB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</w:tcPr>
          <w:p w:rsidR="00085CB4" w:rsidRPr="00E108A9" w:rsidRDefault="00085CB4" w:rsidP="00085CB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85CB4" w:rsidRPr="00E108A9" w:rsidTr="00085CB4">
        <w:trPr>
          <w:trHeight w:val="250"/>
          <w:tblHeader/>
        </w:trPr>
        <w:tc>
          <w:tcPr>
            <w:tcW w:w="709" w:type="dxa"/>
          </w:tcPr>
          <w:p w:rsidR="00085CB4" w:rsidRPr="00E108A9" w:rsidRDefault="00085CB4" w:rsidP="00085CB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652" w:type="dxa"/>
          </w:tcPr>
          <w:p w:rsidR="00085CB4" w:rsidRPr="00E108A9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Целевой показатель: Количество информационных сюжетов  на телевидении, радио, в сети «Интернет»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5CB4" w:rsidRPr="00E108A9" w:rsidRDefault="00085CB4" w:rsidP="00085C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5CB4" w:rsidRPr="00E108A9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085CB4" w:rsidRPr="00E108A9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085CB4" w:rsidRPr="00E108A9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5CB4" w:rsidRPr="00E108A9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85CB4" w:rsidRPr="00E108A9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5CB4" w:rsidRPr="0091083E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951" w:type="dxa"/>
            <w:gridSpan w:val="2"/>
            <w:shd w:val="clear" w:color="auto" w:fill="auto"/>
            <w:vAlign w:val="center"/>
          </w:tcPr>
          <w:p w:rsidR="00085CB4" w:rsidRPr="00E75D24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085CB4" w:rsidRPr="00E108A9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348</w:t>
            </w:r>
          </w:p>
        </w:tc>
        <w:tc>
          <w:tcPr>
            <w:tcW w:w="1059" w:type="dxa"/>
            <w:vAlign w:val="center"/>
          </w:tcPr>
          <w:p w:rsidR="00085CB4" w:rsidRPr="00AC1228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1134" w:type="dxa"/>
            <w:vAlign w:val="center"/>
          </w:tcPr>
          <w:p w:rsidR="00085CB4" w:rsidRPr="00AC1228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925" w:type="dxa"/>
            <w:vAlign w:val="center"/>
          </w:tcPr>
          <w:p w:rsidR="00085CB4" w:rsidRPr="00AC1228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</w:tr>
    </w:tbl>
    <w:p w:rsidR="00085CB4" w:rsidRPr="004C1C12" w:rsidRDefault="00085CB4" w:rsidP="00085CB4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</w:p>
    <w:p w:rsidR="00085CB4" w:rsidRDefault="00085CB4" w:rsidP="00085CB4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</w:p>
    <w:p w:rsidR="00085CB4" w:rsidRPr="00E108A9" w:rsidRDefault="00085CB4" w:rsidP="00085CB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108A9">
        <w:rPr>
          <w:rFonts w:ascii="Times New Roman" w:hAnsi="Times New Roman"/>
          <w:color w:val="000000"/>
          <w:sz w:val="24"/>
          <w:szCs w:val="24"/>
        </w:rPr>
        <w:t xml:space="preserve">Заместитель главы </w:t>
      </w:r>
      <w:proofErr w:type="gramStart"/>
      <w:r w:rsidRPr="00E108A9">
        <w:rPr>
          <w:rFonts w:ascii="Times New Roman" w:hAnsi="Times New Roman"/>
          <w:color w:val="000000"/>
          <w:sz w:val="24"/>
          <w:szCs w:val="24"/>
        </w:rPr>
        <w:t>муниципального</w:t>
      </w:r>
      <w:proofErr w:type="gramEnd"/>
    </w:p>
    <w:p w:rsidR="00085CB4" w:rsidRDefault="00085CB4" w:rsidP="00085CB4">
      <w:pPr>
        <w:rPr>
          <w:rFonts w:ascii="Times New Roman" w:hAnsi="Times New Roman"/>
          <w:color w:val="000000"/>
          <w:sz w:val="24"/>
          <w:szCs w:val="24"/>
        </w:rPr>
      </w:pPr>
      <w:r w:rsidRPr="00E108A9">
        <w:rPr>
          <w:rFonts w:ascii="Times New Roman" w:hAnsi="Times New Roman"/>
          <w:color w:val="000000"/>
          <w:sz w:val="24"/>
          <w:szCs w:val="24"/>
        </w:rPr>
        <w:t>образования Кавказский район</w:t>
      </w:r>
      <w:r w:rsidRPr="00E108A9">
        <w:rPr>
          <w:rFonts w:ascii="Times New Roman" w:hAnsi="Times New Roman"/>
          <w:color w:val="000000"/>
          <w:sz w:val="24"/>
          <w:szCs w:val="24"/>
        </w:rPr>
        <w:tab/>
      </w:r>
      <w:r w:rsidRPr="00E108A9">
        <w:rPr>
          <w:rFonts w:ascii="Times New Roman" w:hAnsi="Times New Roman"/>
          <w:color w:val="000000"/>
          <w:sz w:val="24"/>
          <w:szCs w:val="24"/>
        </w:rPr>
        <w:tab/>
      </w:r>
      <w:r w:rsidRPr="00E108A9">
        <w:rPr>
          <w:rFonts w:ascii="Times New Roman" w:hAnsi="Times New Roman"/>
          <w:color w:val="000000"/>
          <w:sz w:val="24"/>
          <w:szCs w:val="24"/>
        </w:rPr>
        <w:tab/>
      </w:r>
      <w:r w:rsidRPr="00E108A9">
        <w:rPr>
          <w:rFonts w:ascii="Times New Roman" w:hAnsi="Times New Roman"/>
          <w:color w:val="000000"/>
          <w:sz w:val="24"/>
          <w:szCs w:val="24"/>
        </w:rPr>
        <w:tab/>
      </w:r>
      <w:r w:rsidRPr="00E108A9">
        <w:rPr>
          <w:rFonts w:ascii="Times New Roman" w:hAnsi="Times New Roman"/>
          <w:color w:val="000000"/>
          <w:sz w:val="24"/>
          <w:szCs w:val="24"/>
        </w:rPr>
        <w:tab/>
      </w:r>
      <w:r w:rsidRPr="00E108A9">
        <w:rPr>
          <w:rFonts w:ascii="Times New Roman" w:hAnsi="Times New Roman"/>
          <w:color w:val="000000"/>
          <w:sz w:val="24"/>
          <w:szCs w:val="24"/>
        </w:rPr>
        <w:tab/>
      </w:r>
      <w:r w:rsidRPr="00E108A9">
        <w:rPr>
          <w:rFonts w:ascii="Times New Roman" w:hAnsi="Times New Roman"/>
          <w:color w:val="000000"/>
          <w:sz w:val="24"/>
          <w:szCs w:val="24"/>
        </w:rPr>
        <w:tab/>
      </w:r>
      <w:r w:rsidRPr="00E108A9">
        <w:rPr>
          <w:rFonts w:ascii="Times New Roman" w:hAnsi="Times New Roman"/>
          <w:color w:val="000000"/>
          <w:sz w:val="24"/>
          <w:szCs w:val="24"/>
        </w:rPr>
        <w:tab/>
      </w:r>
      <w:r w:rsidRPr="00E108A9">
        <w:rPr>
          <w:rFonts w:ascii="Times New Roman" w:hAnsi="Times New Roman"/>
          <w:color w:val="000000"/>
          <w:sz w:val="24"/>
          <w:szCs w:val="24"/>
        </w:rPr>
        <w:tab/>
      </w:r>
      <w:r w:rsidRPr="00E108A9">
        <w:rPr>
          <w:rFonts w:ascii="Times New Roman" w:hAnsi="Times New Roman"/>
          <w:color w:val="000000"/>
          <w:sz w:val="24"/>
          <w:szCs w:val="24"/>
        </w:rPr>
        <w:tab/>
      </w:r>
      <w:r w:rsidRPr="00E108A9">
        <w:rPr>
          <w:rFonts w:ascii="Times New Roman" w:hAnsi="Times New Roman"/>
          <w:color w:val="000000"/>
          <w:sz w:val="24"/>
          <w:szCs w:val="24"/>
        </w:rPr>
        <w:tab/>
      </w:r>
      <w:r w:rsidRPr="00E108A9">
        <w:rPr>
          <w:rFonts w:ascii="Times New Roman" w:hAnsi="Times New Roman"/>
          <w:color w:val="000000"/>
          <w:sz w:val="24"/>
          <w:szCs w:val="24"/>
        </w:rPr>
        <w:tab/>
      </w:r>
      <w:r w:rsidRPr="00E108A9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E108A9">
        <w:rPr>
          <w:rFonts w:ascii="Times New Roman" w:hAnsi="Times New Roman"/>
          <w:color w:val="000000"/>
          <w:sz w:val="24"/>
          <w:szCs w:val="24"/>
        </w:rPr>
        <w:t>С.В.Филатова</w:t>
      </w:r>
    </w:p>
    <w:p w:rsidR="00DF6502" w:rsidRDefault="00DF6502" w:rsidP="00DF6502">
      <w:pPr>
        <w:rPr>
          <w:rFonts w:ascii="Times New Roman" w:hAnsi="Times New Roman"/>
          <w:color w:val="000000"/>
          <w:sz w:val="24"/>
          <w:szCs w:val="24"/>
        </w:rPr>
      </w:pPr>
    </w:p>
    <w:p w:rsidR="00BE1356" w:rsidRDefault="00BE1356" w:rsidP="00BE1356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2</w:t>
      </w:r>
    </w:p>
    <w:p w:rsidR="00BE1356" w:rsidRDefault="00BE1356" w:rsidP="00BE1356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BE1356" w:rsidRDefault="00BE1356" w:rsidP="00BE1356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Кавказский район</w:t>
      </w:r>
    </w:p>
    <w:p w:rsidR="00BE1356" w:rsidRDefault="00BE1356" w:rsidP="00BE1356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«Информационное общество </w:t>
      </w:r>
      <w:proofErr w:type="gramStart"/>
      <w:r>
        <w:rPr>
          <w:rFonts w:ascii="Times New Roman" w:hAnsi="Times New Roman"/>
          <w:sz w:val="24"/>
          <w:szCs w:val="24"/>
        </w:rPr>
        <w:t>муниципального</w:t>
      </w:r>
      <w:proofErr w:type="gramEnd"/>
    </w:p>
    <w:p w:rsidR="00BE1356" w:rsidRDefault="00BE1356" w:rsidP="00BE1356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образования Кавказский район</w:t>
      </w:r>
    </w:p>
    <w:p w:rsidR="00BE1356" w:rsidRDefault="00BE1356" w:rsidP="00BE1356">
      <w:pPr>
        <w:spacing w:after="0" w:line="240" w:lineRule="auto"/>
        <w:ind w:firstLine="851"/>
        <w:jc w:val="right"/>
        <w:rPr>
          <w:rFonts w:ascii="Times New Roman" w:hAnsi="Times New Roman"/>
          <w:b/>
          <w:sz w:val="16"/>
          <w:szCs w:val="16"/>
        </w:rPr>
      </w:pPr>
    </w:p>
    <w:p w:rsidR="00BE1356" w:rsidRDefault="00BE1356" w:rsidP="00BE1356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BE1356" w:rsidRDefault="00BE1356" w:rsidP="00BE1356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порядке сбора информации и методике расчета целевых показателей муниципальной программы</w:t>
      </w:r>
    </w:p>
    <w:p w:rsidR="00BE1356" w:rsidRDefault="00BE1356" w:rsidP="00BE1356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0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10"/>
        <w:gridCol w:w="1702"/>
        <w:gridCol w:w="851"/>
        <w:gridCol w:w="2411"/>
        <w:gridCol w:w="3119"/>
        <w:gridCol w:w="2694"/>
        <w:gridCol w:w="2553"/>
      </w:tblGrid>
      <w:tr w:rsidR="00BE1356" w:rsidTr="00BE13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Default="00BE135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ab/>
              <w:t>N</w:t>
            </w: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br/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Default="00BE1356">
            <w:pPr>
              <w:spacing w:after="0" w:line="240" w:lineRule="auto"/>
              <w:ind w:firstLine="176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Наименование целевого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Default="00BE1356">
            <w:pPr>
              <w:spacing w:after="0" w:line="240" w:lineRule="auto"/>
              <w:ind w:firstLine="176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Единица изменения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Default="00BE1356">
            <w:pPr>
              <w:spacing w:after="0" w:line="240" w:lineRule="auto"/>
              <w:ind w:firstLine="176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Тенденция развития целевого показателя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Default="00BE1356">
            <w:pPr>
              <w:spacing w:after="0" w:line="240" w:lineRule="auto"/>
              <w:ind w:firstLine="176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Методика расчета целевого показателя (формула), алгоритм формирования формул, методологические пояснения к базовым показателям, используемым </w:t>
            </w: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lastRenderedPageBreak/>
              <w:t>в формуле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Default="00BE1356">
            <w:pPr>
              <w:spacing w:after="0" w:line="240" w:lineRule="auto"/>
              <w:ind w:firstLine="176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lastRenderedPageBreak/>
              <w:t>Источник исходных данных для расчета значения (формирования данных) целевого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Default="00BE1356">
            <w:pPr>
              <w:spacing w:after="0" w:line="240" w:lineRule="auto"/>
              <w:ind w:firstLine="176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Ответственный за сбор данных и расчет целевого показателя</w:t>
            </w:r>
          </w:p>
        </w:tc>
      </w:tr>
      <w:tr w:rsidR="00BE1356" w:rsidTr="00BE13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Default="00BE1356">
            <w:pPr>
              <w:spacing w:after="0" w:line="240" w:lineRule="auto"/>
              <w:ind w:left="-392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Default="00BE1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Default="00BE1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Default="00BE1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Default="00BE1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Default="00BE1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Default="00BE1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7</w:t>
            </w:r>
          </w:p>
        </w:tc>
      </w:tr>
      <w:tr w:rsidR="00BE1356" w:rsidTr="00BE13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Default="00BE1356">
            <w:pPr>
              <w:spacing w:after="0" w:line="240" w:lineRule="auto"/>
              <w:ind w:left="-392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ja-JP"/>
              </w:rPr>
              <w:t>1.</w:t>
            </w:r>
          </w:p>
        </w:tc>
        <w:tc>
          <w:tcPr>
            <w:tcW w:w="133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1356" w:rsidRDefault="00BE1356">
            <w:pPr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ja-JP"/>
              </w:rPr>
              <w:t>Целевые показатели муниципальной программы</w:t>
            </w:r>
          </w:p>
        </w:tc>
      </w:tr>
      <w:tr w:rsidR="00BE1356" w:rsidTr="00BE13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Default="00BE1356">
            <w:pPr>
              <w:spacing w:after="0" w:line="240" w:lineRule="auto"/>
              <w:ind w:left="-392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1.1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Default="00BE1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количество информации о деятельности органов местного самоуправления </w:t>
            </w:r>
          </w:p>
          <w:p w:rsidR="00BE1356" w:rsidRDefault="00BE13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МО Кавказский район в печатном издании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Default="00BE1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см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Default="00BE1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увеличение значений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56" w:rsidRDefault="00BE1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  <w:lang w:val="en-US" w:eastAsia="ja-JP"/>
                </w:rPr>
                <m:t>S</m:t>
              </m:r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  <w:lang w:eastAsia="ja-JP"/>
                </w:rPr>
                <m:t>=</m:t>
              </m:r>
              <m:f>
                <m:fPr>
                  <m:ctrlPr>
                    <w:rPr>
                      <w:rFonts w:ascii="Cambria Math" w:hAnsi="Times New Roman"/>
                      <w:sz w:val="24"/>
                      <w:szCs w:val="24"/>
                      <w:lang w:val="en-US" w:eastAsia="ja-JP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/>
                      <w:sz w:val="24"/>
                      <w:szCs w:val="24"/>
                      <w:lang w:val="en-US" w:eastAsia="ja-JP"/>
                    </w:rPr>
                    <m:t>I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/>
                      <w:sz w:val="24"/>
                      <w:szCs w:val="24"/>
                      <w:lang w:val="en-US" w:eastAsia="ja-JP"/>
                    </w:rPr>
                    <m:t>K</m:t>
                  </m:r>
                </m:den>
              </m:f>
            </m:oMath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   , где</w:t>
            </w:r>
          </w:p>
          <w:p w:rsidR="00BE1356" w:rsidRDefault="00BE1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  <w:p w:rsidR="00BE1356" w:rsidRDefault="00BE13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ja-JP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– общая стоимость предоставляемой услуги по публикации информации о деятельности органов МСУ МО Кавказский район в печатном издании;</w:t>
            </w:r>
          </w:p>
          <w:p w:rsidR="00BE1356" w:rsidRDefault="00BE13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стоимость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1 см² площади в печатном издании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Default="00BE1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Редакции краевых и районных печатных СМИ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Default="00BE1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Отдел информационной политики</w:t>
            </w:r>
          </w:p>
        </w:tc>
      </w:tr>
      <w:tr w:rsidR="00BE1356" w:rsidTr="00BE13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Default="00BE1356">
            <w:pPr>
              <w:spacing w:after="0" w:line="240" w:lineRule="auto"/>
              <w:ind w:left="-392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1.2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Default="00BE1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количество опубликованных муниципальных правовых актов в печатном издании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Default="00BE1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см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Default="00BE1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увеличение значений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56" w:rsidRDefault="00BE1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  <w:lang w:val="en-US" w:eastAsia="ja-JP"/>
                </w:rPr>
                <m:t>P</m:t>
              </m:r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  <w:lang w:eastAsia="ja-JP"/>
                </w:rPr>
                <m:t>=</m:t>
              </m:r>
              <m:f>
                <m:fPr>
                  <m:ctrlPr>
                    <w:rPr>
                      <w:rFonts w:ascii="Cambria Math" w:hAnsi="Times New Roman"/>
                      <w:sz w:val="24"/>
                      <w:szCs w:val="24"/>
                      <w:lang w:val="en-US" w:eastAsia="ja-JP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/>
                      <w:sz w:val="24"/>
                      <w:szCs w:val="24"/>
                      <w:lang w:val="en-US" w:eastAsia="ja-JP"/>
                    </w:rPr>
                    <m:t>D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/>
                      <w:sz w:val="24"/>
                      <w:szCs w:val="24"/>
                      <w:lang w:val="en-US" w:eastAsia="ja-JP"/>
                    </w:rPr>
                    <m:t>C</m:t>
                  </m:r>
                </m:den>
              </m:f>
            </m:oMath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   , где</w:t>
            </w:r>
          </w:p>
          <w:p w:rsidR="00BE1356" w:rsidRDefault="00BE1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  <w:p w:rsidR="00BE1356" w:rsidRDefault="00BE13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ja-JP"/>
              </w:rPr>
              <w:t>D</w:t>
            </w: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– общая стоимость предоставляемой услуги по публикации муниципальных правовых актов в печатном издании;</w:t>
            </w:r>
          </w:p>
          <w:p w:rsidR="00BE1356" w:rsidRDefault="00BE13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ja-JP"/>
              </w:rPr>
              <w:t>C</w:t>
            </w: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– стоимость 1 см² площади в печатном издании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Default="00BE1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Редакция печатного издания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Default="00BE1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Отдел информационной политики</w:t>
            </w:r>
          </w:p>
        </w:tc>
      </w:tr>
      <w:tr w:rsidR="00BE1356" w:rsidTr="00BE13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Default="00BE1356">
            <w:pPr>
              <w:spacing w:after="0" w:line="240" w:lineRule="auto"/>
              <w:ind w:left="-392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1.3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Default="00BE1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количество опубликованных муниципальных правовых актов в сетевом издании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Default="00BE1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Default="00BE1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увеличение значений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Default="00BE13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По факту размещения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Default="00BE1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Реестр НПА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Default="00BE1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Отдел информационной политики</w:t>
            </w:r>
          </w:p>
        </w:tc>
      </w:tr>
      <w:tr w:rsidR="00BE1356" w:rsidTr="00BE13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Default="00BE1356">
            <w:pPr>
              <w:spacing w:after="0" w:line="240" w:lineRule="auto"/>
              <w:ind w:left="-392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1.4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Default="00BE1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количество информацион</w:t>
            </w: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lastRenderedPageBreak/>
              <w:t>ных сюжетов на телевидении, радио, в сети «Интернет»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Default="00BE1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lastRenderedPageBreak/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Default="00BE1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увеличение значений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56" w:rsidRDefault="00BE1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  <w:lang w:val="en-US" w:eastAsia="ja-JP"/>
                </w:rPr>
                <m:t>V</m:t>
              </m:r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  <w:lang w:eastAsia="ja-JP"/>
                </w:rPr>
                <m:t>=</m:t>
              </m:r>
              <m:f>
                <m:fPr>
                  <m:ctrlPr>
                    <w:rPr>
                      <w:rFonts w:ascii="Cambria Math" w:hAnsi="Times New Roman"/>
                      <w:sz w:val="24"/>
                      <w:szCs w:val="24"/>
                      <w:lang w:val="en-US" w:eastAsia="ja-JP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/>
                      <w:sz w:val="24"/>
                      <w:szCs w:val="24"/>
                      <w:lang w:val="en-US" w:eastAsia="ja-JP"/>
                    </w:rPr>
                    <m:t>Z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/>
                      <w:sz w:val="24"/>
                      <w:szCs w:val="24"/>
                      <w:lang w:val="en-US" w:eastAsia="ja-JP"/>
                    </w:rPr>
                    <m:t>t</m:t>
                  </m:r>
                </m:den>
              </m:f>
            </m:oMath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    , где</w:t>
            </w:r>
          </w:p>
          <w:p w:rsidR="00BE1356" w:rsidRDefault="00BE1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  <w:p w:rsidR="00BE1356" w:rsidRDefault="00BE1356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ja-JP"/>
              </w:rPr>
              <w:lastRenderedPageBreak/>
              <w:t>Z</w:t>
            </w: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– общая стоимость предоставляемой у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слуги информационного обеспечения деятельности ОМСУ МО Кавказский район посредством телевизионного вещания</w:t>
            </w:r>
          </w:p>
          <w:p w:rsidR="00BE1356" w:rsidRDefault="00BE1356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ja-JP"/>
              </w:rPr>
              <w:t>t</w:t>
            </w: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– стоимость 1 телевизионного сюжета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Default="00BE1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lastRenderedPageBreak/>
              <w:t>Краевые и районные телерадиокомпании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Default="00BE1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Отдел информационной </w:t>
            </w: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lastRenderedPageBreak/>
              <w:t>политики</w:t>
            </w:r>
          </w:p>
        </w:tc>
      </w:tr>
    </w:tbl>
    <w:p w:rsidR="00BE1356" w:rsidRDefault="00BE1356" w:rsidP="00BE1356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E1356" w:rsidRDefault="00BE1356" w:rsidP="00BE1356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Заместитель главы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муниципального</w:t>
      </w:r>
      <w:proofErr w:type="gramEnd"/>
    </w:p>
    <w:p w:rsidR="00DF6502" w:rsidRPr="004C1C12" w:rsidRDefault="00BE1356" w:rsidP="00BE1356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образования Кавказский район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С.В.Филатова</w:t>
      </w:r>
      <w:r w:rsidR="00DF6502" w:rsidRPr="00E108A9">
        <w:rPr>
          <w:rFonts w:ascii="Times New Roman" w:hAnsi="Times New Roman"/>
          <w:color w:val="000000"/>
          <w:sz w:val="24"/>
          <w:szCs w:val="24"/>
        </w:rPr>
        <w:br w:type="page"/>
      </w:r>
    </w:p>
    <w:p w:rsidR="00DF6502" w:rsidRPr="004C1C12" w:rsidRDefault="00DF6502" w:rsidP="00DF6502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4C1C12">
        <w:rPr>
          <w:rFonts w:ascii="Times New Roman" w:hAnsi="Times New Roman"/>
          <w:sz w:val="24"/>
          <w:szCs w:val="24"/>
        </w:rPr>
        <w:lastRenderedPageBreak/>
        <w:t xml:space="preserve">«ПРИЛОЖЕНИЕ № </w:t>
      </w:r>
      <w:r w:rsidR="00BE1356">
        <w:rPr>
          <w:rFonts w:ascii="Times New Roman" w:hAnsi="Times New Roman"/>
          <w:sz w:val="24"/>
          <w:szCs w:val="24"/>
        </w:rPr>
        <w:t>3</w:t>
      </w:r>
    </w:p>
    <w:p w:rsidR="00DF6502" w:rsidRPr="004C1C12" w:rsidRDefault="00DF6502" w:rsidP="00DF6502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4C1C12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DF6502" w:rsidRPr="004C1C12" w:rsidRDefault="00DF6502" w:rsidP="00DF6502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4C1C12">
        <w:rPr>
          <w:rFonts w:ascii="Times New Roman" w:hAnsi="Times New Roman"/>
          <w:sz w:val="24"/>
          <w:szCs w:val="24"/>
        </w:rPr>
        <w:t>муниципального образования Кавказский район</w:t>
      </w:r>
    </w:p>
    <w:p w:rsidR="00DF6502" w:rsidRDefault="00DF6502" w:rsidP="00DF6502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4C1C12">
        <w:rPr>
          <w:rFonts w:ascii="Times New Roman" w:hAnsi="Times New Roman"/>
          <w:sz w:val="24"/>
          <w:szCs w:val="24"/>
        </w:rPr>
        <w:t xml:space="preserve">«Информационное общество </w:t>
      </w:r>
      <w:proofErr w:type="gramStart"/>
      <w:r w:rsidRPr="004C1C12">
        <w:rPr>
          <w:rFonts w:ascii="Times New Roman" w:hAnsi="Times New Roman"/>
          <w:sz w:val="24"/>
          <w:szCs w:val="24"/>
        </w:rPr>
        <w:t>муниципального</w:t>
      </w:r>
      <w:proofErr w:type="gramEnd"/>
    </w:p>
    <w:p w:rsidR="00DF6502" w:rsidRPr="004C1C12" w:rsidRDefault="00DF6502" w:rsidP="00DF6502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4C1C12">
        <w:rPr>
          <w:rFonts w:ascii="Times New Roman" w:hAnsi="Times New Roman"/>
          <w:sz w:val="24"/>
          <w:szCs w:val="24"/>
        </w:rPr>
        <w:t>образования Кавказский район»,</w:t>
      </w:r>
    </w:p>
    <w:p w:rsidR="00DF6502" w:rsidRPr="004C1C12" w:rsidRDefault="00DF6502" w:rsidP="00DF6502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4C1C12">
        <w:rPr>
          <w:rFonts w:ascii="Times New Roman" w:hAnsi="Times New Roman"/>
          <w:sz w:val="24"/>
          <w:szCs w:val="24"/>
        </w:rPr>
        <w:t>утвержденной постановлением администрации</w:t>
      </w:r>
    </w:p>
    <w:p w:rsidR="00DF6502" w:rsidRPr="004C1C12" w:rsidRDefault="00DF6502" w:rsidP="00DF6502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4C1C12">
        <w:rPr>
          <w:rFonts w:ascii="Times New Roman" w:hAnsi="Times New Roman"/>
          <w:sz w:val="24"/>
          <w:szCs w:val="24"/>
        </w:rPr>
        <w:t>муниципального образования Кавказский район</w:t>
      </w:r>
    </w:p>
    <w:p w:rsidR="00DF6502" w:rsidRPr="004C1C12" w:rsidRDefault="00DF6502" w:rsidP="00DF6502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4C1C12">
        <w:rPr>
          <w:rFonts w:ascii="Times New Roman" w:hAnsi="Times New Roman"/>
          <w:sz w:val="24"/>
          <w:szCs w:val="24"/>
        </w:rPr>
        <w:t>от 14.11.2014 № 1776</w:t>
      </w:r>
    </w:p>
    <w:p w:rsidR="00DF6502" w:rsidRPr="00E108A9" w:rsidRDefault="00DF6502" w:rsidP="00DF6502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85CB4" w:rsidRPr="00E108A9" w:rsidRDefault="00085CB4" w:rsidP="00085CB4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108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Перечень основных мероприятий муниципальной программы муниципального образования Кавказский район</w:t>
      </w:r>
    </w:p>
    <w:p w:rsidR="00085CB4" w:rsidRDefault="00085CB4" w:rsidP="00085CB4">
      <w:pPr>
        <w:widowControl w:val="0"/>
        <w:shd w:val="clear" w:color="auto" w:fill="FFFFFF"/>
        <w:suppressAutoHyphens/>
        <w:spacing w:after="0" w:line="240" w:lineRule="auto"/>
        <w:ind w:left="1069"/>
        <w:jc w:val="center"/>
        <w:rPr>
          <w:rFonts w:ascii="Times New Roman" w:hAnsi="Times New Roman"/>
          <w:color w:val="000000"/>
          <w:sz w:val="24"/>
          <w:szCs w:val="24"/>
        </w:rPr>
      </w:pPr>
      <w:r w:rsidRPr="00E108A9">
        <w:rPr>
          <w:rFonts w:ascii="Times New Roman" w:hAnsi="Times New Roman"/>
          <w:color w:val="000000"/>
          <w:sz w:val="24"/>
          <w:szCs w:val="24"/>
        </w:rPr>
        <w:t xml:space="preserve">«Информационное общество муниципального образования Кавказский район» </w:t>
      </w:r>
    </w:p>
    <w:tbl>
      <w:tblPr>
        <w:tblW w:w="15182" w:type="dxa"/>
        <w:tblInd w:w="94" w:type="dxa"/>
        <w:tblLayout w:type="fixed"/>
        <w:tblLook w:val="04A0"/>
      </w:tblPr>
      <w:tblGrid>
        <w:gridCol w:w="540"/>
        <w:gridCol w:w="3018"/>
        <w:gridCol w:w="709"/>
        <w:gridCol w:w="1134"/>
        <w:gridCol w:w="1134"/>
        <w:gridCol w:w="1134"/>
        <w:gridCol w:w="1134"/>
        <w:gridCol w:w="1134"/>
        <w:gridCol w:w="1134"/>
        <w:gridCol w:w="1984"/>
        <w:gridCol w:w="2127"/>
      </w:tblGrid>
      <w:tr w:rsidR="00085CB4" w:rsidRPr="002B1F71" w:rsidTr="00085CB4">
        <w:trPr>
          <w:trHeight w:val="76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2D2D2D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5CB4" w:rsidRPr="0051294C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Стату</w:t>
            </w:r>
            <w:r w:rsidRPr="0051294C">
              <w:rPr>
                <w:rFonts w:ascii="Times New Roman" w:hAnsi="Times New Roman"/>
                <w:color w:val="00B050"/>
                <w:sz w:val="24"/>
                <w:szCs w:val="24"/>
              </w:rPr>
              <w:t>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реали</w:t>
            </w:r>
            <w:r w:rsidRPr="002B1F71">
              <w:rPr>
                <w:rFonts w:ascii="Times New Roman" w:hAnsi="Times New Roman"/>
                <w:sz w:val="24"/>
                <w:szCs w:val="24"/>
              </w:rPr>
              <w:t xml:space="preserve">зации </w:t>
            </w:r>
            <w:proofErr w:type="spellStart"/>
            <w:proofErr w:type="gramStart"/>
            <w:r w:rsidRPr="002B1F71">
              <w:rPr>
                <w:rFonts w:ascii="Times New Roman" w:hAnsi="Times New Roman"/>
                <w:sz w:val="24"/>
                <w:szCs w:val="24"/>
              </w:rPr>
              <w:t>прог-раммы</w:t>
            </w:r>
            <w:proofErr w:type="spellEnd"/>
            <w:proofErr w:type="gramEnd"/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sz w:val="24"/>
                <w:szCs w:val="24"/>
              </w:rPr>
              <w:t>Объем финансирования,  тыс. рублей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Непосредственный результат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085CB4" w:rsidRPr="002B1F71" w:rsidTr="00085CB4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sz w:val="24"/>
                <w:szCs w:val="24"/>
              </w:rPr>
              <w:t>в том числе в разрезе источников финансирования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85CB4" w:rsidRPr="002B1F71" w:rsidTr="00085CB4">
        <w:trPr>
          <w:trHeight w:val="112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1F71">
              <w:rPr>
                <w:rFonts w:ascii="Times New Roman" w:hAnsi="Times New Roman"/>
                <w:sz w:val="24"/>
                <w:szCs w:val="24"/>
              </w:rPr>
              <w:t>федер</w:t>
            </w:r>
            <w:proofErr w:type="spellEnd"/>
            <w:r w:rsidRPr="002B1F71">
              <w:rPr>
                <w:rFonts w:ascii="Times New Roman" w:hAnsi="Times New Roman"/>
                <w:sz w:val="24"/>
                <w:szCs w:val="24"/>
              </w:rPr>
              <w:t>.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2B1F71">
              <w:rPr>
                <w:rFonts w:ascii="Times New Roman" w:hAnsi="Times New Roman"/>
                <w:sz w:val="24"/>
                <w:szCs w:val="24"/>
              </w:rPr>
              <w:t>небюд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B1F71">
              <w:rPr>
                <w:rFonts w:ascii="Times New Roman" w:hAnsi="Times New Roman"/>
                <w:sz w:val="24"/>
                <w:szCs w:val="24"/>
              </w:rPr>
              <w:t>жетные</w:t>
            </w:r>
            <w:proofErr w:type="spellEnd"/>
            <w:proofErr w:type="gramEnd"/>
            <w:r w:rsidRPr="002B1F71">
              <w:rPr>
                <w:rFonts w:ascii="Times New Roman" w:hAnsi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85CB4" w:rsidRPr="002B1F71" w:rsidTr="00085CB4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2D2D2D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085CB4" w:rsidRPr="00A52868" w:rsidTr="00085CB4">
        <w:trPr>
          <w:trHeight w:val="37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5CB4" w:rsidRPr="00A52868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868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0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5CB4" w:rsidRPr="00A52868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868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№1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A528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Организация информационного обеспечения населения в средствах печати: публикация муниципальных правовых актов, информации о деятельности органов местного самоуправления МО Кавказский район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85CB4" w:rsidRPr="00A52868" w:rsidRDefault="00085CB4" w:rsidP="00085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B4" w:rsidRPr="00A52868" w:rsidRDefault="00085CB4" w:rsidP="00085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86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5CB4" w:rsidRPr="00AC1228" w:rsidRDefault="00085CB4" w:rsidP="008B0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8B041F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17,3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5CB4" w:rsidRPr="00EB45F6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5CB4" w:rsidRPr="00EB45F6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5CB4" w:rsidRPr="00EB45F6" w:rsidRDefault="00085CB4" w:rsidP="008B0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8B041F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EB45F6"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85CB4" w:rsidRPr="00A52868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86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B4" w:rsidRPr="00A52868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52868">
              <w:rPr>
                <w:rFonts w:ascii="Times New Roman" w:hAnsi="Times New Roman"/>
                <w:color w:val="000000"/>
                <w:sz w:val="24"/>
                <w:szCs w:val="24"/>
              </w:rPr>
              <w:t>Информа-ционноеобеспечение</w:t>
            </w:r>
            <w:proofErr w:type="spellEnd"/>
            <w:r w:rsidRPr="00A528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населения о деятельности органов местного самоуправления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B4" w:rsidRPr="00C30EAF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 Администрация муниципального образования Кавказский район</w:t>
            </w:r>
          </w:p>
        </w:tc>
      </w:tr>
      <w:tr w:rsidR="00085CB4" w:rsidRPr="002B1F71" w:rsidTr="00085CB4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1 450,0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1 450,0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85CB4" w:rsidRPr="002B1F71" w:rsidTr="00085CB4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1 487,3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1 487,3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85CB4" w:rsidRPr="002B1F71" w:rsidTr="00085CB4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1 580,0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1 580,0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85CB4" w:rsidRPr="002B1F71" w:rsidTr="00085CB4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1 350,0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1 350,0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85CB4" w:rsidRPr="002B1F71" w:rsidTr="00085CB4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85CB4" w:rsidRPr="002B1F71" w:rsidTr="00085CB4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5CB4" w:rsidRPr="00EB45F6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F6">
              <w:rPr>
                <w:rFonts w:ascii="Times New Roman" w:hAnsi="Times New Roman"/>
                <w:sz w:val="24"/>
                <w:szCs w:val="24"/>
              </w:rPr>
              <w:t>2 000,0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5CB4" w:rsidRPr="00EB45F6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5CB4" w:rsidRPr="00EB45F6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5CB4" w:rsidRPr="00EB45F6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F6">
              <w:rPr>
                <w:rFonts w:ascii="Times New Roman" w:hAnsi="Times New Roman"/>
                <w:sz w:val="24"/>
                <w:szCs w:val="24"/>
              </w:rPr>
              <w:t>2 000,0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85CB4" w:rsidRPr="002B1F71" w:rsidTr="00085CB4">
        <w:trPr>
          <w:trHeight w:val="344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5CB4" w:rsidRPr="00AC1228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228">
              <w:rPr>
                <w:rFonts w:ascii="Times New Roman" w:hAnsi="Times New Roman"/>
                <w:sz w:val="24"/>
                <w:szCs w:val="24"/>
              </w:rPr>
              <w:t>2180,0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5CB4" w:rsidRPr="00AC1228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2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5CB4" w:rsidRPr="00AC1228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2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5CB4" w:rsidRPr="00AC1228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228">
              <w:rPr>
                <w:rFonts w:ascii="Times New Roman" w:hAnsi="Times New Roman"/>
                <w:sz w:val="24"/>
                <w:szCs w:val="24"/>
              </w:rPr>
              <w:t>2180,0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85CB4" w:rsidRPr="00AC1228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2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85CB4" w:rsidRPr="002B1F71" w:rsidTr="00085CB4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85CB4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5CB4" w:rsidRPr="002B1F71" w:rsidRDefault="00085CB4" w:rsidP="008B04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8B041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5CB4" w:rsidRPr="002B1F71" w:rsidRDefault="00085CB4" w:rsidP="008B04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8B041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085CB4" w:rsidRPr="002B1F71" w:rsidRDefault="00085CB4" w:rsidP="00085C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85CB4" w:rsidRPr="002B1F71" w:rsidTr="00085CB4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85CB4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85CB4" w:rsidRPr="002B1F71" w:rsidTr="00085CB4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85CB4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85CB4" w:rsidRPr="002B1F71" w:rsidTr="00085CB4">
        <w:trPr>
          <w:trHeight w:val="36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1.1. П</w:t>
            </w: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убликация информации о деятельности органов местного самоуправления МО Кавказский район в средствах печати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5CB4" w:rsidRPr="00EB45F6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12737,3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5CB4" w:rsidRPr="00EB45F6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5CB4" w:rsidRPr="00EB45F6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5CB4" w:rsidRPr="00AC1228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AC1228">
              <w:rPr>
                <w:rFonts w:ascii="Times New Roman" w:hAnsi="Times New Roman"/>
                <w:sz w:val="24"/>
                <w:szCs w:val="24"/>
              </w:rPr>
              <w:t>737,3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85CB4" w:rsidRPr="00AC1228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2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B4" w:rsidRPr="002B1F71" w:rsidRDefault="00085CB4" w:rsidP="00085C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85CB4" w:rsidRPr="002B1F71" w:rsidTr="00085CB4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1 450,0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1 450,0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85CB4" w:rsidRPr="002B1F71" w:rsidTr="00085CB4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1 487,3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1 487,3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85CB4" w:rsidRPr="002B1F71" w:rsidTr="00085CB4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1 280,0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1 280,0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85CB4" w:rsidRPr="002B1F71" w:rsidTr="00085CB4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85CB4" w:rsidRPr="002B1F71" w:rsidTr="00085CB4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940</w:t>
            </w: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940</w:t>
            </w:r>
            <w:r w:rsidRPr="002B1F7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85CB4" w:rsidRPr="002B1F71" w:rsidTr="00085CB4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EB45F6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F6">
              <w:rPr>
                <w:rFonts w:ascii="Times New Roman" w:hAnsi="Times New Roman"/>
                <w:sz w:val="24"/>
                <w:szCs w:val="24"/>
              </w:rPr>
              <w:t>1100,0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EB45F6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EB45F6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B4" w:rsidRPr="00EB45F6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F6">
              <w:rPr>
                <w:rFonts w:ascii="Times New Roman" w:hAnsi="Times New Roman"/>
                <w:sz w:val="24"/>
                <w:szCs w:val="24"/>
              </w:rPr>
              <w:t>1100,0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85CB4" w:rsidRPr="002B1F71" w:rsidTr="00085CB4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1430</w:t>
            </w: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B4" w:rsidRPr="00AC1228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228">
              <w:rPr>
                <w:rFonts w:ascii="Times New Roman" w:hAnsi="Times New Roman"/>
                <w:sz w:val="24"/>
                <w:szCs w:val="24"/>
              </w:rPr>
              <w:t>1430,0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5CB4" w:rsidRPr="00AC1228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2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85CB4" w:rsidRPr="002B1F71" w:rsidTr="00085CB4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85CB4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2022 год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B4" w:rsidRPr="00AC1228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1400</w:t>
            </w:r>
            <w:r w:rsidRPr="00AC122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5CB4" w:rsidRPr="00AC1228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2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85CB4" w:rsidRPr="002B1F71" w:rsidTr="00085CB4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85CB4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B4" w:rsidRPr="00AC1228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1400</w:t>
            </w:r>
            <w:r w:rsidRPr="00AC122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5CB4" w:rsidRPr="00AC1228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2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85CB4" w:rsidRPr="002B1F71" w:rsidTr="00085CB4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85CB4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B4" w:rsidRPr="00AC1228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1400</w:t>
            </w:r>
            <w:r w:rsidRPr="00AC122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5CB4" w:rsidRPr="00AC1228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2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85CB4" w:rsidRPr="002B1F71" w:rsidTr="00085CB4">
        <w:trPr>
          <w:trHeight w:val="36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1.2. П</w:t>
            </w: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убликация муниципальных правовых актов органов местного самоуправления МО Кавказский район в печатном издании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EB45F6" w:rsidRDefault="00FE66CB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  <w:r w:rsidR="00085CB4">
              <w:rPr>
                <w:rFonts w:ascii="Times New Roman" w:hAnsi="Times New Roman"/>
                <w:sz w:val="24"/>
                <w:szCs w:val="24"/>
              </w:rPr>
              <w:t>80</w:t>
            </w:r>
            <w:r w:rsidR="00085CB4" w:rsidRPr="00EB45F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EB45F6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EB45F6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AC1228" w:rsidRDefault="00FE66CB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  <w:r w:rsidR="00085CB4">
              <w:rPr>
                <w:rFonts w:ascii="Times New Roman" w:hAnsi="Times New Roman"/>
                <w:sz w:val="24"/>
                <w:szCs w:val="24"/>
              </w:rPr>
              <w:t>80</w:t>
            </w:r>
            <w:r w:rsidR="00085CB4" w:rsidRPr="00AC122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5CB4" w:rsidRPr="00AC1228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2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85CB4" w:rsidRPr="002B1F71" w:rsidTr="00085CB4">
        <w:trPr>
          <w:trHeight w:val="49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EB45F6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EB45F6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EB45F6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B4" w:rsidRPr="00EB45F6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85CB4" w:rsidRPr="002B1F71" w:rsidTr="00085CB4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EB45F6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EB45F6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EB45F6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B4" w:rsidRPr="00EB45F6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85CB4" w:rsidRPr="002B1F71" w:rsidTr="00085CB4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EB45F6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EB45F6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EB45F6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B4" w:rsidRPr="00EB45F6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85CB4" w:rsidRPr="002B1F71" w:rsidTr="00085CB4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EB45F6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F6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EB45F6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EB45F6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B4" w:rsidRPr="00EB45F6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F6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85CB4" w:rsidRPr="002B1F71" w:rsidTr="00085CB4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EB45F6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F6">
              <w:rPr>
                <w:rFonts w:ascii="Times New Roman" w:hAnsi="Times New Roman"/>
                <w:sz w:val="24"/>
                <w:szCs w:val="24"/>
              </w:rPr>
              <w:t>580,0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EB45F6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EB45F6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B4" w:rsidRPr="00EB45F6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F6">
              <w:rPr>
                <w:rFonts w:ascii="Times New Roman" w:hAnsi="Times New Roman"/>
                <w:sz w:val="24"/>
                <w:szCs w:val="24"/>
              </w:rPr>
              <w:t>580,0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85CB4" w:rsidRPr="002B1F71" w:rsidTr="00085CB4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EB45F6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F6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EB45F6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EB45F6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B4" w:rsidRPr="00EB45F6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F6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85CB4" w:rsidRPr="002B1F71" w:rsidTr="00085CB4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125D5E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750</w:t>
            </w:r>
            <w:r w:rsidRPr="00125D5E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B4" w:rsidRPr="00AC1228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228">
              <w:rPr>
                <w:rFonts w:ascii="Times New Roman" w:hAnsi="Times New Roman"/>
                <w:sz w:val="24"/>
                <w:szCs w:val="24"/>
              </w:rPr>
              <w:t>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85CB4" w:rsidRPr="002B1F71" w:rsidTr="00085CB4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85CB4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Default="00FE66CB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 w:rsidR="00085CB4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B4" w:rsidRDefault="00FE66CB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 w:rsidR="00085CB4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085CB4" w:rsidRPr="002B1F71" w:rsidRDefault="00085CB4" w:rsidP="00085C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86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085CB4" w:rsidRPr="002B1F71" w:rsidRDefault="00085CB4" w:rsidP="00085CB4">
            <w:pPr>
              <w:spacing w:after="0" w:line="240" w:lineRule="auto"/>
              <w:rPr>
                <w:color w:val="000000"/>
              </w:rPr>
            </w:pPr>
            <w:r w:rsidRPr="002B1F71">
              <w:rPr>
                <w:color w:val="000000"/>
              </w:rPr>
              <w:t> </w:t>
            </w:r>
          </w:p>
          <w:p w:rsidR="00085CB4" w:rsidRPr="002B1F71" w:rsidRDefault="00085CB4" w:rsidP="00085CB4">
            <w:pPr>
              <w:spacing w:after="0" w:line="240" w:lineRule="auto"/>
              <w:rPr>
                <w:color w:val="000000"/>
              </w:rPr>
            </w:pPr>
            <w:r w:rsidRPr="002B1F71">
              <w:rPr>
                <w:color w:val="000000"/>
              </w:rPr>
              <w:t> </w:t>
            </w:r>
          </w:p>
          <w:p w:rsidR="00085CB4" w:rsidRPr="002B1F71" w:rsidRDefault="00085CB4" w:rsidP="00085C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color w:val="000000"/>
              </w:rPr>
              <w:t> </w:t>
            </w:r>
          </w:p>
          <w:p w:rsidR="00085CB4" w:rsidRPr="002B1F71" w:rsidRDefault="00085CB4" w:rsidP="00085CB4">
            <w:pPr>
              <w:spacing w:after="0" w:line="240" w:lineRule="auto"/>
              <w:rPr>
                <w:color w:val="000000"/>
              </w:rPr>
            </w:pPr>
            <w:r w:rsidRPr="002B1F71">
              <w:rPr>
                <w:color w:val="000000"/>
              </w:rPr>
              <w:t> </w:t>
            </w:r>
          </w:p>
          <w:p w:rsidR="00085CB4" w:rsidRPr="002B1F71" w:rsidRDefault="00085CB4" w:rsidP="00085CB4">
            <w:pPr>
              <w:spacing w:after="0" w:line="240" w:lineRule="auto"/>
              <w:rPr>
                <w:color w:val="000000"/>
              </w:rPr>
            </w:pPr>
            <w:r w:rsidRPr="002B1F71">
              <w:rPr>
                <w:color w:val="000000"/>
              </w:rPr>
              <w:t> </w:t>
            </w:r>
          </w:p>
          <w:p w:rsidR="00085CB4" w:rsidRPr="002B1F71" w:rsidRDefault="00085CB4" w:rsidP="00085CB4">
            <w:pPr>
              <w:spacing w:after="0" w:line="240" w:lineRule="auto"/>
              <w:rPr>
                <w:color w:val="000000"/>
              </w:rPr>
            </w:pPr>
            <w:r w:rsidRPr="002B1F71">
              <w:rPr>
                <w:color w:val="000000"/>
              </w:rPr>
              <w:t> </w:t>
            </w:r>
          </w:p>
          <w:p w:rsidR="00085CB4" w:rsidRPr="002B1F71" w:rsidRDefault="00085CB4" w:rsidP="00085CB4">
            <w:pPr>
              <w:spacing w:after="0" w:line="240" w:lineRule="auto"/>
              <w:rPr>
                <w:color w:val="000000"/>
              </w:rPr>
            </w:pPr>
            <w:r w:rsidRPr="002B1F71">
              <w:rPr>
                <w:color w:val="000000"/>
              </w:rPr>
              <w:t> </w:t>
            </w:r>
          </w:p>
          <w:p w:rsidR="00085CB4" w:rsidRPr="002B1F71" w:rsidRDefault="00085CB4" w:rsidP="00085C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color w:val="000000"/>
              </w:rPr>
              <w:t> </w:t>
            </w:r>
          </w:p>
        </w:tc>
      </w:tr>
      <w:tr w:rsidR="00085CB4" w:rsidRPr="002B1F71" w:rsidTr="00085CB4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85CB4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B4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85CB4" w:rsidRPr="002B1F71" w:rsidTr="00085CB4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85CB4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B4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85CB4" w:rsidRPr="002B1F71" w:rsidTr="00085CB4">
        <w:trPr>
          <w:trHeight w:val="36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1.3. П</w:t>
            </w: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убликация муниципальных правовых актов органов местного самоуправления МО Кавказский район в сетевом издании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125D5E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D5E"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125D5E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D5E"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  <w:p w:rsidR="00085CB4" w:rsidRPr="00125D5E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B4" w:rsidRPr="002B1F71" w:rsidRDefault="00085CB4" w:rsidP="00085C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85CB4" w:rsidRPr="002B1F71" w:rsidTr="00085CB4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85CB4" w:rsidRPr="002B1F71" w:rsidTr="00085CB4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85CB4" w:rsidRPr="002B1F71" w:rsidTr="00085CB4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85CB4" w:rsidRPr="002B1F71" w:rsidTr="00085CB4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85CB4" w:rsidRPr="002B1F71" w:rsidTr="00085CB4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85CB4" w:rsidRPr="002B1F71" w:rsidTr="00085CB4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125D5E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D5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B4" w:rsidRPr="00125D5E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D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85CB4" w:rsidRPr="002B1F71" w:rsidTr="00085CB4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125D5E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D5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B4" w:rsidRPr="00125D5E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D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85CB4" w:rsidRPr="002B1F71" w:rsidTr="00085CB4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85CB4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125D5E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B4" w:rsidRPr="00125D5E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85CB4" w:rsidRPr="002B1F71" w:rsidTr="00085CB4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85CB4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125D5E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B4" w:rsidRPr="00125D5E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85CB4" w:rsidRPr="002B1F71" w:rsidTr="00085CB4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85CB4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125D5E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B4" w:rsidRPr="00125D5E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85CB4" w:rsidRPr="00A52868" w:rsidTr="00085CB4">
        <w:trPr>
          <w:trHeight w:val="49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CB4" w:rsidRPr="00A52868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868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0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B4" w:rsidRPr="00A52868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868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№2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A528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Организация информационного обеспечения населения о деятельности органов местного самоуправления МО Кавказский район, посредством телевизионного вещания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85CB4" w:rsidRPr="00A52868" w:rsidRDefault="00085CB4" w:rsidP="00085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B4" w:rsidRPr="00A52868" w:rsidRDefault="00085CB4" w:rsidP="00085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86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C653EA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16630</w:t>
            </w:r>
            <w:r w:rsidRPr="00C653E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C653EA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C653EA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C653EA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16630</w:t>
            </w:r>
            <w:r w:rsidRPr="00C653E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5CB4" w:rsidRPr="00A52868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86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CB4" w:rsidRPr="00A52868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B4" w:rsidRPr="00A52868" w:rsidRDefault="00085CB4" w:rsidP="00085C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85CB4" w:rsidRPr="002B1F71" w:rsidTr="00085CB4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C653EA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1 150,0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C653EA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C653EA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B4" w:rsidRPr="00C653EA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1 150,0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85CB4" w:rsidRPr="002B1F71" w:rsidTr="00085CB4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C653EA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1 280,0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C653EA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C653EA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B4" w:rsidRPr="00C653EA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1 280,0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85CB4" w:rsidRPr="002B1F71" w:rsidTr="00085CB4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C653EA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1 200,0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C653EA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C653EA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B4" w:rsidRPr="00C653EA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1 200,0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85CB4" w:rsidRPr="002B1F71" w:rsidTr="00085CB4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C653EA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1 450,0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C653EA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C653EA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B4" w:rsidRPr="00C653EA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1 450,0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85CB4" w:rsidRPr="002B1F71" w:rsidTr="00085CB4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C653EA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1 650,0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C653EA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C653EA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B4" w:rsidRPr="00C653EA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1 650,0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85CB4" w:rsidRPr="002B1F71" w:rsidTr="00085CB4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C653EA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700</w:t>
            </w:r>
            <w:r w:rsidRPr="00C653E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C653EA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C653EA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B4" w:rsidRPr="00C653EA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Pr="00C653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85CB4" w:rsidRPr="002B1F71" w:rsidTr="00085CB4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C653EA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2200</w:t>
            </w:r>
            <w:r w:rsidRPr="00C653E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C653EA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C653EA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B4" w:rsidRPr="00C653EA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C653EA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85CB4" w:rsidRPr="002B1F71" w:rsidTr="00085CB4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85CB4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C653EA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  <w:r w:rsidRPr="00C653E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C653EA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C653EA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B4" w:rsidRPr="00C653EA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  <w:r w:rsidRPr="00C653E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color w:val="000000"/>
              </w:rPr>
            </w:pPr>
            <w:r w:rsidRPr="002B1F71">
              <w:rPr>
                <w:color w:val="000000"/>
              </w:rPr>
              <w:t> </w:t>
            </w:r>
          </w:p>
          <w:p w:rsidR="00085CB4" w:rsidRPr="002B1F71" w:rsidRDefault="00085CB4" w:rsidP="00085CB4">
            <w:pPr>
              <w:spacing w:after="0" w:line="240" w:lineRule="auto"/>
              <w:rPr>
                <w:color w:val="000000"/>
              </w:rPr>
            </w:pPr>
            <w:r w:rsidRPr="002B1F71">
              <w:rPr>
                <w:color w:val="000000"/>
              </w:rPr>
              <w:t> </w:t>
            </w:r>
          </w:p>
          <w:p w:rsidR="00085CB4" w:rsidRPr="002B1F71" w:rsidRDefault="00085CB4" w:rsidP="00085C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color w:val="000000"/>
              </w:rPr>
              <w:t> </w:t>
            </w:r>
          </w:p>
          <w:p w:rsidR="00085CB4" w:rsidRPr="002B1F71" w:rsidRDefault="00085CB4" w:rsidP="00085CB4">
            <w:pPr>
              <w:spacing w:after="0" w:line="240" w:lineRule="auto"/>
              <w:rPr>
                <w:color w:val="000000"/>
              </w:rPr>
            </w:pPr>
            <w:r w:rsidRPr="002B1F71">
              <w:rPr>
                <w:color w:val="000000"/>
              </w:rPr>
              <w:t> </w:t>
            </w:r>
          </w:p>
          <w:p w:rsidR="00085CB4" w:rsidRPr="002B1F71" w:rsidRDefault="00085CB4" w:rsidP="00085CB4">
            <w:pPr>
              <w:spacing w:after="0" w:line="240" w:lineRule="auto"/>
              <w:rPr>
                <w:color w:val="000000"/>
              </w:rPr>
            </w:pPr>
            <w:r w:rsidRPr="002B1F71">
              <w:rPr>
                <w:color w:val="000000"/>
              </w:rPr>
              <w:t> </w:t>
            </w:r>
          </w:p>
          <w:p w:rsidR="00085CB4" w:rsidRPr="002B1F71" w:rsidRDefault="00085CB4" w:rsidP="00085CB4">
            <w:pPr>
              <w:spacing w:after="0" w:line="240" w:lineRule="auto"/>
              <w:rPr>
                <w:color w:val="000000"/>
              </w:rPr>
            </w:pPr>
            <w:r w:rsidRPr="002B1F71">
              <w:rPr>
                <w:color w:val="000000"/>
              </w:rPr>
              <w:t> </w:t>
            </w:r>
          </w:p>
          <w:p w:rsidR="00085CB4" w:rsidRPr="002B1F71" w:rsidRDefault="00085CB4" w:rsidP="00085CB4">
            <w:pPr>
              <w:rPr>
                <w:color w:val="000000"/>
              </w:rPr>
            </w:pPr>
            <w:r w:rsidRPr="002B1F71">
              <w:rPr>
                <w:color w:val="000000"/>
              </w:rPr>
              <w:t> </w:t>
            </w:r>
          </w:p>
          <w:p w:rsidR="00085CB4" w:rsidRPr="002B1F71" w:rsidRDefault="00085CB4" w:rsidP="00085C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color w:val="000000"/>
              </w:rPr>
              <w:t> 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85CB4" w:rsidRPr="002B1F71" w:rsidTr="00085CB4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85CB4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C653EA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  <w:r w:rsidRPr="00C653E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C653EA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C653EA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B4" w:rsidRPr="00C653EA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  <w:r w:rsidRPr="00C653E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85CB4" w:rsidRPr="002B1F71" w:rsidTr="00085CB4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85CB4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C653EA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C653EA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C653EA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C653EA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B4" w:rsidRPr="00C653EA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C653EA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85CB4" w:rsidRPr="002B1F71" w:rsidTr="00085CB4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C653EA" w:rsidRDefault="00085CB4" w:rsidP="00503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03AC1">
              <w:rPr>
                <w:rFonts w:ascii="Times New Roman" w:hAnsi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/>
                <w:sz w:val="24"/>
                <w:szCs w:val="24"/>
              </w:rPr>
              <w:t>47</w:t>
            </w:r>
            <w:r w:rsidRPr="00C653EA"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C653EA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C653EA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C653EA" w:rsidRDefault="00085CB4" w:rsidP="00503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03AC1">
              <w:rPr>
                <w:rFonts w:ascii="Times New Roman" w:hAnsi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/>
                <w:sz w:val="24"/>
                <w:szCs w:val="24"/>
              </w:rPr>
              <w:t>47</w:t>
            </w:r>
            <w:r w:rsidRPr="00C653EA"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CB4" w:rsidRPr="002B1F71" w:rsidRDefault="00085CB4" w:rsidP="00085CB4">
            <w:pPr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CB4" w:rsidRPr="002B1F71" w:rsidRDefault="00085CB4" w:rsidP="00085CB4">
            <w:pPr>
              <w:rPr>
                <w:color w:val="000000"/>
              </w:rPr>
            </w:pPr>
          </w:p>
        </w:tc>
      </w:tr>
      <w:tr w:rsidR="00085CB4" w:rsidRPr="002B1F71" w:rsidTr="00085CB4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2 600,0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5CB4" w:rsidRPr="00710F49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4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5CB4" w:rsidRPr="00710F49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4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2 600,0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CB4" w:rsidRPr="002B1F71" w:rsidRDefault="00085CB4" w:rsidP="00085CB4">
            <w:pPr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CB4" w:rsidRPr="002B1F71" w:rsidRDefault="00085CB4" w:rsidP="00085CB4">
            <w:pPr>
              <w:rPr>
                <w:color w:val="000000"/>
              </w:rPr>
            </w:pPr>
          </w:p>
        </w:tc>
      </w:tr>
      <w:tr w:rsidR="00085CB4" w:rsidRPr="002B1F71" w:rsidTr="00085CB4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2 767,3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5CB4" w:rsidRPr="00710F49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4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5CB4" w:rsidRPr="00710F49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4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2 767,3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CB4" w:rsidRPr="002B1F71" w:rsidRDefault="00085CB4" w:rsidP="00085CB4">
            <w:pPr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CB4" w:rsidRPr="002B1F71" w:rsidRDefault="00085CB4" w:rsidP="00085CB4">
            <w:pPr>
              <w:rPr>
                <w:color w:val="000000"/>
              </w:rPr>
            </w:pPr>
          </w:p>
        </w:tc>
      </w:tr>
      <w:tr w:rsidR="00085CB4" w:rsidRPr="002B1F71" w:rsidTr="00085CB4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2 780,0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5CB4" w:rsidRPr="00710F49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4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5CB4" w:rsidRPr="00710F49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4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2 780,0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CB4" w:rsidRPr="002B1F71" w:rsidRDefault="00085CB4" w:rsidP="00085CB4">
            <w:pPr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CB4" w:rsidRPr="002B1F71" w:rsidRDefault="00085CB4" w:rsidP="00085CB4">
            <w:pPr>
              <w:rPr>
                <w:color w:val="000000"/>
              </w:rPr>
            </w:pPr>
          </w:p>
        </w:tc>
      </w:tr>
      <w:tr w:rsidR="00085CB4" w:rsidRPr="002B1F71" w:rsidTr="00085CB4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2 800,0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5CB4" w:rsidRPr="00710F49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4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5CB4" w:rsidRPr="00710F49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4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2 800,0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CB4" w:rsidRPr="002B1F71" w:rsidRDefault="00085CB4" w:rsidP="00085CB4">
            <w:pPr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CB4" w:rsidRPr="002B1F71" w:rsidRDefault="00085CB4" w:rsidP="00085CB4">
            <w:pPr>
              <w:rPr>
                <w:color w:val="000000"/>
              </w:rPr>
            </w:pPr>
          </w:p>
        </w:tc>
      </w:tr>
      <w:tr w:rsidR="00085CB4" w:rsidRPr="002B1F71" w:rsidTr="00085CB4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3 170</w:t>
            </w: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5CB4" w:rsidRPr="00710F49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4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5CB4" w:rsidRPr="00710F49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4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3170</w:t>
            </w: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CB4" w:rsidRPr="002B1F71" w:rsidRDefault="00085CB4" w:rsidP="00085CB4">
            <w:pPr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CB4" w:rsidRPr="002B1F71" w:rsidRDefault="00085CB4" w:rsidP="00085CB4">
            <w:pPr>
              <w:rPr>
                <w:color w:val="000000"/>
              </w:rPr>
            </w:pPr>
          </w:p>
        </w:tc>
      </w:tr>
      <w:tr w:rsidR="00085CB4" w:rsidRPr="002B1F71" w:rsidTr="00085CB4">
        <w:trPr>
          <w:trHeight w:val="3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5CB4" w:rsidRPr="00C653EA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700</w:t>
            </w:r>
            <w:r w:rsidRPr="00C653E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5CB4" w:rsidRPr="00C653EA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5CB4" w:rsidRPr="00C653EA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5CB4" w:rsidRPr="00C653EA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700</w:t>
            </w:r>
            <w:r w:rsidRPr="00C653E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CB4" w:rsidRPr="002B1F71" w:rsidRDefault="00085CB4" w:rsidP="00085CB4">
            <w:pPr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CB4" w:rsidRPr="002B1F71" w:rsidRDefault="00085CB4" w:rsidP="00085CB4">
            <w:pPr>
              <w:rPr>
                <w:color w:val="000000"/>
              </w:rPr>
            </w:pPr>
          </w:p>
        </w:tc>
      </w:tr>
      <w:tr w:rsidR="00085CB4" w:rsidRPr="002B1F71" w:rsidTr="00085CB4">
        <w:trPr>
          <w:trHeight w:val="40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4380</w:t>
            </w: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4380</w:t>
            </w: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color w:val="000000"/>
              </w:rPr>
            </w:pPr>
          </w:p>
        </w:tc>
      </w:tr>
      <w:tr w:rsidR="00085CB4" w:rsidRPr="002B1F71" w:rsidTr="00085CB4">
        <w:trPr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85CB4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5CB4" w:rsidRPr="002B1F71" w:rsidRDefault="00085CB4" w:rsidP="00503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503AC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5CB4" w:rsidRPr="002B1F71" w:rsidRDefault="00085CB4" w:rsidP="00503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503AC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color w:val="000000"/>
              </w:rPr>
            </w:pPr>
          </w:p>
        </w:tc>
      </w:tr>
      <w:tr w:rsidR="00085CB4" w:rsidRPr="002B1F71" w:rsidTr="00085CB4">
        <w:trPr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85CB4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color w:val="000000"/>
              </w:rPr>
            </w:pPr>
          </w:p>
        </w:tc>
      </w:tr>
      <w:tr w:rsidR="00085CB4" w:rsidRPr="002B1F71" w:rsidTr="00085CB4">
        <w:trPr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85CB4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CB4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5CB4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5CB4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085CB4" w:rsidRPr="00E108A9" w:rsidRDefault="00085CB4" w:rsidP="00085CB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108A9">
        <w:rPr>
          <w:rFonts w:ascii="Times New Roman" w:hAnsi="Times New Roman"/>
          <w:color w:val="000000"/>
          <w:sz w:val="24"/>
          <w:szCs w:val="24"/>
        </w:rPr>
        <w:t xml:space="preserve">Заместитель главы </w:t>
      </w:r>
      <w:proofErr w:type="gramStart"/>
      <w:r w:rsidRPr="00E108A9">
        <w:rPr>
          <w:rFonts w:ascii="Times New Roman" w:hAnsi="Times New Roman"/>
          <w:color w:val="000000"/>
          <w:sz w:val="24"/>
          <w:szCs w:val="24"/>
        </w:rPr>
        <w:t>муниципального</w:t>
      </w:r>
      <w:proofErr w:type="gramEnd"/>
    </w:p>
    <w:p w:rsidR="00085CB4" w:rsidRPr="00E108A9" w:rsidRDefault="00085CB4" w:rsidP="00085CB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108A9">
        <w:rPr>
          <w:rFonts w:ascii="Times New Roman" w:hAnsi="Times New Roman"/>
          <w:color w:val="000000"/>
          <w:sz w:val="24"/>
          <w:szCs w:val="24"/>
        </w:rPr>
        <w:t>образования Кавказский район</w:t>
      </w:r>
      <w:r w:rsidRPr="00E108A9">
        <w:rPr>
          <w:rFonts w:ascii="Times New Roman" w:hAnsi="Times New Roman"/>
          <w:color w:val="000000"/>
          <w:sz w:val="24"/>
          <w:szCs w:val="24"/>
        </w:rPr>
        <w:tab/>
      </w:r>
      <w:r w:rsidRPr="00E108A9">
        <w:rPr>
          <w:rFonts w:ascii="Times New Roman" w:hAnsi="Times New Roman"/>
          <w:color w:val="000000"/>
          <w:sz w:val="24"/>
          <w:szCs w:val="24"/>
        </w:rPr>
        <w:tab/>
      </w:r>
      <w:r w:rsidRPr="00E108A9">
        <w:rPr>
          <w:rFonts w:ascii="Times New Roman" w:hAnsi="Times New Roman"/>
          <w:color w:val="000000"/>
          <w:sz w:val="24"/>
          <w:szCs w:val="24"/>
        </w:rPr>
        <w:tab/>
      </w:r>
      <w:r w:rsidRPr="00E108A9">
        <w:rPr>
          <w:rFonts w:ascii="Times New Roman" w:hAnsi="Times New Roman"/>
          <w:color w:val="000000"/>
          <w:sz w:val="24"/>
          <w:szCs w:val="24"/>
        </w:rPr>
        <w:tab/>
      </w:r>
      <w:r w:rsidRPr="00E108A9">
        <w:rPr>
          <w:rFonts w:ascii="Times New Roman" w:hAnsi="Times New Roman"/>
          <w:color w:val="000000"/>
          <w:sz w:val="24"/>
          <w:szCs w:val="24"/>
        </w:rPr>
        <w:tab/>
      </w:r>
      <w:r w:rsidRPr="00E108A9">
        <w:rPr>
          <w:rFonts w:ascii="Times New Roman" w:hAnsi="Times New Roman"/>
          <w:color w:val="000000"/>
          <w:sz w:val="24"/>
          <w:szCs w:val="24"/>
        </w:rPr>
        <w:tab/>
      </w:r>
      <w:r w:rsidRPr="00E108A9">
        <w:rPr>
          <w:rFonts w:ascii="Times New Roman" w:hAnsi="Times New Roman"/>
          <w:color w:val="000000"/>
          <w:sz w:val="24"/>
          <w:szCs w:val="24"/>
        </w:rPr>
        <w:tab/>
      </w:r>
      <w:r w:rsidRPr="00E108A9">
        <w:rPr>
          <w:rFonts w:ascii="Times New Roman" w:hAnsi="Times New Roman"/>
          <w:color w:val="000000"/>
          <w:sz w:val="24"/>
          <w:szCs w:val="24"/>
        </w:rPr>
        <w:tab/>
      </w:r>
      <w:r w:rsidRPr="00E108A9">
        <w:rPr>
          <w:rFonts w:ascii="Times New Roman" w:hAnsi="Times New Roman"/>
          <w:color w:val="000000"/>
          <w:sz w:val="24"/>
          <w:szCs w:val="24"/>
        </w:rPr>
        <w:tab/>
      </w:r>
      <w:r w:rsidRPr="00E108A9">
        <w:rPr>
          <w:rFonts w:ascii="Times New Roman" w:hAnsi="Times New Roman"/>
          <w:color w:val="000000"/>
          <w:sz w:val="24"/>
          <w:szCs w:val="24"/>
        </w:rPr>
        <w:tab/>
      </w:r>
      <w:r w:rsidRPr="00E108A9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E108A9">
        <w:rPr>
          <w:rFonts w:ascii="Times New Roman" w:hAnsi="Times New Roman"/>
          <w:color w:val="000000"/>
          <w:sz w:val="24"/>
          <w:szCs w:val="24"/>
        </w:rPr>
        <w:t>С.В.Филатова</w:t>
      </w:r>
    </w:p>
    <w:p w:rsidR="00DF6502" w:rsidRPr="00C30EAF" w:rsidRDefault="00DF6502" w:rsidP="008E17B5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page"/>
      </w:r>
    </w:p>
    <w:p w:rsidR="00DF6502" w:rsidRDefault="00DF6502" w:rsidP="00DF6502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4C1C12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Pr="00BE1356">
        <w:rPr>
          <w:rFonts w:ascii="Times New Roman" w:hAnsi="Times New Roman"/>
          <w:color w:val="00B050"/>
          <w:sz w:val="24"/>
          <w:szCs w:val="24"/>
        </w:rPr>
        <w:t xml:space="preserve">№ </w:t>
      </w:r>
      <w:r w:rsidR="00BE1356" w:rsidRPr="00BE1356">
        <w:rPr>
          <w:rFonts w:ascii="Times New Roman" w:hAnsi="Times New Roman"/>
          <w:color w:val="00B050"/>
          <w:sz w:val="24"/>
          <w:szCs w:val="24"/>
        </w:rPr>
        <w:t>4</w:t>
      </w:r>
    </w:p>
    <w:p w:rsidR="00DF6502" w:rsidRPr="004C1C12" w:rsidRDefault="00DF6502" w:rsidP="00DF6502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4C1C12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DF6502" w:rsidRPr="004C1C12" w:rsidRDefault="00DF6502" w:rsidP="00DF6502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4C1C12">
        <w:rPr>
          <w:rFonts w:ascii="Times New Roman" w:hAnsi="Times New Roman"/>
          <w:sz w:val="24"/>
          <w:szCs w:val="24"/>
        </w:rPr>
        <w:t>муниципального образования Кавказский район</w:t>
      </w:r>
    </w:p>
    <w:p w:rsidR="00DF6502" w:rsidRDefault="00DF6502" w:rsidP="00DF6502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4C1C12">
        <w:rPr>
          <w:rFonts w:ascii="Times New Roman" w:hAnsi="Times New Roman"/>
          <w:sz w:val="24"/>
          <w:szCs w:val="24"/>
        </w:rPr>
        <w:t xml:space="preserve">«Информационное общество </w:t>
      </w:r>
      <w:proofErr w:type="gramStart"/>
      <w:r w:rsidRPr="004C1C12">
        <w:rPr>
          <w:rFonts w:ascii="Times New Roman" w:hAnsi="Times New Roman"/>
          <w:sz w:val="24"/>
          <w:szCs w:val="24"/>
        </w:rPr>
        <w:t>муниципального</w:t>
      </w:r>
      <w:proofErr w:type="gramEnd"/>
    </w:p>
    <w:p w:rsidR="00DF6502" w:rsidRPr="004C1C12" w:rsidRDefault="00DF6502" w:rsidP="00DF6502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4C1C12">
        <w:rPr>
          <w:rFonts w:ascii="Times New Roman" w:hAnsi="Times New Roman"/>
          <w:sz w:val="24"/>
          <w:szCs w:val="24"/>
        </w:rPr>
        <w:t>образования Кавказский район»,</w:t>
      </w:r>
    </w:p>
    <w:p w:rsidR="00DF6502" w:rsidRPr="004C1C12" w:rsidRDefault="00DF6502" w:rsidP="00DF6502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4C1C12">
        <w:rPr>
          <w:rFonts w:ascii="Times New Roman" w:hAnsi="Times New Roman"/>
          <w:sz w:val="24"/>
          <w:szCs w:val="24"/>
        </w:rPr>
        <w:t>утвержденной постановлением администрации</w:t>
      </w:r>
    </w:p>
    <w:p w:rsidR="00DF6502" w:rsidRPr="004C1C12" w:rsidRDefault="00DF6502" w:rsidP="00DF6502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4C1C12">
        <w:rPr>
          <w:rFonts w:ascii="Times New Roman" w:hAnsi="Times New Roman"/>
          <w:sz w:val="24"/>
          <w:szCs w:val="24"/>
        </w:rPr>
        <w:t>муниципального образования Кавказский район</w:t>
      </w:r>
    </w:p>
    <w:p w:rsidR="00DF6502" w:rsidRDefault="00DF6502" w:rsidP="00DF6502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4C1C12">
        <w:rPr>
          <w:rFonts w:ascii="Times New Roman" w:hAnsi="Times New Roman"/>
          <w:sz w:val="24"/>
          <w:szCs w:val="24"/>
        </w:rPr>
        <w:t>от 14.11.2014 № 1776</w:t>
      </w:r>
    </w:p>
    <w:p w:rsidR="006B1325" w:rsidRPr="006B1325" w:rsidRDefault="006B1325" w:rsidP="006B1325">
      <w:pPr>
        <w:widowControl w:val="0"/>
        <w:suppressAutoHyphens/>
        <w:spacing w:after="0" w:line="240" w:lineRule="auto"/>
        <w:ind w:left="8496" w:hanging="8496"/>
        <w:jc w:val="center"/>
        <w:rPr>
          <w:rFonts w:ascii="Times New Roman" w:hAnsi="Times New Roman"/>
          <w:b/>
          <w:sz w:val="28"/>
          <w:szCs w:val="28"/>
        </w:rPr>
      </w:pPr>
      <w:r w:rsidRPr="006B1325">
        <w:rPr>
          <w:rFonts w:ascii="Times New Roman" w:hAnsi="Times New Roman"/>
          <w:b/>
          <w:sz w:val="28"/>
          <w:szCs w:val="28"/>
        </w:rPr>
        <w:t>Ресурсное обеспечение муниципальной программы «Информационное общество»</w:t>
      </w:r>
    </w:p>
    <w:p w:rsidR="00DF6502" w:rsidRDefault="00DF6502" w:rsidP="00DF650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53"/>
        <w:gridCol w:w="1843"/>
        <w:gridCol w:w="1842"/>
        <w:gridCol w:w="1701"/>
        <w:gridCol w:w="1560"/>
        <w:gridCol w:w="1559"/>
        <w:gridCol w:w="1594"/>
      </w:tblGrid>
      <w:tr w:rsidR="00085CB4" w:rsidRPr="006004A1" w:rsidTr="00085CB4">
        <w:trPr>
          <w:trHeight w:val="445"/>
        </w:trPr>
        <w:tc>
          <w:tcPr>
            <w:tcW w:w="425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B4" w:rsidRPr="006004A1" w:rsidRDefault="00085CB4" w:rsidP="00085C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4A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85CB4" w:rsidRPr="006004A1" w:rsidRDefault="00085CB4" w:rsidP="00085C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4A1">
              <w:rPr>
                <w:rFonts w:ascii="Times New Roman" w:hAnsi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8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5CB4" w:rsidRPr="006004A1" w:rsidRDefault="00085CB4" w:rsidP="00085C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4A1">
              <w:rPr>
                <w:rFonts w:ascii="Times New Roman" w:hAnsi="Times New Roman"/>
                <w:sz w:val="24"/>
                <w:szCs w:val="24"/>
              </w:rPr>
              <w:t>Объем финансирования, тыс. рублей</w:t>
            </w:r>
          </w:p>
        </w:tc>
      </w:tr>
      <w:tr w:rsidR="00085CB4" w:rsidRPr="006004A1" w:rsidTr="00085CB4">
        <w:trPr>
          <w:trHeight w:val="397"/>
        </w:trPr>
        <w:tc>
          <w:tcPr>
            <w:tcW w:w="42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B4" w:rsidRPr="006004A1" w:rsidRDefault="00085CB4" w:rsidP="00085C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085CB4" w:rsidRPr="006004A1" w:rsidRDefault="00085CB4" w:rsidP="00085C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B4" w:rsidRPr="006004A1" w:rsidRDefault="00085CB4" w:rsidP="00085C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4A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6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5CB4" w:rsidRPr="006004A1" w:rsidRDefault="00085CB4" w:rsidP="00085C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4A1">
              <w:rPr>
                <w:rFonts w:ascii="Times New Roman" w:hAnsi="Times New Roman"/>
                <w:sz w:val="24"/>
                <w:szCs w:val="24"/>
              </w:rPr>
              <w:t>в разрезе источников финансирования</w:t>
            </w:r>
          </w:p>
        </w:tc>
      </w:tr>
      <w:tr w:rsidR="00085CB4" w:rsidRPr="006004A1" w:rsidTr="00085CB4">
        <w:trPr>
          <w:trHeight w:val="800"/>
        </w:trPr>
        <w:tc>
          <w:tcPr>
            <w:tcW w:w="42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B4" w:rsidRPr="006004A1" w:rsidRDefault="00085CB4" w:rsidP="00085C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85CB4" w:rsidRPr="006004A1" w:rsidRDefault="00085CB4" w:rsidP="00085C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B4" w:rsidRPr="006004A1" w:rsidRDefault="00085CB4" w:rsidP="00085C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B4" w:rsidRPr="006004A1" w:rsidRDefault="00085CB4" w:rsidP="00085C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4A1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B4" w:rsidRPr="006004A1" w:rsidRDefault="00085CB4" w:rsidP="00085C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4A1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B4" w:rsidRPr="006004A1" w:rsidRDefault="00085CB4" w:rsidP="00085C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4A1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5CB4" w:rsidRPr="006004A1" w:rsidRDefault="00085CB4" w:rsidP="00085C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4A1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085CB4" w:rsidRPr="006004A1" w:rsidTr="00085CB4">
        <w:trPr>
          <w:trHeight w:val="221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B4" w:rsidRPr="006004A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4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B4" w:rsidRPr="006004A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4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B4" w:rsidRPr="006004A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4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B4" w:rsidRPr="006004A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4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B4" w:rsidRPr="006004A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4A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B4" w:rsidRPr="006004A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4A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5CB4" w:rsidRPr="006004A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4A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85CB4" w:rsidRPr="00C30EAF" w:rsidTr="00085CB4">
        <w:trPr>
          <w:trHeight w:val="397"/>
        </w:trPr>
        <w:tc>
          <w:tcPr>
            <w:tcW w:w="425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85CB4" w:rsidRPr="00C30EAF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bCs/>
                <w:sz w:val="24"/>
                <w:szCs w:val="24"/>
              </w:rPr>
              <w:t>Общий объем финансирования по муниципальной программе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B4" w:rsidRPr="00C30EAF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AC1228" w:rsidRDefault="00085CB4" w:rsidP="00503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03AC1">
              <w:rPr>
                <w:rFonts w:ascii="Times New Roman" w:hAnsi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/>
                <w:sz w:val="24"/>
                <w:szCs w:val="24"/>
              </w:rPr>
              <w:t>47</w:t>
            </w:r>
            <w:r w:rsidRPr="00AC1228"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AC1228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2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AC1228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2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AC1228" w:rsidRDefault="00085CB4" w:rsidP="00680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80020">
              <w:rPr>
                <w:rFonts w:ascii="Times New Roman" w:hAnsi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/>
                <w:sz w:val="24"/>
                <w:szCs w:val="24"/>
              </w:rPr>
              <w:t>47</w:t>
            </w:r>
            <w:r w:rsidRPr="00AC1228"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5CB4" w:rsidRPr="00AC1228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2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5CB4" w:rsidRPr="00C30EAF" w:rsidTr="00085CB4">
        <w:trPr>
          <w:trHeight w:val="397"/>
        </w:trPr>
        <w:tc>
          <w:tcPr>
            <w:tcW w:w="4253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085CB4" w:rsidRPr="00C30EAF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B4" w:rsidRPr="00C30EAF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AC1228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228">
              <w:rPr>
                <w:rFonts w:ascii="Times New Roman" w:hAnsi="Times New Roman"/>
                <w:bCs/>
                <w:sz w:val="24"/>
                <w:szCs w:val="24"/>
              </w:rPr>
              <w:t>2600,0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AC1228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2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AC1228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2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AC1228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228">
              <w:rPr>
                <w:rFonts w:ascii="Times New Roman" w:hAnsi="Times New Roman"/>
                <w:bCs/>
                <w:sz w:val="24"/>
                <w:szCs w:val="24"/>
              </w:rPr>
              <w:t>2600,0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5CB4" w:rsidRPr="00AC1228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2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5CB4" w:rsidRPr="00C30EAF" w:rsidTr="00085CB4">
        <w:trPr>
          <w:trHeight w:val="397"/>
        </w:trPr>
        <w:tc>
          <w:tcPr>
            <w:tcW w:w="4253" w:type="dxa"/>
            <w:vMerge/>
            <w:tcBorders>
              <w:right w:val="single" w:sz="4" w:space="0" w:color="auto"/>
            </w:tcBorders>
          </w:tcPr>
          <w:p w:rsidR="00085CB4" w:rsidRPr="00C30EAF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B4" w:rsidRPr="00C30EAF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AC1228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228">
              <w:rPr>
                <w:rFonts w:ascii="Times New Roman" w:hAnsi="Times New Roman"/>
                <w:bCs/>
                <w:sz w:val="24"/>
                <w:szCs w:val="24"/>
              </w:rPr>
              <w:t>2767,3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AC1228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2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AC1228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2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AC1228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228">
              <w:rPr>
                <w:rFonts w:ascii="Times New Roman" w:hAnsi="Times New Roman"/>
                <w:bCs/>
                <w:sz w:val="24"/>
                <w:szCs w:val="24"/>
              </w:rPr>
              <w:t>2767,3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5CB4" w:rsidRPr="00AC1228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2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5CB4" w:rsidRPr="00C30EAF" w:rsidTr="00085CB4">
        <w:trPr>
          <w:trHeight w:val="397"/>
        </w:trPr>
        <w:tc>
          <w:tcPr>
            <w:tcW w:w="4253" w:type="dxa"/>
            <w:vMerge/>
            <w:tcBorders>
              <w:right w:val="single" w:sz="4" w:space="0" w:color="auto"/>
            </w:tcBorders>
          </w:tcPr>
          <w:p w:rsidR="00085CB4" w:rsidRPr="00C30EAF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B4" w:rsidRPr="00C30EAF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AC1228" w:rsidRDefault="00085CB4" w:rsidP="00085CB4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C1228">
              <w:rPr>
                <w:rFonts w:ascii="Times New Roman" w:hAnsi="Times New Roman"/>
                <w:sz w:val="24"/>
                <w:szCs w:val="24"/>
              </w:rPr>
              <w:t>2780,0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AC1228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2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AC1228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2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AC1228" w:rsidRDefault="00085CB4" w:rsidP="00085CB4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C1228">
              <w:rPr>
                <w:rFonts w:ascii="Times New Roman" w:hAnsi="Times New Roman"/>
                <w:sz w:val="24"/>
                <w:szCs w:val="24"/>
              </w:rPr>
              <w:t>2780,0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5CB4" w:rsidRPr="00AC1228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2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5CB4" w:rsidRPr="00C30EAF" w:rsidTr="00085CB4">
        <w:trPr>
          <w:trHeight w:val="397"/>
        </w:trPr>
        <w:tc>
          <w:tcPr>
            <w:tcW w:w="4253" w:type="dxa"/>
            <w:vMerge/>
            <w:tcBorders>
              <w:right w:val="single" w:sz="4" w:space="0" w:color="auto"/>
            </w:tcBorders>
          </w:tcPr>
          <w:p w:rsidR="00085CB4" w:rsidRPr="00C30EAF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B4" w:rsidRPr="00C30EAF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AC1228" w:rsidRDefault="00085CB4" w:rsidP="00085CB4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C1228">
              <w:rPr>
                <w:rFonts w:ascii="Times New Roman" w:hAnsi="Times New Roman"/>
                <w:bCs/>
                <w:sz w:val="24"/>
                <w:szCs w:val="24"/>
              </w:rPr>
              <w:t>2800,0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AC1228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2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AC1228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2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AC1228" w:rsidRDefault="00085CB4" w:rsidP="00085CB4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C1228">
              <w:rPr>
                <w:rFonts w:ascii="Times New Roman" w:hAnsi="Times New Roman"/>
                <w:bCs/>
                <w:sz w:val="24"/>
                <w:szCs w:val="24"/>
              </w:rPr>
              <w:t>2800,0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5CB4" w:rsidRPr="00AC1228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2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5CB4" w:rsidRPr="00C30EAF" w:rsidTr="00085CB4">
        <w:trPr>
          <w:trHeight w:val="397"/>
        </w:trPr>
        <w:tc>
          <w:tcPr>
            <w:tcW w:w="4253" w:type="dxa"/>
            <w:tcBorders>
              <w:right w:val="single" w:sz="4" w:space="0" w:color="auto"/>
            </w:tcBorders>
          </w:tcPr>
          <w:p w:rsidR="00085CB4" w:rsidRPr="00C30EAF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B4" w:rsidRPr="00C30EAF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AC1228" w:rsidRDefault="00085CB4" w:rsidP="00085CB4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C1228">
              <w:rPr>
                <w:rFonts w:ascii="Times New Roman" w:hAnsi="Times New Roman"/>
                <w:bCs/>
                <w:sz w:val="24"/>
                <w:szCs w:val="24"/>
              </w:rPr>
              <w:t>3170,0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AC1228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2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AC1228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2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AC1228" w:rsidRDefault="00085CB4" w:rsidP="00085CB4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C1228">
              <w:rPr>
                <w:rFonts w:ascii="Times New Roman" w:hAnsi="Times New Roman"/>
                <w:bCs/>
                <w:sz w:val="24"/>
                <w:szCs w:val="24"/>
              </w:rPr>
              <w:t>3170,0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5CB4" w:rsidRPr="00AC1228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2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5CB4" w:rsidRPr="00C30EAF" w:rsidTr="00085CB4">
        <w:trPr>
          <w:trHeight w:val="397"/>
        </w:trPr>
        <w:tc>
          <w:tcPr>
            <w:tcW w:w="4253" w:type="dxa"/>
            <w:tcBorders>
              <w:right w:val="single" w:sz="4" w:space="0" w:color="auto"/>
            </w:tcBorders>
          </w:tcPr>
          <w:p w:rsidR="00085CB4" w:rsidRPr="00C30EAF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B4" w:rsidRPr="00C30EAF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AC1228" w:rsidRDefault="00085CB4" w:rsidP="00085CB4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C1228">
              <w:rPr>
                <w:rFonts w:ascii="Times New Roman" w:hAnsi="Times New Roman"/>
                <w:bCs/>
                <w:sz w:val="24"/>
                <w:szCs w:val="24"/>
              </w:rPr>
              <w:t>3700,0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AC1228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2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AC1228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2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AC1228" w:rsidRDefault="00085CB4" w:rsidP="00085CB4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C1228">
              <w:rPr>
                <w:rFonts w:ascii="Times New Roman" w:hAnsi="Times New Roman"/>
                <w:bCs/>
                <w:sz w:val="24"/>
                <w:szCs w:val="24"/>
              </w:rPr>
              <w:t>3700,0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5CB4" w:rsidRPr="00AC1228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2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5CB4" w:rsidRPr="00C30EAF" w:rsidTr="00085CB4">
        <w:trPr>
          <w:trHeight w:val="397"/>
        </w:trPr>
        <w:tc>
          <w:tcPr>
            <w:tcW w:w="4253" w:type="dxa"/>
            <w:tcBorders>
              <w:right w:val="single" w:sz="4" w:space="0" w:color="auto"/>
            </w:tcBorders>
          </w:tcPr>
          <w:p w:rsidR="00085CB4" w:rsidRPr="00C30EAF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B4" w:rsidRPr="00C30EAF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AC1228" w:rsidRDefault="00085CB4" w:rsidP="00085CB4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C1228">
              <w:rPr>
                <w:rFonts w:ascii="Times New Roman" w:hAnsi="Times New Roman"/>
                <w:bCs/>
                <w:sz w:val="24"/>
                <w:szCs w:val="24"/>
              </w:rPr>
              <w:t>4380,0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AC1228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2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AC1228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2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AC1228" w:rsidRDefault="00085CB4" w:rsidP="00085CB4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C1228">
              <w:rPr>
                <w:rFonts w:ascii="Times New Roman" w:hAnsi="Times New Roman"/>
                <w:bCs/>
                <w:sz w:val="24"/>
                <w:szCs w:val="24"/>
              </w:rPr>
              <w:t>4380,0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5CB4" w:rsidRPr="00AC1228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2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5CB4" w:rsidRPr="00C30EAF" w:rsidTr="00085CB4">
        <w:trPr>
          <w:trHeight w:val="397"/>
        </w:trPr>
        <w:tc>
          <w:tcPr>
            <w:tcW w:w="4253" w:type="dxa"/>
            <w:tcBorders>
              <w:right w:val="single" w:sz="4" w:space="0" w:color="auto"/>
            </w:tcBorders>
          </w:tcPr>
          <w:p w:rsidR="00085CB4" w:rsidRPr="00C30EAF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B4" w:rsidRPr="00C30EAF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AC1228" w:rsidRDefault="00085CB4" w:rsidP="00680020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680020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  <w:r w:rsidRPr="00AC1228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AC1228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2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AC1228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2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AC1228" w:rsidRDefault="00085CB4" w:rsidP="00680020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680020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  <w:r w:rsidRPr="00AC1228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5CB4" w:rsidRPr="00AC1228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2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5CB4" w:rsidRPr="00C30EAF" w:rsidTr="00085CB4">
        <w:trPr>
          <w:trHeight w:val="58"/>
        </w:trPr>
        <w:tc>
          <w:tcPr>
            <w:tcW w:w="4253" w:type="dxa"/>
            <w:tcBorders>
              <w:right w:val="single" w:sz="4" w:space="0" w:color="auto"/>
            </w:tcBorders>
          </w:tcPr>
          <w:p w:rsidR="00085CB4" w:rsidRPr="00C30EAF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B4" w:rsidRPr="00C30EAF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AC1228" w:rsidRDefault="00085CB4" w:rsidP="00085CB4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4150</w:t>
            </w:r>
            <w:r w:rsidRPr="00AC1228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AC1228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2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AC1228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2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AC1228" w:rsidRDefault="00085CB4" w:rsidP="00085CB4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4150</w:t>
            </w:r>
            <w:r w:rsidRPr="00AC1228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5CB4" w:rsidRPr="00AC1228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2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5CB4" w:rsidRPr="00C30EAF" w:rsidTr="00085CB4">
        <w:trPr>
          <w:trHeight w:val="330"/>
        </w:trPr>
        <w:tc>
          <w:tcPr>
            <w:tcW w:w="4253" w:type="dxa"/>
            <w:tcBorders>
              <w:right w:val="single" w:sz="4" w:space="0" w:color="auto"/>
            </w:tcBorders>
          </w:tcPr>
          <w:p w:rsidR="00085CB4" w:rsidRPr="00C30EAF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B4" w:rsidRPr="00C30EAF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AC1228" w:rsidRDefault="00085CB4" w:rsidP="00085CB4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4150</w:t>
            </w:r>
            <w:r w:rsidRPr="00AC1228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AC1228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2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AC1228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2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AC1228" w:rsidRDefault="00085CB4" w:rsidP="00085CB4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4150</w:t>
            </w:r>
            <w:r w:rsidRPr="00AC1228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5CB4" w:rsidRPr="00AC1228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2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5CB4" w:rsidRPr="00C30EAF" w:rsidTr="00085CB4">
        <w:trPr>
          <w:trHeight w:val="397"/>
        </w:trPr>
        <w:tc>
          <w:tcPr>
            <w:tcW w:w="425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85CB4" w:rsidRPr="00C30EAF" w:rsidRDefault="00085CB4" w:rsidP="00085CB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0EAF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№1</w:t>
            </w:r>
            <w:r w:rsidRPr="00C30EAF">
              <w:rPr>
                <w:rFonts w:ascii="Times New Roman" w:hAnsi="Times New Roman"/>
                <w:sz w:val="24"/>
                <w:szCs w:val="24"/>
              </w:rPr>
              <w:t xml:space="preserve">Организация информационного </w:t>
            </w:r>
            <w:r w:rsidRPr="00C30EAF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обеспечения населения в средствах печати: публикация муниципальных правовых актов, информации о деятельности органов местного самоуправления МО Кавказский район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B4" w:rsidRPr="00C30EAF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AC1228" w:rsidRDefault="00085CB4" w:rsidP="00680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  <w:r w:rsidR="00680020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  <w:r w:rsidRPr="00AC1228">
              <w:rPr>
                <w:rFonts w:ascii="Times New Roman" w:hAnsi="Times New Roman"/>
                <w:bCs/>
                <w:sz w:val="24"/>
                <w:szCs w:val="24"/>
              </w:rPr>
              <w:t>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AC1228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2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AC1228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2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AC1228" w:rsidRDefault="00085CB4" w:rsidP="00680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  <w:r w:rsidR="00680020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  <w:r w:rsidRPr="00AC1228">
              <w:rPr>
                <w:rFonts w:ascii="Times New Roman" w:hAnsi="Times New Roman"/>
                <w:bCs/>
                <w:sz w:val="24"/>
                <w:szCs w:val="24"/>
              </w:rPr>
              <w:t>,3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5CB4" w:rsidRPr="00606EE6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EE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5CB4" w:rsidRPr="00C30EAF" w:rsidTr="00085CB4">
        <w:trPr>
          <w:trHeight w:val="397"/>
        </w:trPr>
        <w:tc>
          <w:tcPr>
            <w:tcW w:w="4253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085CB4" w:rsidRPr="00C30EAF" w:rsidRDefault="00085CB4" w:rsidP="00085CB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B4" w:rsidRPr="00C30EAF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606EE6" w:rsidRDefault="00085CB4" w:rsidP="00085CB4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06EE6">
              <w:rPr>
                <w:rFonts w:ascii="Times New Roman" w:hAnsi="Times New Roman"/>
                <w:bCs/>
                <w:sz w:val="24"/>
                <w:szCs w:val="24"/>
              </w:rPr>
              <w:t>1450,0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606EE6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EE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606EE6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EE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606EE6" w:rsidRDefault="00085CB4" w:rsidP="00085CB4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06EE6">
              <w:rPr>
                <w:rFonts w:ascii="Times New Roman" w:hAnsi="Times New Roman"/>
                <w:bCs/>
                <w:sz w:val="24"/>
                <w:szCs w:val="24"/>
              </w:rPr>
              <w:t>1450,0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5CB4" w:rsidRPr="00606EE6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EE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5CB4" w:rsidRPr="00C30EAF" w:rsidTr="00085CB4">
        <w:trPr>
          <w:trHeight w:val="397"/>
        </w:trPr>
        <w:tc>
          <w:tcPr>
            <w:tcW w:w="4253" w:type="dxa"/>
            <w:vMerge/>
            <w:tcBorders>
              <w:right w:val="single" w:sz="4" w:space="0" w:color="auto"/>
            </w:tcBorders>
          </w:tcPr>
          <w:p w:rsidR="00085CB4" w:rsidRPr="00C30EAF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B4" w:rsidRPr="00C30EAF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606EE6" w:rsidRDefault="00085CB4" w:rsidP="00085CB4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06EE6">
              <w:rPr>
                <w:rFonts w:ascii="Times New Roman" w:hAnsi="Times New Roman"/>
                <w:bCs/>
                <w:sz w:val="24"/>
                <w:szCs w:val="24"/>
              </w:rPr>
              <w:t>1487,3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606EE6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EE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606EE6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EE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606EE6" w:rsidRDefault="00085CB4" w:rsidP="00085CB4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06EE6">
              <w:rPr>
                <w:rFonts w:ascii="Times New Roman" w:hAnsi="Times New Roman"/>
                <w:bCs/>
                <w:sz w:val="24"/>
                <w:szCs w:val="24"/>
              </w:rPr>
              <w:t>1487,3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5CB4" w:rsidRPr="00606EE6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EE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5CB4" w:rsidRPr="00C30EAF" w:rsidTr="00085CB4">
        <w:trPr>
          <w:trHeight w:val="397"/>
        </w:trPr>
        <w:tc>
          <w:tcPr>
            <w:tcW w:w="4253" w:type="dxa"/>
            <w:vMerge/>
            <w:tcBorders>
              <w:right w:val="single" w:sz="4" w:space="0" w:color="auto"/>
            </w:tcBorders>
          </w:tcPr>
          <w:p w:rsidR="00085CB4" w:rsidRPr="00C30EAF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B4" w:rsidRPr="00C30EAF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606EE6" w:rsidRDefault="00085CB4" w:rsidP="00085CB4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06EE6">
              <w:rPr>
                <w:rFonts w:ascii="Times New Roman" w:hAnsi="Times New Roman"/>
                <w:bCs/>
                <w:sz w:val="24"/>
                <w:szCs w:val="24"/>
              </w:rPr>
              <w:t>1580,0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606EE6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EE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606EE6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EE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606EE6" w:rsidRDefault="00085CB4" w:rsidP="00085CB4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06EE6">
              <w:rPr>
                <w:rFonts w:ascii="Times New Roman" w:hAnsi="Times New Roman"/>
                <w:bCs/>
                <w:sz w:val="24"/>
                <w:szCs w:val="24"/>
              </w:rPr>
              <w:t>1580,0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5CB4" w:rsidRPr="00606EE6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EE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5CB4" w:rsidRPr="00C30EAF" w:rsidTr="00085CB4">
        <w:trPr>
          <w:trHeight w:val="397"/>
        </w:trPr>
        <w:tc>
          <w:tcPr>
            <w:tcW w:w="4253" w:type="dxa"/>
            <w:vMerge/>
            <w:tcBorders>
              <w:right w:val="single" w:sz="4" w:space="0" w:color="auto"/>
            </w:tcBorders>
          </w:tcPr>
          <w:p w:rsidR="00085CB4" w:rsidRPr="00C30EAF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B4" w:rsidRPr="00C30EAF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606EE6" w:rsidRDefault="00085CB4" w:rsidP="00085CB4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06EE6">
              <w:rPr>
                <w:rFonts w:ascii="Times New Roman" w:hAnsi="Times New Roman"/>
                <w:bCs/>
                <w:sz w:val="24"/>
                <w:szCs w:val="24"/>
              </w:rPr>
              <w:t>1350,0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606EE6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EE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606EE6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EE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606EE6" w:rsidRDefault="00085CB4" w:rsidP="00085CB4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06EE6">
              <w:rPr>
                <w:rFonts w:ascii="Times New Roman" w:hAnsi="Times New Roman"/>
                <w:bCs/>
                <w:sz w:val="24"/>
                <w:szCs w:val="24"/>
              </w:rPr>
              <w:t>1350,0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5CB4" w:rsidRPr="00606EE6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EE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5CB4" w:rsidRPr="00C30EAF" w:rsidTr="00085CB4">
        <w:trPr>
          <w:trHeight w:val="397"/>
        </w:trPr>
        <w:tc>
          <w:tcPr>
            <w:tcW w:w="4253" w:type="dxa"/>
            <w:tcBorders>
              <w:right w:val="single" w:sz="4" w:space="0" w:color="auto"/>
            </w:tcBorders>
          </w:tcPr>
          <w:p w:rsidR="00085CB4" w:rsidRPr="00C30EAF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B4" w:rsidRPr="00C30EAF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606EE6" w:rsidRDefault="00085CB4" w:rsidP="00085CB4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06EE6">
              <w:rPr>
                <w:rFonts w:ascii="Times New Roman" w:hAnsi="Times New Roman"/>
                <w:bCs/>
                <w:sz w:val="24"/>
                <w:szCs w:val="24"/>
              </w:rPr>
              <w:t>1520,0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606EE6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EE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606EE6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EE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606EE6" w:rsidRDefault="00085CB4" w:rsidP="00085CB4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06EE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  <w:r w:rsidRPr="00606EE6">
              <w:rPr>
                <w:rFonts w:ascii="Times New Roman" w:hAnsi="Times New Roman"/>
                <w:bCs/>
                <w:sz w:val="24"/>
                <w:szCs w:val="24"/>
              </w:rPr>
              <w:t>520,0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5CB4" w:rsidRPr="00606EE6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EE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5CB4" w:rsidRPr="00C30EAF" w:rsidTr="00085CB4">
        <w:trPr>
          <w:trHeight w:val="397"/>
        </w:trPr>
        <w:tc>
          <w:tcPr>
            <w:tcW w:w="4253" w:type="dxa"/>
            <w:tcBorders>
              <w:right w:val="single" w:sz="4" w:space="0" w:color="auto"/>
            </w:tcBorders>
          </w:tcPr>
          <w:p w:rsidR="00085CB4" w:rsidRPr="00C30EAF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B4" w:rsidRPr="00C30EAF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606EE6" w:rsidRDefault="00085CB4" w:rsidP="00085CB4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06EE6">
              <w:rPr>
                <w:rFonts w:ascii="Times New Roman" w:hAnsi="Times New Roman"/>
                <w:bCs/>
                <w:sz w:val="24"/>
                <w:szCs w:val="24"/>
              </w:rPr>
              <w:t>2000,0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606EE6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EE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606EE6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EE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606EE6" w:rsidRDefault="00085CB4" w:rsidP="00085CB4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06EE6">
              <w:rPr>
                <w:rFonts w:ascii="Times New Roman" w:hAnsi="Times New Roman"/>
                <w:bCs/>
                <w:sz w:val="24"/>
                <w:szCs w:val="24"/>
              </w:rPr>
              <w:t>2000,0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5CB4" w:rsidRPr="00606EE6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EE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5CB4" w:rsidRPr="00C30EAF" w:rsidTr="00085CB4">
        <w:trPr>
          <w:trHeight w:val="397"/>
        </w:trPr>
        <w:tc>
          <w:tcPr>
            <w:tcW w:w="4253" w:type="dxa"/>
            <w:tcBorders>
              <w:right w:val="single" w:sz="4" w:space="0" w:color="auto"/>
            </w:tcBorders>
          </w:tcPr>
          <w:p w:rsidR="00085CB4" w:rsidRPr="00C30EAF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B4" w:rsidRPr="00C30EAF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AC1228" w:rsidRDefault="00085CB4" w:rsidP="00085CB4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C1228">
              <w:rPr>
                <w:rFonts w:ascii="Times New Roman" w:hAnsi="Times New Roman"/>
                <w:bCs/>
                <w:sz w:val="24"/>
                <w:szCs w:val="24"/>
              </w:rPr>
              <w:t>2180,0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AC1228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2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AC1228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2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AC1228" w:rsidRDefault="00085CB4" w:rsidP="00085CB4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C1228">
              <w:rPr>
                <w:rFonts w:ascii="Times New Roman" w:hAnsi="Times New Roman"/>
                <w:bCs/>
                <w:sz w:val="24"/>
                <w:szCs w:val="24"/>
              </w:rPr>
              <w:t>2180,0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5CB4" w:rsidRPr="00AC1228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2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5CB4" w:rsidRPr="00C30EAF" w:rsidTr="00085CB4">
        <w:trPr>
          <w:trHeight w:val="397"/>
        </w:trPr>
        <w:tc>
          <w:tcPr>
            <w:tcW w:w="4253" w:type="dxa"/>
            <w:tcBorders>
              <w:right w:val="single" w:sz="4" w:space="0" w:color="auto"/>
            </w:tcBorders>
          </w:tcPr>
          <w:p w:rsidR="00085CB4" w:rsidRPr="00C30EAF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B4" w:rsidRPr="00C30EAF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AC1228" w:rsidRDefault="00085CB4" w:rsidP="00680020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680020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  <w:r w:rsidRPr="00AC1228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AC1228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2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AC1228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2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AC1228" w:rsidRDefault="00085CB4" w:rsidP="00680020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680020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  <w:r w:rsidRPr="00AC1228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5CB4" w:rsidRPr="00AC1228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2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5CB4" w:rsidRPr="00C30EAF" w:rsidTr="00085CB4">
        <w:trPr>
          <w:trHeight w:val="397"/>
        </w:trPr>
        <w:tc>
          <w:tcPr>
            <w:tcW w:w="4253" w:type="dxa"/>
            <w:tcBorders>
              <w:right w:val="single" w:sz="4" w:space="0" w:color="auto"/>
            </w:tcBorders>
          </w:tcPr>
          <w:p w:rsidR="00085CB4" w:rsidRPr="00C30EAF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B4" w:rsidRPr="00C30EAF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AC1228" w:rsidRDefault="00085CB4" w:rsidP="00085CB4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2150</w:t>
            </w:r>
            <w:r w:rsidRPr="00AC1228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AC1228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2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AC1228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2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AC1228" w:rsidRDefault="00085CB4" w:rsidP="00085CB4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2150</w:t>
            </w:r>
            <w:r w:rsidRPr="00AC1228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5CB4" w:rsidRPr="00AC1228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2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5CB4" w:rsidRPr="00C30EAF" w:rsidTr="00085CB4">
        <w:trPr>
          <w:trHeight w:val="397"/>
        </w:trPr>
        <w:tc>
          <w:tcPr>
            <w:tcW w:w="4253" w:type="dxa"/>
            <w:tcBorders>
              <w:right w:val="single" w:sz="4" w:space="0" w:color="auto"/>
            </w:tcBorders>
          </w:tcPr>
          <w:p w:rsidR="00085CB4" w:rsidRPr="00C30EAF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B4" w:rsidRPr="00C30EAF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AC1228" w:rsidRDefault="00085CB4" w:rsidP="00085CB4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2150</w:t>
            </w:r>
            <w:r w:rsidRPr="00AC1228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AC1228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2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AC1228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2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AC1228" w:rsidRDefault="00085CB4" w:rsidP="00085CB4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2150</w:t>
            </w:r>
            <w:r w:rsidRPr="00AC1228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5CB4" w:rsidRPr="00AC1228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2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5CB4" w:rsidRPr="00C30EAF" w:rsidTr="00085CB4">
        <w:tc>
          <w:tcPr>
            <w:tcW w:w="425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85CB4" w:rsidRPr="00C30EAF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Основное мероприятие №2 Организация информационного обеспечения населения о деятельности органов местного самоуправления МО Кавказский район, посредством телевизионного вещания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B4" w:rsidRPr="00C30EAF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AC1228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16630</w:t>
            </w:r>
            <w:r w:rsidRPr="00AC1228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AC1228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2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AC1228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2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AC1228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16630</w:t>
            </w:r>
            <w:r w:rsidRPr="00AC1228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5CB4" w:rsidRPr="00AC1228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2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5CB4" w:rsidRPr="00C30EAF" w:rsidTr="00085CB4">
        <w:tc>
          <w:tcPr>
            <w:tcW w:w="4253" w:type="dxa"/>
            <w:vMerge/>
            <w:tcBorders>
              <w:right w:val="single" w:sz="4" w:space="0" w:color="auto"/>
            </w:tcBorders>
          </w:tcPr>
          <w:p w:rsidR="00085CB4" w:rsidRPr="00C30EAF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B4" w:rsidRPr="00C30EAF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F96A3A" w:rsidRDefault="00085CB4" w:rsidP="00085CB4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6A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F96A3A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6A3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F96A3A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6A3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F96A3A" w:rsidRDefault="00085CB4" w:rsidP="00085CB4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6A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1150,0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5CB4" w:rsidRPr="00C30EAF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5CB4" w:rsidRPr="00C30EAF" w:rsidTr="00085CB4">
        <w:tc>
          <w:tcPr>
            <w:tcW w:w="4253" w:type="dxa"/>
            <w:vMerge/>
            <w:tcBorders>
              <w:right w:val="single" w:sz="4" w:space="0" w:color="auto"/>
            </w:tcBorders>
          </w:tcPr>
          <w:p w:rsidR="00085CB4" w:rsidRPr="00C30EAF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B4" w:rsidRPr="00C30EAF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F96A3A" w:rsidRDefault="00085CB4" w:rsidP="00085CB4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6A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F96A3A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6A3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F96A3A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6A3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F96A3A" w:rsidRDefault="00085CB4" w:rsidP="00085CB4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6A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1280,0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5CB4" w:rsidRPr="00C30EAF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5CB4" w:rsidRPr="00C30EAF" w:rsidTr="00085CB4">
        <w:tc>
          <w:tcPr>
            <w:tcW w:w="4253" w:type="dxa"/>
            <w:vMerge/>
            <w:tcBorders>
              <w:right w:val="single" w:sz="4" w:space="0" w:color="auto"/>
            </w:tcBorders>
          </w:tcPr>
          <w:p w:rsidR="00085CB4" w:rsidRPr="00C30EAF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B4" w:rsidRPr="00C30EAF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F96A3A" w:rsidRDefault="00085CB4" w:rsidP="00085CB4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6A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F96A3A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6A3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F96A3A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6A3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F96A3A" w:rsidRDefault="00085CB4" w:rsidP="00085CB4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6A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1200,0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5CB4" w:rsidRPr="00C30EAF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5CB4" w:rsidRPr="00C30EAF" w:rsidTr="00085CB4">
        <w:trPr>
          <w:trHeight w:val="365"/>
        </w:trPr>
        <w:tc>
          <w:tcPr>
            <w:tcW w:w="4253" w:type="dxa"/>
            <w:vMerge/>
            <w:tcBorders>
              <w:right w:val="single" w:sz="4" w:space="0" w:color="auto"/>
            </w:tcBorders>
          </w:tcPr>
          <w:p w:rsidR="00085CB4" w:rsidRPr="00C30EAF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B4" w:rsidRPr="00C30EAF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F96A3A" w:rsidRDefault="00085CB4" w:rsidP="00085CB4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6A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F96A3A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6A3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F96A3A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6A3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F96A3A" w:rsidRDefault="00085CB4" w:rsidP="00085CB4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6A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1450,0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5CB4" w:rsidRPr="00C30EAF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5CB4" w:rsidRPr="00C30EAF" w:rsidTr="00085CB4">
        <w:tc>
          <w:tcPr>
            <w:tcW w:w="4253" w:type="dxa"/>
            <w:vMerge/>
            <w:tcBorders>
              <w:right w:val="single" w:sz="4" w:space="0" w:color="auto"/>
            </w:tcBorders>
          </w:tcPr>
          <w:p w:rsidR="00085CB4" w:rsidRPr="00C30EAF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B4" w:rsidRPr="00C30EAF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F96A3A" w:rsidRDefault="00085CB4" w:rsidP="00085CB4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6A3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1</w:t>
            </w:r>
            <w:r w:rsidRPr="00F96A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F96A3A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6A3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F96A3A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6A3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F96A3A" w:rsidRDefault="00085CB4" w:rsidP="00085CB4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6A3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1</w:t>
            </w:r>
            <w:r w:rsidRPr="00F96A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5CB4" w:rsidRPr="00C30EAF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5CB4" w:rsidRPr="00C30EAF" w:rsidTr="00085CB4">
        <w:tc>
          <w:tcPr>
            <w:tcW w:w="4253" w:type="dxa"/>
            <w:vMerge/>
            <w:tcBorders>
              <w:right w:val="single" w:sz="4" w:space="0" w:color="auto"/>
            </w:tcBorders>
          </w:tcPr>
          <w:p w:rsidR="00085CB4" w:rsidRPr="00C30EAF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B4" w:rsidRPr="00C30EAF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C653EA" w:rsidRDefault="00085CB4" w:rsidP="00085CB4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653E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700</w:t>
            </w:r>
            <w:r w:rsidRPr="00C653EA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C653EA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C653EA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C653EA" w:rsidRDefault="00085CB4" w:rsidP="00085CB4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653E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  <w:r w:rsidRPr="00C653EA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5CB4" w:rsidRPr="00C30EAF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5CB4" w:rsidRPr="00C30EAF" w:rsidTr="00085CB4">
        <w:tc>
          <w:tcPr>
            <w:tcW w:w="4253" w:type="dxa"/>
            <w:vMerge/>
            <w:tcBorders>
              <w:right w:val="single" w:sz="4" w:space="0" w:color="auto"/>
            </w:tcBorders>
          </w:tcPr>
          <w:p w:rsidR="00085CB4" w:rsidRPr="00C30EAF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B4" w:rsidRPr="00C30EAF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FE0DC5" w:rsidRDefault="00085CB4" w:rsidP="00085CB4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DC5">
              <w:rPr>
                <w:rFonts w:ascii="Times New Roman" w:hAnsi="Times New Roman"/>
                <w:bCs/>
                <w:sz w:val="24"/>
                <w:szCs w:val="24"/>
              </w:rPr>
              <w:t>2200,0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FE0DC5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D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FE0DC5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D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FE0DC5" w:rsidRDefault="00085CB4" w:rsidP="00085CB4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DC5">
              <w:rPr>
                <w:rFonts w:ascii="Times New Roman" w:hAnsi="Times New Roman"/>
                <w:bCs/>
                <w:sz w:val="24"/>
                <w:szCs w:val="24"/>
              </w:rPr>
              <w:t>2200,0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5CB4" w:rsidRPr="00C30EAF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5CB4" w:rsidRPr="00C30EAF" w:rsidTr="00085CB4">
        <w:tc>
          <w:tcPr>
            <w:tcW w:w="4253" w:type="dxa"/>
            <w:vMerge/>
            <w:tcBorders>
              <w:right w:val="single" w:sz="4" w:space="0" w:color="auto"/>
            </w:tcBorders>
          </w:tcPr>
          <w:p w:rsidR="00085CB4" w:rsidRPr="00C30EAF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B4" w:rsidRPr="00C30EAF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FE0DC5" w:rsidRDefault="00085CB4" w:rsidP="00085CB4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2000,</w:t>
            </w:r>
            <w:r w:rsidRPr="00FE0DC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FE0DC5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D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FE0DC5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D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FE0DC5" w:rsidRDefault="00085CB4" w:rsidP="00085CB4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FE0DC5">
              <w:rPr>
                <w:rFonts w:ascii="Times New Roman" w:hAnsi="Times New Roman"/>
                <w:bCs/>
                <w:sz w:val="24"/>
                <w:szCs w:val="24"/>
              </w:rPr>
              <w:t>00,0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5CB4" w:rsidRPr="00C30EAF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5CB4" w:rsidRPr="00C30EAF" w:rsidTr="00085CB4">
        <w:tc>
          <w:tcPr>
            <w:tcW w:w="4253" w:type="dxa"/>
            <w:vMerge/>
            <w:tcBorders>
              <w:right w:val="single" w:sz="4" w:space="0" w:color="auto"/>
            </w:tcBorders>
          </w:tcPr>
          <w:p w:rsidR="00085CB4" w:rsidRPr="00C30EAF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B4" w:rsidRPr="00C30EAF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FE0DC5" w:rsidRDefault="00085CB4" w:rsidP="00085CB4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FE0DC5">
              <w:rPr>
                <w:rFonts w:ascii="Times New Roman" w:hAnsi="Times New Roman"/>
                <w:bCs/>
                <w:sz w:val="24"/>
                <w:szCs w:val="24"/>
              </w:rPr>
              <w:t>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FE0DC5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D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FE0DC5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D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FE0DC5" w:rsidRDefault="00085CB4" w:rsidP="00085CB4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FE0DC5">
              <w:rPr>
                <w:rFonts w:ascii="Times New Roman" w:hAnsi="Times New Roman"/>
                <w:bCs/>
                <w:sz w:val="24"/>
                <w:szCs w:val="24"/>
              </w:rPr>
              <w:t>00,0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5CB4" w:rsidRPr="00C30EAF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5CB4" w:rsidRPr="00C30EAF" w:rsidTr="00085CB4">
        <w:tc>
          <w:tcPr>
            <w:tcW w:w="425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85CB4" w:rsidRPr="00C30EAF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B4" w:rsidRPr="00C30EAF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FE0DC5" w:rsidRDefault="00085CB4" w:rsidP="00085CB4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FE0DC5">
              <w:rPr>
                <w:rFonts w:ascii="Times New Roman" w:hAnsi="Times New Roman"/>
                <w:bCs/>
                <w:sz w:val="24"/>
                <w:szCs w:val="24"/>
              </w:rPr>
              <w:t>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FE0DC5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D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FE0DC5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D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FE0DC5" w:rsidRDefault="00085CB4" w:rsidP="00085CB4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FE0DC5">
              <w:rPr>
                <w:rFonts w:ascii="Times New Roman" w:hAnsi="Times New Roman"/>
                <w:bCs/>
                <w:sz w:val="24"/>
                <w:szCs w:val="24"/>
              </w:rPr>
              <w:t>00,0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5CB4" w:rsidRPr="00C30EAF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085CB4" w:rsidRPr="00C30EAF" w:rsidRDefault="00085CB4" w:rsidP="00085CB4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85CB4" w:rsidRDefault="00085CB4" w:rsidP="00085CB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85CB4" w:rsidRDefault="00085CB4" w:rsidP="00085CB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85CB4" w:rsidRPr="00E108A9" w:rsidRDefault="00085CB4" w:rsidP="00085CB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108A9">
        <w:rPr>
          <w:rFonts w:ascii="Times New Roman" w:hAnsi="Times New Roman"/>
          <w:color w:val="000000"/>
          <w:sz w:val="24"/>
          <w:szCs w:val="24"/>
        </w:rPr>
        <w:t xml:space="preserve">Заместитель главы </w:t>
      </w:r>
      <w:proofErr w:type="gramStart"/>
      <w:r w:rsidRPr="00E108A9">
        <w:rPr>
          <w:rFonts w:ascii="Times New Roman" w:hAnsi="Times New Roman"/>
          <w:color w:val="000000"/>
          <w:sz w:val="24"/>
          <w:szCs w:val="24"/>
        </w:rPr>
        <w:t>муниципального</w:t>
      </w:r>
      <w:proofErr w:type="gramEnd"/>
    </w:p>
    <w:p w:rsidR="00534ECC" w:rsidRDefault="00085CB4" w:rsidP="00085CB4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E108A9">
        <w:rPr>
          <w:rFonts w:ascii="Times New Roman" w:hAnsi="Times New Roman"/>
          <w:color w:val="000000"/>
          <w:sz w:val="24"/>
          <w:szCs w:val="24"/>
        </w:rPr>
        <w:t>образования Кавказский район</w:t>
      </w:r>
      <w:r w:rsidRPr="00E108A9">
        <w:rPr>
          <w:rFonts w:ascii="Times New Roman" w:hAnsi="Times New Roman"/>
          <w:color w:val="000000"/>
          <w:sz w:val="24"/>
          <w:szCs w:val="24"/>
        </w:rPr>
        <w:tab/>
        <w:t>С.В.Филатова</w:t>
      </w:r>
    </w:p>
    <w:p w:rsidR="00085CB4" w:rsidRDefault="00085CB4" w:rsidP="00085CB4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4F629F" w:rsidRPr="00BE1356" w:rsidRDefault="004F629F" w:rsidP="004F629F">
      <w:pPr>
        <w:rPr>
          <w:strike/>
          <w:color w:val="FF0000"/>
        </w:rPr>
      </w:pPr>
    </w:p>
    <w:p w:rsidR="001451E3" w:rsidRPr="00BE1356" w:rsidRDefault="001451E3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trike/>
          <w:color w:val="FF0000"/>
          <w:sz w:val="28"/>
          <w:szCs w:val="28"/>
        </w:rPr>
      </w:pPr>
    </w:p>
    <w:sectPr w:rsidR="001451E3" w:rsidRPr="00BE1356" w:rsidSect="00090467">
      <w:type w:val="continuous"/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634F4"/>
    <w:multiLevelType w:val="hybridMultilevel"/>
    <w:tmpl w:val="1C9AB2BC"/>
    <w:lvl w:ilvl="0" w:tplc="8F5C3A1E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9272B1"/>
    <w:multiLevelType w:val="hybridMultilevel"/>
    <w:tmpl w:val="33B2BDF8"/>
    <w:lvl w:ilvl="0" w:tplc="C4100E3A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">
    <w:nsid w:val="50C02B60"/>
    <w:multiLevelType w:val="multilevel"/>
    <w:tmpl w:val="7702E8F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3">
    <w:nsid w:val="51100AD1"/>
    <w:multiLevelType w:val="hybridMultilevel"/>
    <w:tmpl w:val="70201052"/>
    <w:lvl w:ilvl="0" w:tplc="5F5486F8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4">
    <w:nsid w:val="7F106751"/>
    <w:multiLevelType w:val="hybridMultilevel"/>
    <w:tmpl w:val="A0D6C762"/>
    <w:lvl w:ilvl="0" w:tplc="FB9ACD0A">
      <w:start w:val="2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A363B"/>
    <w:rsid w:val="00001B69"/>
    <w:rsid w:val="000366BC"/>
    <w:rsid w:val="0003766A"/>
    <w:rsid w:val="00082755"/>
    <w:rsid w:val="00085CB4"/>
    <w:rsid w:val="00090467"/>
    <w:rsid w:val="000F2995"/>
    <w:rsid w:val="000F5500"/>
    <w:rsid w:val="001451E3"/>
    <w:rsid w:val="00150E50"/>
    <w:rsid w:val="0017266B"/>
    <w:rsid w:val="00176A93"/>
    <w:rsid w:val="001854ED"/>
    <w:rsid w:val="001A363B"/>
    <w:rsid w:val="001B41CA"/>
    <w:rsid w:val="001D0FB1"/>
    <w:rsid w:val="001E10E8"/>
    <w:rsid w:val="00207470"/>
    <w:rsid w:val="00207A7F"/>
    <w:rsid w:val="00217496"/>
    <w:rsid w:val="002268C1"/>
    <w:rsid w:val="00245902"/>
    <w:rsid w:val="00292D21"/>
    <w:rsid w:val="0029773B"/>
    <w:rsid w:val="002A2E92"/>
    <w:rsid w:val="00304108"/>
    <w:rsid w:val="003264F4"/>
    <w:rsid w:val="00343EF1"/>
    <w:rsid w:val="00350E5C"/>
    <w:rsid w:val="00362761"/>
    <w:rsid w:val="00384990"/>
    <w:rsid w:val="00396373"/>
    <w:rsid w:val="003E1393"/>
    <w:rsid w:val="003E65D0"/>
    <w:rsid w:val="00406180"/>
    <w:rsid w:val="004131D4"/>
    <w:rsid w:val="0041442E"/>
    <w:rsid w:val="004446FC"/>
    <w:rsid w:val="00456D1A"/>
    <w:rsid w:val="0049574E"/>
    <w:rsid w:val="004A00B3"/>
    <w:rsid w:val="004B5E05"/>
    <w:rsid w:val="004F18D8"/>
    <w:rsid w:val="004F629F"/>
    <w:rsid w:val="00503AC1"/>
    <w:rsid w:val="00532D99"/>
    <w:rsid w:val="00534ECC"/>
    <w:rsid w:val="00536581"/>
    <w:rsid w:val="005A673E"/>
    <w:rsid w:val="005B11D8"/>
    <w:rsid w:val="005F2E0E"/>
    <w:rsid w:val="005F3626"/>
    <w:rsid w:val="0062307E"/>
    <w:rsid w:val="0062611E"/>
    <w:rsid w:val="0064208B"/>
    <w:rsid w:val="00680020"/>
    <w:rsid w:val="00684939"/>
    <w:rsid w:val="006B1325"/>
    <w:rsid w:val="006B62EF"/>
    <w:rsid w:val="006D48E4"/>
    <w:rsid w:val="00702D08"/>
    <w:rsid w:val="00712670"/>
    <w:rsid w:val="00736D5C"/>
    <w:rsid w:val="007702A1"/>
    <w:rsid w:val="00797384"/>
    <w:rsid w:val="007C63AA"/>
    <w:rsid w:val="007D7861"/>
    <w:rsid w:val="007E391A"/>
    <w:rsid w:val="007E528C"/>
    <w:rsid w:val="007F6B67"/>
    <w:rsid w:val="00803133"/>
    <w:rsid w:val="00827F47"/>
    <w:rsid w:val="00846B00"/>
    <w:rsid w:val="00857718"/>
    <w:rsid w:val="00861797"/>
    <w:rsid w:val="00883439"/>
    <w:rsid w:val="0089324D"/>
    <w:rsid w:val="00897250"/>
    <w:rsid w:val="008A7C9F"/>
    <w:rsid w:val="008B041F"/>
    <w:rsid w:val="008C588C"/>
    <w:rsid w:val="008C75B8"/>
    <w:rsid w:val="008D19E2"/>
    <w:rsid w:val="008D6CC9"/>
    <w:rsid w:val="008E17B5"/>
    <w:rsid w:val="008F6B55"/>
    <w:rsid w:val="00905DCD"/>
    <w:rsid w:val="00935BF6"/>
    <w:rsid w:val="009647AC"/>
    <w:rsid w:val="009B3006"/>
    <w:rsid w:val="009B42FE"/>
    <w:rsid w:val="009D71CE"/>
    <w:rsid w:val="009E5375"/>
    <w:rsid w:val="00A011D7"/>
    <w:rsid w:val="00A10FDF"/>
    <w:rsid w:val="00A12CB4"/>
    <w:rsid w:val="00A16AAE"/>
    <w:rsid w:val="00A2445C"/>
    <w:rsid w:val="00A44F6B"/>
    <w:rsid w:val="00A46CA5"/>
    <w:rsid w:val="00A5789F"/>
    <w:rsid w:val="00A93948"/>
    <w:rsid w:val="00AA109F"/>
    <w:rsid w:val="00AF2527"/>
    <w:rsid w:val="00AF5A1D"/>
    <w:rsid w:val="00AF7B8B"/>
    <w:rsid w:val="00B26867"/>
    <w:rsid w:val="00B343A2"/>
    <w:rsid w:val="00B41FF7"/>
    <w:rsid w:val="00B726E1"/>
    <w:rsid w:val="00BB04D5"/>
    <w:rsid w:val="00BE1356"/>
    <w:rsid w:val="00C37A55"/>
    <w:rsid w:val="00C746CD"/>
    <w:rsid w:val="00CC46AD"/>
    <w:rsid w:val="00CF222A"/>
    <w:rsid w:val="00D110A8"/>
    <w:rsid w:val="00D12C9B"/>
    <w:rsid w:val="00D23C74"/>
    <w:rsid w:val="00D52C2B"/>
    <w:rsid w:val="00D52F00"/>
    <w:rsid w:val="00D767BD"/>
    <w:rsid w:val="00D816CB"/>
    <w:rsid w:val="00D87A37"/>
    <w:rsid w:val="00D952CA"/>
    <w:rsid w:val="00D964CC"/>
    <w:rsid w:val="00DD5740"/>
    <w:rsid w:val="00DD780B"/>
    <w:rsid w:val="00DE5BEC"/>
    <w:rsid w:val="00DF6502"/>
    <w:rsid w:val="00E01E25"/>
    <w:rsid w:val="00E35ECF"/>
    <w:rsid w:val="00E456E2"/>
    <w:rsid w:val="00E507CA"/>
    <w:rsid w:val="00E571FE"/>
    <w:rsid w:val="00E84A17"/>
    <w:rsid w:val="00E8709F"/>
    <w:rsid w:val="00EB7B4F"/>
    <w:rsid w:val="00ED2CD7"/>
    <w:rsid w:val="00F36CD3"/>
    <w:rsid w:val="00F6592F"/>
    <w:rsid w:val="00FC7081"/>
    <w:rsid w:val="00FD5050"/>
    <w:rsid w:val="00FE66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2CA"/>
    <w:pPr>
      <w:ind w:left="720"/>
      <w:contextualSpacing/>
    </w:pPr>
    <w:rPr>
      <w:rFonts w:ascii="Calibri" w:eastAsia="MS Mincho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87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709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50E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4F629F"/>
    <w:rPr>
      <w:rFonts w:ascii="Times New Roman" w:hAnsi="Times New Roman" w:cs="Times New Roman" w:hint="default"/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4F629F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4F629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a9">
    <w:name w:val="Знак"/>
    <w:basedOn w:val="a"/>
    <w:rsid w:val="00DF650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table" w:styleId="aa">
    <w:name w:val="Table Grid"/>
    <w:basedOn w:val="a1"/>
    <w:uiPriority w:val="59"/>
    <w:rsid w:val="00DF650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DF6502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DF6502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semiHidden/>
    <w:unhideWhenUsed/>
    <w:rsid w:val="00DF6502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DF6502"/>
    <w:rPr>
      <w:rFonts w:ascii="Calibri" w:eastAsia="Times New Roman" w:hAnsi="Calibri" w:cs="Times New Roman"/>
    </w:rPr>
  </w:style>
  <w:style w:type="character" w:styleId="af">
    <w:name w:val="Hyperlink"/>
    <w:basedOn w:val="a0"/>
    <w:uiPriority w:val="99"/>
    <w:semiHidden/>
    <w:unhideWhenUsed/>
    <w:rsid w:val="002459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B:\&#1057;&#1077;&#1082;&#1090;&#1086;&#1088;%20&#1052;&#1055;\&#1059;&#1090;&#1086;&#1095;&#1085;&#1077;&#1085;&#1080;&#1077;%20&#1052;&#1055;\&#1059;&#1090;&#1086;&#1095;&#1085;&#1077;&#1085;&#1080;&#1077;%20&#1052;&#1055;%202021%20&#1075;&#1086;&#1076;\&#1054;&#1082;&#1090;&#1103;&#1073;&#1088;&#1100;%202021\&#1057;&#1052;&#1048;\&#1055;&#1088;&#1077;&#1089;&#1089;-&#1094;&#1077;&#1085;&#1090;&#1088;\&#1074;&#1085;&#1077;&#1089;&#1077;&#1085;&#1080;&#1077;%20&#1080;&#1079;&#1084;&#1077;&#1085;&#1077;&#1085;&#1080;&#1081;%2010.2021.docx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94874.0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31424785.100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B:\&#1057;&#1077;&#1082;&#1090;&#1086;&#1088;%20&#1052;&#1055;\&#1059;&#1090;&#1086;&#1095;&#1085;&#1077;&#1085;&#1080;&#1077;%20&#1052;&#1055;\&#1059;&#1090;&#1086;&#1095;&#1085;&#1077;&#1085;&#1080;&#1077;%20&#1052;&#1055;%202021%20&#1075;&#1086;&#1076;\&#1054;&#1082;&#1090;&#1103;&#1073;&#1088;&#1100;%202021\&#1057;&#1052;&#1048;\&#1055;&#1088;&#1077;&#1089;&#1089;-&#1094;&#1077;&#1085;&#1090;&#1088;\&#1074;&#1085;&#1077;&#1089;&#1077;&#1085;&#1080;&#1077;%20&#1080;&#1079;&#1084;&#1077;&#1085;&#1077;&#1085;&#1080;&#1081;%2010.202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ECC2E-F739-4054-89B0-DCF9C9016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18</Pages>
  <Words>4375</Words>
  <Characters>24942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skrebchova</dc:creator>
  <cp:keywords/>
  <dc:description/>
  <cp:lastModifiedBy>2022-3</cp:lastModifiedBy>
  <cp:revision>72</cp:revision>
  <dcterms:created xsi:type="dcterms:W3CDTF">2017-07-19T12:27:00Z</dcterms:created>
  <dcterms:modified xsi:type="dcterms:W3CDTF">2022-10-03T12:11:00Z</dcterms:modified>
</cp:coreProperties>
</file>