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DA0" w:rsidRPr="00BB48D8" w:rsidRDefault="00326F2C" w:rsidP="00A47DA0">
      <w:pPr>
        <w:pStyle w:val="1"/>
        <w:jc w:val="center"/>
      </w:pPr>
      <w:r w:rsidRPr="00BB48D8">
        <w:rPr>
          <w:szCs w:val="28"/>
        </w:rPr>
        <w:t xml:space="preserve">   </w:t>
      </w:r>
      <w:r w:rsidR="007647A5" w:rsidRPr="00BB48D8">
        <w:rPr>
          <w:szCs w:val="28"/>
        </w:rPr>
        <w:t>Муниципальная программа муниципального образования Кавказский район  «Социальная поддержка граждан»</w:t>
      </w:r>
    </w:p>
    <w:p w:rsidR="00A47DA0" w:rsidRPr="00BB48D8" w:rsidRDefault="00A47DA0" w:rsidP="00A47DA0">
      <w:pPr>
        <w:pStyle w:val="1"/>
        <w:jc w:val="center"/>
        <w:rPr>
          <w:b w:val="0"/>
          <w:szCs w:val="28"/>
        </w:rPr>
      </w:pPr>
      <w:r w:rsidRPr="00BB48D8">
        <w:rPr>
          <w:b w:val="0"/>
          <w:szCs w:val="28"/>
        </w:rPr>
        <w:t>(утв. постановлением администрации муниципального образования Кавказский район от 14  ноября 2014 г. N 1775 с изменениями и дополнениями от</w:t>
      </w:r>
      <w:r w:rsidR="00994283" w:rsidRPr="00BB48D8">
        <w:rPr>
          <w:b w:val="0"/>
          <w:szCs w:val="28"/>
        </w:rPr>
        <w:t xml:space="preserve"> </w:t>
      </w:r>
      <w:r w:rsidRPr="00BB48D8">
        <w:rPr>
          <w:b w:val="0"/>
          <w:szCs w:val="28"/>
        </w:rPr>
        <w:t>30 декабря 2014 г.,18</w:t>
      </w:r>
      <w:r w:rsidR="00994283" w:rsidRPr="00BB48D8">
        <w:rPr>
          <w:b w:val="0"/>
          <w:szCs w:val="28"/>
        </w:rPr>
        <w:t xml:space="preserve"> </w:t>
      </w:r>
      <w:r w:rsidRPr="00BB48D8">
        <w:rPr>
          <w:b w:val="0"/>
          <w:szCs w:val="28"/>
        </w:rPr>
        <w:t xml:space="preserve"> февраля</w:t>
      </w:r>
      <w:r w:rsidR="00994283" w:rsidRPr="00BB48D8">
        <w:rPr>
          <w:b w:val="0"/>
          <w:szCs w:val="28"/>
        </w:rPr>
        <w:t xml:space="preserve"> </w:t>
      </w:r>
      <w:r w:rsidR="0012004E" w:rsidRPr="00BB48D8">
        <w:rPr>
          <w:b w:val="0"/>
          <w:szCs w:val="28"/>
        </w:rPr>
        <w:t>2015 г.,</w:t>
      </w:r>
      <w:r w:rsidRPr="00BB48D8">
        <w:rPr>
          <w:b w:val="0"/>
          <w:szCs w:val="28"/>
        </w:rPr>
        <w:t xml:space="preserve"> 13 апреля</w:t>
      </w:r>
      <w:r w:rsidR="00994283" w:rsidRPr="00BB48D8">
        <w:rPr>
          <w:b w:val="0"/>
          <w:szCs w:val="28"/>
        </w:rPr>
        <w:t xml:space="preserve"> </w:t>
      </w:r>
      <w:r w:rsidR="0012004E" w:rsidRPr="00BB48D8">
        <w:rPr>
          <w:b w:val="0"/>
          <w:szCs w:val="28"/>
        </w:rPr>
        <w:t>2015 г.,</w:t>
      </w:r>
      <w:r w:rsidRPr="00BB48D8">
        <w:rPr>
          <w:b w:val="0"/>
          <w:szCs w:val="28"/>
        </w:rPr>
        <w:t>, 22 июня</w:t>
      </w:r>
      <w:r w:rsidR="0012004E" w:rsidRPr="00BB48D8">
        <w:rPr>
          <w:b w:val="0"/>
          <w:szCs w:val="28"/>
        </w:rPr>
        <w:t>2015 г.,</w:t>
      </w:r>
      <w:r w:rsidRPr="00BB48D8">
        <w:rPr>
          <w:b w:val="0"/>
          <w:szCs w:val="28"/>
        </w:rPr>
        <w:t xml:space="preserve"> 28 августа</w:t>
      </w:r>
      <w:r w:rsidR="0012004E" w:rsidRPr="00BB48D8">
        <w:rPr>
          <w:b w:val="0"/>
          <w:szCs w:val="28"/>
        </w:rPr>
        <w:t>2015 г.</w:t>
      </w:r>
      <w:r w:rsidRPr="00BB48D8">
        <w:rPr>
          <w:b w:val="0"/>
          <w:szCs w:val="28"/>
        </w:rPr>
        <w:t>, 14 декабря</w:t>
      </w:r>
      <w:r w:rsidR="00495A37" w:rsidRPr="00BB48D8">
        <w:rPr>
          <w:b w:val="0"/>
          <w:szCs w:val="28"/>
        </w:rPr>
        <w:t xml:space="preserve"> </w:t>
      </w:r>
      <w:r w:rsidR="0012004E" w:rsidRPr="00BB48D8">
        <w:rPr>
          <w:b w:val="0"/>
          <w:szCs w:val="28"/>
        </w:rPr>
        <w:t>2015 г.</w:t>
      </w:r>
      <w:r w:rsidRPr="00BB48D8">
        <w:rPr>
          <w:b w:val="0"/>
          <w:szCs w:val="28"/>
        </w:rPr>
        <w:t xml:space="preserve"> 29 декабря 2015 г.</w:t>
      </w:r>
      <w:r w:rsidR="00813F69" w:rsidRPr="00BB48D8">
        <w:rPr>
          <w:b w:val="0"/>
          <w:szCs w:val="28"/>
        </w:rPr>
        <w:t>, 20 февраля</w:t>
      </w:r>
      <w:r w:rsidR="00F56C00" w:rsidRPr="00BB48D8">
        <w:rPr>
          <w:b w:val="0"/>
          <w:szCs w:val="28"/>
        </w:rPr>
        <w:t xml:space="preserve"> 2016 года, 21 апреля 2016 года</w:t>
      </w:r>
      <w:r w:rsidR="00E962CB" w:rsidRPr="00BB48D8">
        <w:rPr>
          <w:b w:val="0"/>
          <w:szCs w:val="28"/>
        </w:rPr>
        <w:t>, 23</w:t>
      </w:r>
      <w:r w:rsidR="00342269" w:rsidRPr="00BB48D8">
        <w:rPr>
          <w:b w:val="0"/>
          <w:szCs w:val="28"/>
        </w:rPr>
        <w:t xml:space="preserve"> июня 2016 года</w:t>
      </w:r>
      <w:r w:rsidR="00434BAD" w:rsidRPr="00BB48D8">
        <w:rPr>
          <w:b w:val="0"/>
          <w:szCs w:val="28"/>
        </w:rPr>
        <w:t>, 10</w:t>
      </w:r>
      <w:r w:rsidR="00495A37" w:rsidRPr="00BB48D8">
        <w:rPr>
          <w:b w:val="0"/>
          <w:szCs w:val="28"/>
        </w:rPr>
        <w:t xml:space="preserve"> </w:t>
      </w:r>
      <w:r w:rsidR="00434BAD" w:rsidRPr="00BB48D8">
        <w:rPr>
          <w:b w:val="0"/>
          <w:szCs w:val="28"/>
        </w:rPr>
        <w:t>августа 2016 года</w:t>
      </w:r>
      <w:r w:rsidR="00955CD2" w:rsidRPr="00BB48D8">
        <w:rPr>
          <w:b w:val="0"/>
          <w:szCs w:val="28"/>
        </w:rPr>
        <w:t>, 24 ноября 2016 года</w:t>
      </w:r>
      <w:r w:rsidR="00813FC6" w:rsidRPr="00BB48D8">
        <w:rPr>
          <w:b w:val="0"/>
          <w:szCs w:val="28"/>
        </w:rPr>
        <w:t xml:space="preserve">, </w:t>
      </w:r>
      <w:r w:rsidR="00F146D5" w:rsidRPr="00BB48D8">
        <w:rPr>
          <w:b w:val="0"/>
          <w:szCs w:val="28"/>
        </w:rPr>
        <w:t xml:space="preserve">26 </w:t>
      </w:r>
      <w:r w:rsidR="00813FC6" w:rsidRPr="00BB48D8">
        <w:rPr>
          <w:b w:val="0"/>
          <w:szCs w:val="28"/>
        </w:rPr>
        <w:t>декабря 2016 года</w:t>
      </w:r>
      <w:r w:rsidR="00916A03" w:rsidRPr="00BB48D8">
        <w:rPr>
          <w:b w:val="0"/>
          <w:szCs w:val="28"/>
        </w:rPr>
        <w:t>, 20 апреля 2017 года</w:t>
      </w:r>
      <w:r w:rsidR="0012004E" w:rsidRPr="00BB48D8">
        <w:rPr>
          <w:b w:val="0"/>
          <w:szCs w:val="28"/>
        </w:rPr>
        <w:t>, 22 июня 2017 года</w:t>
      </w:r>
      <w:r w:rsidR="002445AD" w:rsidRPr="00BB48D8">
        <w:rPr>
          <w:b w:val="0"/>
          <w:szCs w:val="28"/>
        </w:rPr>
        <w:t>, 26 июля 2017 года</w:t>
      </w:r>
      <w:r w:rsidR="00E11AA5" w:rsidRPr="00BB48D8">
        <w:rPr>
          <w:b w:val="0"/>
          <w:szCs w:val="28"/>
        </w:rPr>
        <w:t>, 21 августа 2017 года</w:t>
      </w:r>
      <w:r w:rsidR="00A25B1F" w:rsidRPr="00BB48D8">
        <w:rPr>
          <w:b w:val="0"/>
          <w:szCs w:val="28"/>
        </w:rPr>
        <w:t>, 24 октября 2017 года</w:t>
      </w:r>
      <w:r w:rsidR="00F976E3" w:rsidRPr="00BB48D8">
        <w:rPr>
          <w:b w:val="0"/>
          <w:szCs w:val="28"/>
        </w:rPr>
        <w:t>, 22 ноября 2017 года</w:t>
      </w:r>
      <w:r w:rsidR="003C3D9D" w:rsidRPr="00BB48D8">
        <w:rPr>
          <w:b w:val="0"/>
          <w:szCs w:val="28"/>
        </w:rPr>
        <w:t>, 13 декабря 2017 года</w:t>
      </w:r>
      <w:r w:rsidR="006F0F44" w:rsidRPr="00BB48D8">
        <w:rPr>
          <w:b w:val="0"/>
          <w:szCs w:val="28"/>
        </w:rPr>
        <w:t>, 22 января 2018 года</w:t>
      </w:r>
      <w:r w:rsidR="00666A10" w:rsidRPr="00BB48D8">
        <w:rPr>
          <w:b w:val="0"/>
          <w:szCs w:val="28"/>
        </w:rPr>
        <w:t>, 19 февраля 2018 года</w:t>
      </w:r>
      <w:r w:rsidR="00174C81" w:rsidRPr="00BB48D8">
        <w:rPr>
          <w:b w:val="0"/>
          <w:szCs w:val="28"/>
        </w:rPr>
        <w:t>, 12 апреля 2018 года</w:t>
      </w:r>
      <w:r w:rsidR="005D6D08" w:rsidRPr="00BB48D8">
        <w:rPr>
          <w:b w:val="0"/>
          <w:szCs w:val="28"/>
        </w:rPr>
        <w:t xml:space="preserve">, 21 </w:t>
      </w:r>
      <w:r w:rsidR="00C933AA" w:rsidRPr="00BB48D8">
        <w:rPr>
          <w:b w:val="0"/>
          <w:szCs w:val="28"/>
        </w:rPr>
        <w:t>июня 2018 года</w:t>
      </w:r>
      <w:r w:rsidR="00994283" w:rsidRPr="00BB48D8">
        <w:rPr>
          <w:b w:val="0"/>
          <w:szCs w:val="28"/>
        </w:rPr>
        <w:t>, 13 августа 2018 года</w:t>
      </w:r>
      <w:r w:rsidR="002F7DA6" w:rsidRPr="00BB48D8">
        <w:rPr>
          <w:b w:val="0"/>
          <w:szCs w:val="28"/>
        </w:rPr>
        <w:t>, 16 октября 2018 года</w:t>
      </w:r>
      <w:r w:rsidR="0066549E" w:rsidRPr="00BB48D8">
        <w:rPr>
          <w:b w:val="0"/>
          <w:szCs w:val="28"/>
        </w:rPr>
        <w:t>,</w:t>
      </w:r>
      <w:r w:rsidR="00704F01" w:rsidRPr="00BB48D8">
        <w:rPr>
          <w:b w:val="0"/>
          <w:szCs w:val="28"/>
        </w:rPr>
        <w:t xml:space="preserve"> </w:t>
      </w:r>
      <w:r w:rsidR="0066549E" w:rsidRPr="00BB48D8">
        <w:rPr>
          <w:b w:val="0"/>
          <w:szCs w:val="28"/>
        </w:rPr>
        <w:t xml:space="preserve">25 октября </w:t>
      </w:r>
      <w:r w:rsidR="00704F01" w:rsidRPr="00BB48D8">
        <w:rPr>
          <w:b w:val="0"/>
          <w:szCs w:val="28"/>
        </w:rPr>
        <w:t>2018 года</w:t>
      </w:r>
      <w:r w:rsidR="00495A37" w:rsidRPr="00BB48D8">
        <w:rPr>
          <w:b w:val="0"/>
          <w:szCs w:val="28"/>
        </w:rPr>
        <w:t>, 21 ноября 2018 года</w:t>
      </w:r>
      <w:r w:rsidR="00C60E05" w:rsidRPr="00BB48D8">
        <w:rPr>
          <w:b w:val="0"/>
          <w:szCs w:val="28"/>
        </w:rPr>
        <w:t>, 05 декабря 2018 года</w:t>
      </w:r>
      <w:r w:rsidR="002E7FCA">
        <w:rPr>
          <w:b w:val="0"/>
          <w:szCs w:val="28"/>
        </w:rPr>
        <w:t>, от 11 февраля 2019 года</w:t>
      </w:r>
      <w:r w:rsidR="00DA70B7">
        <w:rPr>
          <w:b w:val="0"/>
          <w:szCs w:val="28"/>
        </w:rPr>
        <w:t>, от 19 апреля 2019 года</w:t>
      </w:r>
      <w:r w:rsidR="00DF05B4">
        <w:rPr>
          <w:b w:val="0"/>
          <w:szCs w:val="28"/>
        </w:rPr>
        <w:t>, от 21 июня 2019 года</w:t>
      </w:r>
      <w:r w:rsidR="00357AAE">
        <w:rPr>
          <w:b w:val="0"/>
          <w:szCs w:val="28"/>
        </w:rPr>
        <w:t>, от 10 июля 2019 года</w:t>
      </w:r>
      <w:r w:rsidR="00397283">
        <w:rPr>
          <w:b w:val="0"/>
          <w:szCs w:val="28"/>
        </w:rPr>
        <w:t>, 6 августа 2019 года</w:t>
      </w:r>
      <w:r w:rsidR="006D14CA">
        <w:rPr>
          <w:b w:val="0"/>
          <w:szCs w:val="28"/>
        </w:rPr>
        <w:t>, 12 декабря 2019 года</w:t>
      </w:r>
      <w:r w:rsidR="006420CC">
        <w:rPr>
          <w:b w:val="0"/>
          <w:szCs w:val="28"/>
        </w:rPr>
        <w:t>, 27 декабря 2019 года</w:t>
      </w:r>
      <w:r w:rsidR="00D14400">
        <w:rPr>
          <w:b w:val="0"/>
          <w:szCs w:val="28"/>
        </w:rPr>
        <w:t>, 19 февраля 2020 года</w:t>
      </w:r>
      <w:r w:rsidRPr="00BB48D8">
        <w:rPr>
          <w:b w:val="0"/>
          <w:szCs w:val="28"/>
        </w:rPr>
        <w:t>)</w:t>
      </w:r>
    </w:p>
    <w:p w:rsidR="007647A5" w:rsidRPr="00BB48D8" w:rsidRDefault="007647A5" w:rsidP="00E83963">
      <w:pPr>
        <w:jc w:val="center"/>
        <w:rPr>
          <w:b/>
          <w:szCs w:val="28"/>
        </w:rPr>
      </w:pPr>
    </w:p>
    <w:p w:rsidR="00E83963" w:rsidRPr="00BB48D8" w:rsidRDefault="00E83963" w:rsidP="00E83963">
      <w:pPr>
        <w:jc w:val="center"/>
        <w:rPr>
          <w:b/>
          <w:szCs w:val="28"/>
        </w:rPr>
      </w:pPr>
      <w:r w:rsidRPr="00BB48D8">
        <w:rPr>
          <w:b/>
          <w:szCs w:val="28"/>
        </w:rPr>
        <w:t>ПАСПОРТ</w:t>
      </w:r>
      <w:r w:rsidRPr="00BB48D8">
        <w:rPr>
          <w:b/>
          <w:szCs w:val="28"/>
        </w:rPr>
        <w:br/>
        <w:t>муниципальной программы муниципального образования Кавказский район «Социальная поддержка граждан»</w:t>
      </w:r>
    </w:p>
    <w:p w:rsidR="00E83963" w:rsidRPr="00BB48D8" w:rsidRDefault="00E83963" w:rsidP="00E83963">
      <w:pPr>
        <w:jc w:val="center"/>
        <w:rPr>
          <w:szCs w:val="28"/>
        </w:rPr>
      </w:pPr>
    </w:p>
    <w:tbl>
      <w:tblPr>
        <w:tblW w:w="9889" w:type="dxa"/>
        <w:tblLayout w:type="fixed"/>
        <w:tblLook w:val="04A0"/>
      </w:tblPr>
      <w:tblGrid>
        <w:gridCol w:w="3792"/>
        <w:gridCol w:w="6097"/>
      </w:tblGrid>
      <w:tr w:rsidR="006D14CA" w:rsidTr="006D14CA">
        <w:tc>
          <w:tcPr>
            <w:tcW w:w="3792" w:type="dxa"/>
            <w:hideMark/>
          </w:tcPr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Координатор муниципальной программы  </w:t>
            </w:r>
          </w:p>
        </w:tc>
        <w:tc>
          <w:tcPr>
            <w:tcW w:w="6097" w:type="dxa"/>
            <w:hideMark/>
          </w:tcPr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Управление по вопросам семьи и детства администрации муниципального образования Кавказский район</w:t>
            </w:r>
          </w:p>
        </w:tc>
      </w:tr>
      <w:tr w:rsidR="006D14CA" w:rsidTr="006D14CA">
        <w:trPr>
          <w:trHeight w:val="3894"/>
        </w:trPr>
        <w:tc>
          <w:tcPr>
            <w:tcW w:w="3792" w:type="dxa"/>
          </w:tcPr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Координаторы подпрограмм</w:t>
            </w:r>
          </w:p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6097" w:type="dxa"/>
            <w:hideMark/>
          </w:tcPr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Управление по вопросам семьи и детства администрации муниципального образования Кавказский район</w:t>
            </w:r>
          </w:p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Отдел капитального строительства администрации муниципального образования Кавказский район</w:t>
            </w:r>
          </w:p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Правовой отдел администрации муниципального образования Кавказский район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Управление архитектуры и градостроительства администрации муниципального образования Кавказский район</w:t>
            </w:r>
          </w:p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Организационный отдел администрации муниципального образования Кавказский район</w:t>
            </w:r>
          </w:p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6D14CA" w:rsidRPr="005D77AC" w:rsidTr="006D14CA">
        <w:trPr>
          <w:trHeight w:val="699"/>
        </w:trPr>
        <w:tc>
          <w:tcPr>
            <w:tcW w:w="3792" w:type="dxa"/>
          </w:tcPr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</w:p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Участники</w:t>
            </w:r>
          </w:p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муниципальной программы  </w:t>
            </w:r>
          </w:p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6097" w:type="dxa"/>
          </w:tcPr>
          <w:p w:rsidR="006D14CA" w:rsidRDefault="006D14CA" w:rsidP="006D14CA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  <w:p w:rsidR="006D14CA" w:rsidRDefault="006D14CA" w:rsidP="006D14CA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«Централизованная бухгалтерия образования муниципального образования Кавказский район»;</w:t>
            </w:r>
          </w:p>
          <w:p w:rsidR="006D14CA" w:rsidRDefault="006D14CA" w:rsidP="006D14CA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 Кавказский район</w:t>
            </w:r>
          </w:p>
          <w:p w:rsidR="006D14CA" w:rsidRDefault="006D14CA" w:rsidP="006D14CA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культуры муниципального образования Кавказский район</w:t>
            </w:r>
          </w:p>
          <w:p w:rsidR="006D14CA" w:rsidRDefault="006D14CA" w:rsidP="006D14CA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по физической культуре и спорту муниципального образования Кавказский район</w:t>
            </w:r>
          </w:p>
          <w:p w:rsidR="006D14CA" w:rsidRDefault="006D14CA" w:rsidP="006D14CA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«Централизованная бухгалтерия администрации муниципального образования Кавказский район»</w:t>
            </w:r>
          </w:p>
          <w:p w:rsidR="006D14CA" w:rsidRPr="005D77AC" w:rsidRDefault="006D14CA" w:rsidP="006D14CA">
            <w:pPr>
              <w:widowControl w:val="0"/>
              <w:suppressAutoHyphens/>
              <w:jc w:val="both"/>
            </w:pPr>
            <w:r>
              <w:t>Отдел жилищно-коммунального хозяйства, транспорта, связи и дорожного хозяйства муниципального образования Кавказский район</w:t>
            </w:r>
          </w:p>
        </w:tc>
      </w:tr>
      <w:tr w:rsidR="006D14CA" w:rsidTr="006D14CA">
        <w:trPr>
          <w:trHeight w:val="1401"/>
        </w:trPr>
        <w:tc>
          <w:tcPr>
            <w:tcW w:w="3792" w:type="dxa"/>
            <w:hideMark/>
          </w:tcPr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lastRenderedPageBreak/>
              <w:t>Подпрограммы  муниципальной программы </w:t>
            </w:r>
          </w:p>
        </w:tc>
        <w:tc>
          <w:tcPr>
            <w:tcW w:w="6097" w:type="dxa"/>
          </w:tcPr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«Обеспечение жильем детей-сирот и детей, оставшихся без попечения родителей»</w:t>
            </w:r>
          </w:p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«Социальная поддержка детей-сирот и детей, оставшихся без попечения родителей»</w:t>
            </w:r>
          </w:p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«Дополнительное материальное  обеспечение лиц, замещавших муниципальные должности и должности муниципальной службы в муниципальном образовании Кавказский район»</w:t>
            </w:r>
          </w:p>
          <w:p w:rsidR="006D14CA" w:rsidRPr="005D57E4" w:rsidRDefault="006D14CA" w:rsidP="006D14CA">
            <w:pPr>
              <w:widowControl w:val="0"/>
              <w:suppressAutoHyphens/>
              <w:jc w:val="both"/>
              <w:rPr>
                <w:b/>
              </w:rPr>
            </w:pPr>
            <w:r w:rsidRPr="00965D92">
              <w:rPr>
                <w:rStyle w:val="ab"/>
                <w:b w:val="0"/>
                <w:color w:val="auto"/>
              </w:rPr>
              <w:t>«Доступная среда в муниципальном образовании Кавказский район</w:t>
            </w:r>
            <w:r w:rsidRPr="005D57E4">
              <w:rPr>
                <w:rStyle w:val="ab"/>
              </w:rPr>
              <w:t>"</w:t>
            </w:r>
          </w:p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«Обеспечение жильем малоимущих граждан, состоящих на учете в качестве нуждающихся в жилых помещениях»</w:t>
            </w:r>
          </w:p>
        </w:tc>
      </w:tr>
      <w:tr w:rsidR="006D14CA" w:rsidTr="006D14CA">
        <w:trPr>
          <w:trHeight w:val="731"/>
        </w:trPr>
        <w:tc>
          <w:tcPr>
            <w:tcW w:w="3792" w:type="dxa"/>
            <w:hideMark/>
          </w:tcPr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Ведомственные целевые программы</w:t>
            </w:r>
          </w:p>
        </w:tc>
        <w:tc>
          <w:tcPr>
            <w:tcW w:w="6097" w:type="dxa"/>
            <w:hideMark/>
          </w:tcPr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не предусмотрены</w:t>
            </w:r>
          </w:p>
        </w:tc>
      </w:tr>
      <w:tr w:rsidR="006D14CA" w:rsidTr="006D14CA">
        <w:trPr>
          <w:trHeight w:val="419"/>
        </w:trPr>
        <w:tc>
          <w:tcPr>
            <w:tcW w:w="3792" w:type="dxa"/>
          </w:tcPr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Цели  муниципальной программы</w:t>
            </w:r>
          </w:p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</w:p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</w:p>
          <w:p w:rsidR="006D14CA" w:rsidRPr="005D77AC" w:rsidRDefault="006D14CA" w:rsidP="006D14CA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6097" w:type="dxa"/>
            <w:hideMark/>
          </w:tcPr>
          <w:p w:rsidR="006D14CA" w:rsidRDefault="006D14CA" w:rsidP="006D14CA">
            <w:pPr>
              <w:widowControl w:val="0"/>
              <w:suppressAutoHyphens/>
              <w:ind w:left="34"/>
              <w:jc w:val="both"/>
              <w:rPr>
                <w:szCs w:val="28"/>
              </w:rPr>
            </w:pPr>
            <w:r>
              <w:t>создание условий для роста благосостояния отдельных категорий граждан и повышение доступности объектов социальной сферы для инвалидов и других маломобильных групп населения</w:t>
            </w:r>
          </w:p>
        </w:tc>
      </w:tr>
      <w:tr w:rsidR="006D14CA" w:rsidTr="006D14CA">
        <w:trPr>
          <w:trHeight w:val="1401"/>
        </w:trPr>
        <w:tc>
          <w:tcPr>
            <w:tcW w:w="3792" w:type="dxa"/>
            <w:hideMark/>
          </w:tcPr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Задачи муниципальной программы</w:t>
            </w:r>
          </w:p>
        </w:tc>
        <w:tc>
          <w:tcPr>
            <w:tcW w:w="6097" w:type="dxa"/>
            <w:vAlign w:val="center"/>
            <w:hideMark/>
          </w:tcPr>
          <w:p w:rsidR="006D14CA" w:rsidRDefault="006D14CA" w:rsidP="006D14CA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комфортной и доброжелательной среды для жизни детей в Кавказском районе Краснодарского края;</w:t>
            </w:r>
          </w:p>
          <w:p w:rsidR="006D14CA" w:rsidRDefault="006D14CA" w:rsidP="006D14CA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формирование системы муниципальной поддержки некоммерческой общественной организации «Кавказская районная организация Краснодарской краевой общественной организации ветеранов (пенсионеров,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инвалидов) войны, труда, Вооруженных Сил и правоохранительных органов;</w:t>
            </w:r>
          </w:p>
          <w:p w:rsidR="006D14CA" w:rsidRDefault="006D14CA" w:rsidP="006D14CA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форм семейного устройства детей-сирот и детей, оставшихся без попечения родителей и обеспечение приоритета устройства детей-сирот и детей, оставшихся без попечения родителей, в семьи граждан Кавказского района, обеспечение защиты прав и интересов несовершеннолетних;</w:t>
            </w:r>
          </w:p>
          <w:p w:rsidR="006D14CA" w:rsidRDefault="006D14CA" w:rsidP="006D14CA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престижа муниципальной службы, привлечение на муниципальную службу высококвалифицированных кадров;</w:t>
            </w:r>
          </w:p>
          <w:p w:rsidR="006D14CA" w:rsidRDefault="006D14CA" w:rsidP="006D14CA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формирования доступной среды жизнедеятельности для инвалидов и других маломобильных групп населения Кавказского района;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rPr>
                <w:szCs w:val="28"/>
              </w:rPr>
              <w:t>улучшение жилищных условий малоимущих граждан, состоящих на учете в администрации муниципального образования Кавказский район в качестве нуждающихся в жилых помещениях,  путем предоставления жилых помещений по договорам социального найма</w:t>
            </w:r>
          </w:p>
        </w:tc>
      </w:tr>
      <w:tr w:rsidR="006D14CA" w:rsidTr="006D14CA">
        <w:trPr>
          <w:trHeight w:val="898"/>
        </w:trPr>
        <w:tc>
          <w:tcPr>
            <w:tcW w:w="3792" w:type="dxa"/>
            <w:hideMark/>
          </w:tcPr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lastRenderedPageBreak/>
              <w:t>Перечень целевых показателей программы</w:t>
            </w:r>
          </w:p>
        </w:tc>
        <w:tc>
          <w:tcPr>
            <w:tcW w:w="6097" w:type="dxa"/>
            <w:hideMark/>
          </w:tcPr>
          <w:p w:rsidR="006D14CA" w:rsidRDefault="006D14CA" w:rsidP="006D14CA">
            <w:pPr>
              <w:widowControl w:val="0"/>
              <w:suppressAutoHyphens/>
              <w:jc w:val="both"/>
            </w:pPr>
            <w:r>
              <w:t>Число детей-сирот и детей, оставшихся без попечения родителей, а также лиц из их числа, обеспеченных жилыми помещениями;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количество приобретенных (построенных) жилых помещений для детей-сирот, детей, оставшихся без попечения родителей, а также лиц из их числа;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число детей-сирот и детей, оставшихся без попечения родителей, а также лиц из их числа, имеющих и не реализовавших своевременно право на обеспечение жилыми помещениями, по состоянию на конец финансового года;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число ветеранских первичных организаций, получивших финансовую и консультационную поддержку;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число детей-сирот, детей, оставшихся без попечения родителей, находящихся под опекой (попечительством), получающих ежемесячные денежные выплаты на содержание;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число детей-сирот, детей, оставшихся без попечения родителей, переданных на воспитание в приемные семьи, получающих ежемесячные денежные выплаты на содержание;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 xml:space="preserve">число детей-сирот, детей, оставшихся без </w:t>
            </w:r>
            <w:r>
              <w:lastRenderedPageBreak/>
              <w:t>попечения родителей, переданных на патронатное воспитание, получающих ежемесячные денежные выплаты на содержание;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число семей (лиц), принявших на патронатное воспитание детей, оставшихся без попечения родителей, получающих вознаграждение за оказание услуг по воспитанию;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число семей (лиц), принявших в приемную семью детей, оставшихся без попечения родителей, получающих вознаграждение за оказание услуг по воспитанию;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число детей-сирот и детей, оставшихся без попечения родителей, в Кавказском районе, переданных на воспитание в семьи;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доля детей-сирот и детей, оставшихся без попечения родителей, из вновь выявленных, переданных на воспитание в семьи граждан;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число детей-сирот, детей, оставшихся без попечения родителей, воспитывающихся в замещающих семьях, обеспеченных бесплатным проездом на городском, пригородном, в сельской местности на внутрирайонном транспорте;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число детей-сирот, детей, оставшихся без попечения родителей, и лиц из их числа, получивших единовременное пособие на регистрацию права собственности (права пожизненного наследуемого владения);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число детей-сирот, детей, оставшихся без попечения родителей, и лиц из их числа, получивших единовременное пособие на ремонт жилых помещений, принадлежащих им  на праве собственности,  при  их возвращении в жилые помещения;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число пенсионеров муниципальной службы муниципального образования Кавказский район, получающих дополнительное материальное обеспечение к пенсии;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 xml:space="preserve">доля муниципальных объектов в сфере образования,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образования Кавказского </w:t>
            </w:r>
            <w:r>
              <w:lastRenderedPageBreak/>
              <w:t>района, нуждающихся в оснащении (без учета детских дошкольных учреждений);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доля муниципальных объектов в сфере культуры,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района, в общем количестве объектов в сфере культуры Кавказского района, нуждающихся в оснащении;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доля муниципальных объектов в сфере физической культуры и спорта,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физической культуры и спорта Кавказского района, нуждающихся в оснащении;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доля  муниципального общественного пассажирского транспорта, оснащенного радиоинформаторами транспортными (для ориентирования инвалидов по зрению), звуковыми и(или) визуальными (табло, дисплей)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количество муниципальных дошкольных образовательных организаций, в которых созданы условия для получения детьми-инвалидами качественного образования;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число малоимущих граждан, состоящих на учете в администрации муниципального образования Кавказский район в качестве  нуждающихся в жилых помещениях,  предоставляемых по договорам социального найма;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количество приобретенных (построенных) жилых помещений для малоимущих граждан, состоящих на учете в администрации муниципального образования Кавказский район в качестве  нуждающихся в жилых помещениях,  предоставляемых по договорам социального найма</w:t>
            </w:r>
          </w:p>
        </w:tc>
      </w:tr>
      <w:tr w:rsidR="006D14CA" w:rsidRPr="004A237C" w:rsidTr="006D14CA">
        <w:trPr>
          <w:trHeight w:val="863"/>
        </w:trPr>
        <w:tc>
          <w:tcPr>
            <w:tcW w:w="3792" w:type="dxa"/>
            <w:hideMark/>
          </w:tcPr>
          <w:p w:rsidR="006D14CA" w:rsidRPr="004A237C" w:rsidRDefault="006D14CA" w:rsidP="006D14CA">
            <w:pPr>
              <w:widowControl w:val="0"/>
              <w:suppressAutoHyphens/>
              <w:rPr>
                <w:szCs w:val="28"/>
              </w:rPr>
            </w:pPr>
            <w:r w:rsidRPr="004A237C">
              <w:rPr>
                <w:szCs w:val="28"/>
              </w:rPr>
              <w:lastRenderedPageBreak/>
              <w:t>Проекты и (или) программы</w:t>
            </w:r>
          </w:p>
          <w:p w:rsidR="006D14CA" w:rsidRPr="004A237C" w:rsidRDefault="006D14CA" w:rsidP="006D14CA">
            <w:pPr>
              <w:widowControl w:val="0"/>
              <w:suppressAutoHyphens/>
              <w:rPr>
                <w:szCs w:val="28"/>
              </w:rPr>
            </w:pPr>
            <w:r w:rsidRPr="004A237C">
              <w:rPr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097" w:type="dxa"/>
            <w:hideMark/>
          </w:tcPr>
          <w:p w:rsidR="006D14CA" w:rsidRPr="004A237C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4A237C">
              <w:rPr>
                <w:szCs w:val="28"/>
              </w:rPr>
              <w:t>Не предусмотрены</w:t>
            </w:r>
          </w:p>
          <w:p w:rsidR="006D14CA" w:rsidRPr="004A237C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4A237C">
              <w:rPr>
                <w:szCs w:val="28"/>
              </w:rPr>
              <w:t>Срок реализации муниципальной программы: 2015 - 2024 годы, I этап: 2015-2019 годы, II этап: 2020-2024 годы</w:t>
            </w:r>
          </w:p>
        </w:tc>
      </w:tr>
      <w:tr w:rsidR="006D14CA" w:rsidRPr="008B634A" w:rsidTr="006D14CA">
        <w:trPr>
          <w:trHeight w:val="863"/>
        </w:trPr>
        <w:tc>
          <w:tcPr>
            <w:tcW w:w="3792" w:type="dxa"/>
          </w:tcPr>
          <w:p w:rsidR="006D14CA" w:rsidRPr="008B634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Объемы бюджетных ассигнований муниципальной программы, в том числе на финансовое обеспечение проектов и (или) программ</w:t>
            </w:r>
          </w:p>
          <w:p w:rsidR="006D14CA" w:rsidRPr="008B634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</w:p>
          <w:p w:rsidR="006D14CA" w:rsidRPr="008B634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6097" w:type="dxa"/>
            <w:hideMark/>
          </w:tcPr>
          <w:p w:rsidR="006420CC" w:rsidRPr="008B634A" w:rsidRDefault="006420CC" w:rsidP="006420CC">
            <w:pPr>
              <w:widowControl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Общий объем финансирования муниципальной</w:t>
            </w:r>
            <w:r w:rsidR="00D14400">
              <w:rPr>
                <w:szCs w:val="28"/>
              </w:rPr>
              <w:t xml:space="preserve"> программы составляет – 1 804 916</w:t>
            </w:r>
            <w:r w:rsidRPr="008B634A">
              <w:rPr>
                <w:szCs w:val="28"/>
              </w:rPr>
              <w:t>,4 тыс. руб., в том числе:</w:t>
            </w:r>
          </w:p>
          <w:p w:rsidR="006420CC" w:rsidRPr="008B634A" w:rsidRDefault="006420CC" w:rsidP="006420CC">
            <w:pPr>
              <w:widowControl w:val="0"/>
              <w:ind w:firstLine="851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из средств федерального бюджета–</w:t>
            </w:r>
            <w:r w:rsidR="00D14400">
              <w:rPr>
                <w:szCs w:val="28"/>
              </w:rPr>
              <w:t xml:space="preserve">59 253,3 </w:t>
            </w:r>
            <w:r w:rsidRPr="008B634A">
              <w:rPr>
                <w:szCs w:val="28"/>
              </w:rPr>
              <w:t>тыс. руб.;</w:t>
            </w:r>
          </w:p>
          <w:p w:rsidR="006420CC" w:rsidRPr="008B634A" w:rsidRDefault="006420CC" w:rsidP="006420CC">
            <w:pPr>
              <w:widowControl w:val="0"/>
              <w:ind w:firstLine="851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из средств  краевого бюджета –1</w:t>
            </w:r>
            <w:r w:rsidR="00D14400">
              <w:rPr>
                <w:szCs w:val="28"/>
              </w:rPr>
              <w:t xml:space="preserve"> 702 507,7 </w:t>
            </w:r>
            <w:r w:rsidRPr="008B634A">
              <w:rPr>
                <w:szCs w:val="28"/>
              </w:rPr>
              <w:t xml:space="preserve">тыс. руб.; </w:t>
            </w:r>
          </w:p>
          <w:p w:rsidR="006420CC" w:rsidRPr="008B634A" w:rsidRDefault="006420CC" w:rsidP="006420CC">
            <w:pPr>
              <w:widowControl w:val="0"/>
              <w:ind w:firstLine="851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из средств  местного бюджета – 43 117,2 тыс. руб.;</w:t>
            </w:r>
          </w:p>
          <w:p w:rsidR="006D14CA" w:rsidRPr="008B634A" w:rsidRDefault="006420CC" w:rsidP="006420CC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          из внебюджетных средств – 38,1 тыс. рублей</w:t>
            </w:r>
          </w:p>
        </w:tc>
      </w:tr>
    </w:tbl>
    <w:p w:rsidR="006B44D7" w:rsidRPr="008B634A" w:rsidRDefault="006B44D7" w:rsidP="00A40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F05B4" w:rsidRPr="008B634A" w:rsidRDefault="00DF05B4" w:rsidP="00A40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F05B4" w:rsidRPr="008B634A" w:rsidRDefault="00DF05B4" w:rsidP="00A40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54B52" w:rsidRPr="008B634A" w:rsidRDefault="00A4022B" w:rsidP="00A40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 xml:space="preserve">Заместитель </w:t>
      </w:r>
    </w:p>
    <w:p w:rsidR="008A0958" w:rsidRPr="008B634A" w:rsidRDefault="00A4022B" w:rsidP="00A40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>главы муниципального</w:t>
      </w:r>
    </w:p>
    <w:p w:rsidR="00A4022B" w:rsidRPr="008B634A" w:rsidRDefault="00A4022B" w:rsidP="00A40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>образования Кавказский район</w:t>
      </w:r>
      <w:r w:rsidR="00154B52" w:rsidRPr="008B634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8B634A">
        <w:rPr>
          <w:rFonts w:ascii="Times New Roman" w:hAnsi="Times New Roman" w:cs="Times New Roman"/>
          <w:sz w:val="28"/>
          <w:szCs w:val="28"/>
        </w:rPr>
        <w:t xml:space="preserve"> </w:t>
      </w:r>
      <w:r w:rsidR="00727A99" w:rsidRPr="008B634A">
        <w:rPr>
          <w:rFonts w:ascii="Times New Roman" w:hAnsi="Times New Roman" w:cs="Times New Roman"/>
          <w:sz w:val="28"/>
          <w:szCs w:val="28"/>
        </w:rPr>
        <w:t>С.В.Филатова</w:t>
      </w:r>
    </w:p>
    <w:p w:rsidR="006A49FF" w:rsidRPr="008B634A" w:rsidRDefault="006A49FF" w:rsidP="00EC033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E7FCA" w:rsidRPr="008B634A" w:rsidRDefault="002E7F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14CA" w:rsidRPr="008B634A" w:rsidRDefault="006D14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14CA" w:rsidRPr="008B634A" w:rsidRDefault="006D14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14CA" w:rsidRPr="008B634A" w:rsidRDefault="006D14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14CA" w:rsidRPr="008B634A" w:rsidRDefault="006D14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14CA" w:rsidRPr="008B634A" w:rsidRDefault="006D14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14CA" w:rsidRPr="008B634A" w:rsidRDefault="006D14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14CA" w:rsidRPr="008B634A" w:rsidRDefault="006D14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14CA" w:rsidRPr="008B634A" w:rsidRDefault="006D14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14CA" w:rsidRPr="008B634A" w:rsidRDefault="006D14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14CA" w:rsidRPr="008B634A" w:rsidRDefault="006D14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14CA" w:rsidRPr="008B634A" w:rsidRDefault="006D14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14CA" w:rsidRPr="008B634A" w:rsidRDefault="006D14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14CA" w:rsidRPr="008B634A" w:rsidRDefault="006D14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D14CA" w:rsidRPr="008B634A" w:rsidRDefault="006D14CA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30F2B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B634A">
        <w:rPr>
          <w:rFonts w:ascii="Times New Roman" w:hAnsi="Times New Roman" w:cs="Times New Roman"/>
          <w:b/>
          <w:sz w:val="28"/>
          <w:szCs w:val="28"/>
        </w:rPr>
        <w:t>1.</w:t>
      </w:r>
      <w:r w:rsidR="00630F2B" w:rsidRPr="008B634A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</w:t>
      </w:r>
      <w:r w:rsidR="00EC0337" w:rsidRPr="008B634A">
        <w:rPr>
          <w:rFonts w:ascii="Times New Roman" w:hAnsi="Times New Roman" w:cs="Times New Roman"/>
          <w:b/>
          <w:sz w:val="28"/>
          <w:szCs w:val="28"/>
        </w:rPr>
        <w:t xml:space="preserve"> и прогноз</w:t>
      </w:r>
      <w:r w:rsidR="008A0958" w:rsidRPr="008B634A">
        <w:rPr>
          <w:rFonts w:ascii="Times New Roman" w:hAnsi="Times New Roman" w:cs="Times New Roman"/>
          <w:b/>
          <w:sz w:val="28"/>
          <w:szCs w:val="28"/>
        </w:rPr>
        <w:t xml:space="preserve"> развития</w:t>
      </w:r>
      <w:r w:rsidR="00892676" w:rsidRPr="008B63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776F" w:rsidRPr="008B634A"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муниципальной программы </w:t>
      </w:r>
      <w:r w:rsidR="00EC0337" w:rsidRPr="008B634A">
        <w:rPr>
          <w:rFonts w:ascii="Times New Roman" w:hAnsi="Times New Roman" w:cs="Times New Roman"/>
          <w:b/>
          <w:sz w:val="28"/>
          <w:szCs w:val="28"/>
        </w:rPr>
        <w:t>в сфере социальной поддержки граждан муниципального образования Кавказский район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>Главный приоритет социальной политики нашего государства – повышение жизненного уровня населения. Рост потребности населения в социальной помощи связан с сохраняющимися кризисными явлениями в обществе (экономике), а именно: низкий уровень доходов населения, повышение стоимости услуг в социальных сферах (жилищной, коммунальной, образования, здравоохранения и т.д.). В последние годы усилиями Правительства удалось существенно поднять размеры пенсий и заработной платы, однако численность населения с доходами ниже прожиточного минимума остается по-прежнему высокой.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 Категории граждан – получателей социальной поддержки, меры социальной поддержки и условия ее предоставления определены Федеральным законодательством, законодательством Краснодарского края.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 xml:space="preserve">Государственная политика Российской Федерации в области социальной поддержки граждан формируется в соответствии с положениями </w:t>
      </w:r>
      <w:r w:rsidRPr="008B634A">
        <w:rPr>
          <w:rStyle w:val="ab"/>
          <w:b w:val="0"/>
          <w:color w:val="auto"/>
        </w:rPr>
        <w:t>Конституции</w:t>
      </w:r>
      <w:r w:rsidRPr="008B634A">
        <w:t xml:space="preserve"> Российской Федерации, в которой определено, что в Российской Федерации обеспечивается государственная поддержка семьи, материнства, отцовства и детства, инвалидов и пожилых граждан, развивается система социальных служб, устанавливаются государственные пенсии, пособия и иные гарантии социальной защиты. Конституцией Российской Федерации установлено также, что координация вопросов защиты семьи, материнства, отцовства и детства; социальная защита, включая социальное обеспечение, находятся в совместном ведении Российской Федерации и субъектов Российской Федерации, а также входящих в состав субъектов муниципальных образований.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>Действующая система социальной поддержки граждан базируется на ряде принципиальных положений, в том числе: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>-добровольность предоставления мер социальной поддержки;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>-безусловная гарантированность исполнения принятых государством обязательств по предоставлению мер социальной поддержки, недопущение снижения уровня и ухудшения условий их предоставления вне зависимости от социально-экономической ситуации в стране, крае и районе, в том числе путем систематической индексации расходов с учетом динамики показателей инфляции.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 xml:space="preserve">В последние годы развивается законодательная база социальной поддержки, совершенствуется ее организация, укрепляется материально-техническая, информационная и кадровая база. Расширяется сфера применения страховых принципов в предоставлении мер социальной поддержки. Внедрены федеральные и региональные социальные доплаты к пенсиям неработающим пенсионерам до уровня прожиточного минимума </w:t>
      </w:r>
      <w:r w:rsidRPr="008B634A">
        <w:lastRenderedPageBreak/>
        <w:t xml:space="preserve">пенсионера; осуществляется индексация социальных выплат с учетом динамики инфляции и другое. В соответствии с </w:t>
      </w:r>
      <w:r w:rsidRPr="008B634A">
        <w:rPr>
          <w:rStyle w:val="ab"/>
          <w:b w:val="0"/>
          <w:color w:val="auto"/>
        </w:rPr>
        <w:t>Федеральным законом</w:t>
      </w:r>
      <w:r w:rsidRPr="008B634A">
        <w:t xml:space="preserve"> от 31 декабря 2005 года № 199-ФЗ                               «О внесении изменений в отдельные законодательные акты Российской Федерации в связи с совершенствованием разграничения полномочий» органы местного самоуправления вправе устанавливать за счет средств бюджета муниципального образования (за исключением финансовых средств, передаваемых местному бюджету на осуществление целевых расходов)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положений, устанавливающих указанное право.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 xml:space="preserve">К категории граждан-получателей социальной поддержки, предусмотренной настоящей программой, относятся дети-сироты, дети, оставшиеся без попечения родителей, и лица из их числа, ветераны войны, труда, Вооруженных Сил и правоохранительных органов, бывшие муниципальные служащие, замещавшие муниципальные должности и должности муниципального образования Кавказский район, проживающие на территории Кавказского района, </w:t>
      </w:r>
      <w:r w:rsidRPr="008B634A">
        <w:rPr>
          <w:szCs w:val="28"/>
        </w:rPr>
        <w:t>инвалиды и другие маломобильные группы населения Кавказского района</w:t>
      </w:r>
      <w:r w:rsidRPr="008B634A">
        <w:t>, малоимущие граждане.</w:t>
      </w:r>
    </w:p>
    <w:p w:rsidR="006D14CA" w:rsidRPr="008B634A" w:rsidRDefault="006D14CA" w:rsidP="006D14CA">
      <w:pPr>
        <w:widowControl w:val="0"/>
        <w:suppressAutoHyphens/>
        <w:jc w:val="both"/>
        <w:rPr>
          <w:i/>
        </w:rPr>
      </w:pPr>
      <w:r w:rsidRPr="008B634A">
        <w:t xml:space="preserve">Ежегодно в Краснодарском крае и Кавказском районе растет численность детей-сирот и детей, оставшихся без попечения родителей, а также лиц из их числа, нуждающихся в предоставлении жилых помещений, несмотря на значительное увеличение финансирования мероприятий по приобретению (строительству) жилья за счет средств краевого и федерального бюджета. В связи с принятием 15 февраля 2012 года Государственной Думой изменений в </w:t>
      </w:r>
      <w:r w:rsidRPr="008B634A">
        <w:rPr>
          <w:rStyle w:val="ab"/>
          <w:b w:val="0"/>
          <w:color w:val="auto"/>
        </w:rPr>
        <w:t>Федеральный Закон</w:t>
      </w:r>
      <w:r w:rsidRPr="008B634A">
        <w:t xml:space="preserve"> от 21 декабря 1996 года № 159-ФЗ «О дополнительных гарантиях по социальной поддержке детей-сирот и детей, оставшихся без попечения родителей» в ближайшие годы прогнозируется рост численности граждан указанной категории, нуждающихся в жилье, так как право на обеспечение жилыми помещениями сохраняется за ними и по достижении                    23-х летнего возраста. </w:t>
      </w:r>
    </w:p>
    <w:p w:rsidR="006D14CA" w:rsidRPr="008B634A" w:rsidRDefault="006D14CA" w:rsidP="006D14CA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 xml:space="preserve">           Ежегодный среднегодовой показатель численности детей-сирот и детей, оставшихся без попечения родителей, проживающих на территории Кавказского района составляет около 440 человек. Наиболее благоприятной формой устройства детей, оставшихся без попечения родителей, является усыновление, наиболее распространенной формой устройства детей в семью является опека (попечительство). В 2007 году в Кавказском районе была начата работа по апробации новых форм устройства детей-сирот, детей, оставшихся без попечения родителей (патронат, приемная семья), число замещающих семей ежегодно увеличивается.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rPr>
          <w:szCs w:val="28"/>
        </w:rPr>
        <w:t xml:space="preserve">В соответствии с </w:t>
      </w:r>
      <w:r w:rsidRPr="008B634A">
        <w:rPr>
          <w:rStyle w:val="ab"/>
          <w:b w:val="0"/>
          <w:color w:val="auto"/>
          <w:szCs w:val="28"/>
        </w:rPr>
        <w:t>Федеральным законом</w:t>
      </w:r>
      <w:r w:rsidRPr="008B634A">
        <w:rPr>
          <w:szCs w:val="28"/>
        </w:rPr>
        <w:t xml:space="preserve"> от 24 апреля 2008 года                         №  48-ФЗ "Об опеке и попечительстве", </w:t>
      </w:r>
      <w:r w:rsidRPr="008B634A">
        <w:rPr>
          <w:rStyle w:val="ab"/>
          <w:b w:val="0"/>
          <w:color w:val="auto"/>
          <w:szCs w:val="28"/>
        </w:rPr>
        <w:t>постановлением</w:t>
      </w:r>
      <w:r w:rsidRPr="008B634A">
        <w:rPr>
          <w:szCs w:val="28"/>
        </w:rPr>
        <w:t xml:space="preserve"> Правительства РФ                   от 18 мая 2009 года № 423 "Об отдельных вопросах осуществления опеки и попечительства в отношении несовершеннолетних граждан", </w:t>
      </w:r>
      <w:r w:rsidRPr="008B634A">
        <w:rPr>
          <w:rStyle w:val="ab"/>
          <w:b w:val="0"/>
          <w:color w:val="auto"/>
          <w:szCs w:val="28"/>
        </w:rPr>
        <w:t>Законом</w:t>
      </w:r>
      <w:r w:rsidRPr="008B634A">
        <w:rPr>
          <w:szCs w:val="28"/>
        </w:rPr>
        <w:t xml:space="preserve"> Краснодарского края от 13 октября 2009 года № 1836-КЗ "О мерах государственной поддержки семейных форм жизнеустройства и </w:t>
      </w:r>
      <w:r w:rsidRPr="008B634A">
        <w:rPr>
          <w:szCs w:val="28"/>
        </w:rPr>
        <w:lastRenderedPageBreak/>
        <w:t xml:space="preserve">воспитания детей-сирот и детей, оставшихся без попечения родителей в Краснодарском крае", все замещающие семьи получают соответствующую социальную поддержку, размер денежных средств, выплачиваемых на содержание детей, воспитывающихся в замещающих семьях, на выплату вознаграждения, причитающегося  замещающим родителям за воспитание детей, ежегодно индексируется. </w:t>
      </w:r>
      <w:r w:rsidRPr="008B634A">
        <w:t xml:space="preserve">В соответствии с </w:t>
      </w:r>
      <w:r w:rsidRPr="008B634A">
        <w:rPr>
          <w:rStyle w:val="ab"/>
          <w:b w:val="0"/>
          <w:color w:val="auto"/>
        </w:rPr>
        <w:t>Федеральным законом</w:t>
      </w:r>
      <w:r w:rsidRPr="008B634A">
        <w:t xml:space="preserve"> от 24 апреля 2008 года № 48-ФЗ «Об опеке и попечительстве», </w:t>
      </w:r>
      <w:r w:rsidRPr="008B634A">
        <w:rPr>
          <w:rStyle w:val="ab"/>
          <w:b w:val="0"/>
          <w:color w:val="auto"/>
        </w:rPr>
        <w:t>постановлением</w:t>
      </w:r>
      <w:r w:rsidRPr="008B634A">
        <w:t xml:space="preserve"> Правительства РФ                    от 18 мая 2009 года № 423 «Об отдельных вопросах осуществления опеки и попечительства в отношении несовершеннолетних граждан», </w:t>
      </w:r>
      <w:r w:rsidRPr="008B634A">
        <w:rPr>
          <w:rStyle w:val="ab"/>
          <w:b w:val="0"/>
          <w:color w:val="auto"/>
        </w:rPr>
        <w:t xml:space="preserve">Законом </w:t>
      </w:r>
      <w:r w:rsidRPr="008B634A">
        <w:t>Краснодарского края от 13 октября 2009 года № 1836-КЗ «О мерах государственной поддержки семейных форм жизнеустройства и воспитания детей-сирот и детей, оставшихся без попечения родителей в Краснодарском крае», все замещающие семьи получают соответствующую социальную поддержку из средств краевого бюджета.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>В районе создана единая система социальной защиты и профилактики по работе с семьями. Управление по вопросам семьи и детства тесно взаимодействует с администрациями городского и сельских поселений, управлением здравоохранения, управлением социальной защиты населения, комиссией по делам несовершеннолетних, отделом по делам несовершеннолетних ОМВД по Кавказскому району по выявлению детей, оставшихся без попечения родителей, и работе с семьей, требующей к себе пристального внимания и контроля. Государственная поддержка всех форм семейного устройства детей, оставшихся без родительского попечения, представляется необходимой задачей в течение среднесрочной перспективы социально-экономического развития района.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 xml:space="preserve">Применение программно-целевого метода в решении проблемы семейного устройства детей позволяет развивать институт замещающей семьи на территории Кавказского района более высокими темпами, придаст необходимый импульс для развития семейных форм устройства детей-сирот и детей, оставшихся без попечения родителей. Комплексное решение проблем социального сиротства, дальнейшее развитие всех форм устройства детей-сирот и детей, оставшихся без попечения родителей, обеспечение социальной адаптации детей возможно программно-целевым методом – путем реализации районной </w:t>
      </w:r>
      <w:r w:rsidRPr="008B634A">
        <w:rPr>
          <w:rStyle w:val="ab"/>
          <w:b w:val="0"/>
          <w:color w:val="auto"/>
        </w:rPr>
        <w:t xml:space="preserve">подпрограммы </w:t>
      </w:r>
      <w:r w:rsidRPr="008B634A">
        <w:rPr>
          <w:b/>
        </w:rPr>
        <w:t>«</w:t>
      </w:r>
      <w:r w:rsidRPr="008B634A">
        <w:t>Социальная поддержка детей-сирот и детей, оставшихся без попечения родителей».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  <w:rPr>
          <w:szCs w:val="28"/>
        </w:rPr>
      </w:pPr>
      <w:bookmarkStart w:id="0" w:name="sub_116"/>
      <w:r w:rsidRPr="008B634A">
        <w:t xml:space="preserve">Одной из наиболее актуальных и значимых предпосылок обеспечения социально-экономического развития муниципального образования Кавказский район является становление института гражданского общества, эффективное взаимодействие органов власти, некоммерческих организаций. В соответствии с Федеральными Законами </w:t>
      </w:r>
      <w:r w:rsidRPr="008B634A">
        <w:rPr>
          <w:rStyle w:val="ab"/>
          <w:b w:val="0"/>
          <w:color w:val="auto"/>
        </w:rPr>
        <w:t xml:space="preserve">от 12 января 1995 года № 5-ФЗ </w:t>
      </w:r>
      <w:r w:rsidRPr="008B634A">
        <w:t xml:space="preserve">«О ветеранах»,                        </w:t>
      </w:r>
      <w:r w:rsidRPr="008B634A">
        <w:rPr>
          <w:rStyle w:val="ab"/>
          <w:b w:val="0"/>
          <w:color w:val="auto"/>
        </w:rPr>
        <w:t>от 19 мая 1995 года № 82-ФЗ</w:t>
      </w:r>
      <w:r w:rsidRPr="008B634A">
        <w:t xml:space="preserve">«Об общественных объединениях», </w:t>
      </w:r>
      <w:r w:rsidRPr="008B634A">
        <w:rPr>
          <w:rStyle w:val="ab"/>
          <w:b w:val="0"/>
          <w:color w:val="auto"/>
        </w:rPr>
        <w:t>от 12 января 1996 года № 7-ФЗ</w:t>
      </w:r>
      <w:r w:rsidRPr="008B634A">
        <w:t xml:space="preserve">«О некоммерческих организациях», </w:t>
      </w:r>
      <w:r w:rsidRPr="008B634A">
        <w:rPr>
          <w:rStyle w:val="ab"/>
          <w:b w:val="0"/>
          <w:color w:val="auto"/>
        </w:rPr>
        <w:t>от 5 апреля 2013 года № 44-ФЗ</w:t>
      </w:r>
      <w:r w:rsidRPr="008B634A">
        <w:t xml:space="preserve">«О контрактной системе в сфере закупок товаров, работ, услуг для обеспечения государственных и муниципальных нужд», Законами Краснодарского края </w:t>
      </w:r>
      <w:r w:rsidRPr="008B634A">
        <w:rPr>
          <w:rStyle w:val="ab"/>
          <w:b w:val="0"/>
          <w:color w:val="auto"/>
        </w:rPr>
        <w:t>от 26 ноября 2003 года № 627-КЗ</w:t>
      </w:r>
      <w:r w:rsidRPr="008B634A">
        <w:t xml:space="preserve">«О </w:t>
      </w:r>
      <w:r w:rsidRPr="008B634A">
        <w:lastRenderedPageBreak/>
        <w:t xml:space="preserve">взаимодействии органов государственной власти Краснодарского края и общественных объединений» и </w:t>
      </w:r>
      <w:r w:rsidRPr="008B634A">
        <w:rPr>
          <w:rStyle w:val="ab"/>
          <w:b w:val="0"/>
          <w:color w:val="auto"/>
        </w:rPr>
        <w:t>от 10 июля 2001 года № 384-КЗ</w:t>
      </w:r>
      <w:r w:rsidRPr="008B634A">
        <w:t xml:space="preserve">«О прогнозировании, индикативном планировании и программах социально-экономического развития Краснодарского края» на территории муниципального образования Кавказский район успешно работает </w:t>
      </w:r>
      <w:r w:rsidRPr="008B634A">
        <w:rPr>
          <w:szCs w:val="28"/>
        </w:rPr>
        <w:t xml:space="preserve">некоммерческая общественная организация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органов. </w:t>
      </w:r>
      <w:bookmarkEnd w:id="0"/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>Некоммерческие организации выступают связующим звеном между населением и органами местного самоуправления. С их помощью органы местного самоуправления получают информацию об эффективности своих действий, поскольку гражданское общество представляет собой совокупность общественных институтов, непосредственно не включенных в структуры государства и позволяющих гражданам и объединениям реализовывать свои интересы и инициативы. Деятельность социально ориентированных некоммерческих организаций, других институтов гражданского общества сокращает разрыв между органами власти и обществом, снижает социальную напряженность. В настоящее время созданы и работают институты, обеспечивающие взаимодействие гражданского общества и государства в решении важных для страны проблем. Организации гражданского общества вносят ощутимый вклад в повышение качества решений, принимаемых органами местного самоуправления и осуществление контроля за их реализацией посредством проведения различных экспертиз, консультаций, общественных слушаний.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>Общественные некоммерческие организации пользуются огромным влиянием, поскольку объединяют самую активную и образованную часть населения. Они способны не только профессионально участвовать в решении районных проблем, оказывать качественные социальные услуги населению, обеспечивать обратную связь с органами местного самоуправления, но и выражать интересы граждан, организовывать их на самостоятельное решение проблем.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 xml:space="preserve">В соответствии с </w:t>
      </w:r>
      <w:r w:rsidRPr="008B634A">
        <w:rPr>
          <w:rStyle w:val="ab"/>
          <w:b w:val="0"/>
          <w:color w:val="auto"/>
        </w:rPr>
        <w:t>Федеральным законом</w:t>
      </w:r>
      <w:r w:rsidRPr="008B634A">
        <w:t xml:space="preserve"> от 15 декабря 2001 года                       № 166-ФЗ «О государственном пенсионном обеспечении в Российской Федерации», </w:t>
      </w:r>
      <w:r w:rsidRPr="008B634A">
        <w:rPr>
          <w:rStyle w:val="ab"/>
          <w:b w:val="0"/>
          <w:color w:val="auto"/>
        </w:rPr>
        <w:t xml:space="preserve">Законом </w:t>
      </w:r>
      <w:r w:rsidRPr="008B634A">
        <w:t xml:space="preserve">Краснодарского края от 21 июля 2005 года № 920-КЗ                  «О дополнительном материальном обеспечении лиц, замещавших государственные должности и должности государственной службы Краснодарского края», </w:t>
      </w:r>
      <w:r w:rsidRPr="008B634A">
        <w:rPr>
          <w:rStyle w:val="ab"/>
          <w:b w:val="0"/>
          <w:color w:val="auto"/>
        </w:rPr>
        <w:t>Уставом</w:t>
      </w:r>
      <w:r w:rsidRPr="008B634A">
        <w:t xml:space="preserve"> муниципального образования Кавказский район, принимая во внимание небольшой размер пенсий бывших муниципальных служащих, администрацией муниципального образования Кавказский район разработан проект </w:t>
      </w:r>
      <w:r w:rsidRPr="008B634A">
        <w:rPr>
          <w:rStyle w:val="ab"/>
          <w:b w:val="0"/>
          <w:color w:val="auto"/>
        </w:rPr>
        <w:t>подпрограммы</w:t>
      </w:r>
      <w:r w:rsidRPr="008B634A">
        <w:t>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район», позволяющий оказать дополнительные меры социальной поддержки пенсионерам, уволенным с муниципальной службы, в связи с выходом на пенсию, за счет средств местного бюджета.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bookmarkStart w:id="1" w:name="sub_117"/>
      <w:r w:rsidRPr="008B634A">
        <w:t xml:space="preserve">По состоянию на 1 января 2015 года численность населения </w:t>
      </w:r>
      <w:r w:rsidRPr="008B634A">
        <w:lastRenderedPageBreak/>
        <w:t xml:space="preserve">Кавказского района превышает 124 тыс. человек, </w:t>
      </w:r>
      <w:bookmarkEnd w:id="1"/>
      <w:r w:rsidRPr="008B634A">
        <w:t>численность инвалидов и других маломобильных групп населения района составляет более 13 процентов населения района, поэтому вопрос обеспечения им беспрепятственного доступа к объектам социальной и других приоритетных сфер жизнедеятельности имеет первоочередное значение.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 xml:space="preserve">Необходимо увеличить долю муниципальных объектов Кавказского района в сфере образования, культуры, спорта и здравоохранения, оснащенных пандусами и специальным оборудованием для обеспечения беспрепятственного доступа к ним инвалидов и других маломобильных групп населения Кавказского района, в общем количестве, объектов в сфере образования, культуры, спорта и здравоохранения Кавказского района, нуждающихся в оснащении. Необходимо оснастить </w:t>
      </w:r>
      <w:r w:rsidRPr="008B634A">
        <w:rPr>
          <w:szCs w:val="28"/>
        </w:rPr>
        <w:t>подвижной состав  муниципального общественного пассажирского транспорта радиоинформаторами транспортными (для ориентирования инвалидов по зрению), звуковыми и (или) визуальными (табло, дисплей),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  <w:rPr>
          <w:szCs w:val="28"/>
        </w:rPr>
      </w:pPr>
      <w:r w:rsidRPr="008B634A">
        <w:rPr>
          <w:szCs w:val="28"/>
        </w:rPr>
        <w:t>С 1 января 2016 года вступил в силу Закон Краснодарского края                            от 10 июня 2015 года № 3179-КЗ «О внесении изменений в статьи 2 и 3 Закона Краснодарского края «О закреплении за сельскими поселениями Краснодарского края вопросов местного значения» (в редакции Закона Краснодарского края от 23 июля 2015 года № 3222-КЗ), внесший изменения в перечень вопросов местного значения сельских поселений.</w:t>
      </w:r>
    </w:p>
    <w:p w:rsidR="006D14CA" w:rsidRPr="008B634A" w:rsidRDefault="006D14CA" w:rsidP="006D14CA">
      <w:pPr>
        <w:pStyle w:val="ae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8B634A">
        <w:rPr>
          <w:rFonts w:ascii="Times New Roman" w:hAnsi="Times New Roman"/>
          <w:sz w:val="28"/>
          <w:szCs w:val="28"/>
        </w:rPr>
        <w:t xml:space="preserve">На основании изложенного, предусмотренные п. 6 части 1 статьи 14 </w:t>
      </w:r>
      <w:r w:rsidRPr="008B634A">
        <w:rPr>
          <w:rStyle w:val="ab"/>
          <w:b w:val="0"/>
          <w:color w:val="auto"/>
          <w:sz w:val="28"/>
          <w:szCs w:val="28"/>
        </w:rPr>
        <w:t>Федерального закона от 6 октября 2003 года № 131-ФЗ</w:t>
      </w:r>
      <w:r w:rsidRPr="008B634A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полномочия по обеспечению проживающих в поселении и нуждающихся в жилых помещениях малоимущих граждан жилыми помещениями, а также иные полномочия органов местного самоуправления в соответствии с жилищным законодательством на территории сельских поселений с 1 января 2016 года осуществляют органы местного самоуправления муниципальных районов.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  <w:rPr>
          <w:szCs w:val="28"/>
        </w:rPr>
      </w:pPr>
      <w:r w:rsidRPr="008B634A">
        <w:rPr>
          <w:szCs w:val="28"/>
        </w:rPr>
        <w:t xml:space="preserve">Перечень полномочий органов местного самоуправления в области жилищных отношений закреплен в статье 14 Жилищного кодекса РФ, в число которых, в том числе относится  ведение в установленном </w:t>
      </w:r>
      <w:r w:rsidRPr="008B634A">
        <w:rPr>
          <w:rStyle w:val="ab"/>
          <w:b w:val="0"/>
          <w:color w:val="auto"/>
          <w:szCs w:val="28"/>
        </w:rPr>
        <w:t xml:space="preserve">порядке </w:t>
      </w:r>
      <w:r w:rsidRPr="008B634A">
        <w:rPr>
          <w:szCs w:val="28"/>
        </w:rPr>
        <w:t xml:space="preserve">учета граждан в качестве нуждающихся в жилых помещениях, предоставляемых по договорам социального найма; ведение учета граждан, нуждающихся в предоставлении жилых помещений по договорам найма жилых помещений жилищного фонда социального использования; определение порядка предоставления жилых помещений муниципального специализированного жилищного фонда;  предоставление в установленном </w:t>
      </w:r>
      <w:r w:rsidRPr="008B634A">
        <w:rPr>
          <w:rStyle w:val="ab"/>
          <w:b w:val="0"/>
          <w:color w:val="auto"/>
          <w:szCs w:val="28"/>
        </w:rPr>
        <w:t xml:space="preserve">порядке </w:t>
      </w:r>
      <w:r w:rsidRPr="008B634A">
        <w:rPr>
          <w:szCs w:val="28"/>
        </w:rPr>
        <w:t>малоимущим гражданам по договорам социального найма жилых помещений муниципального жилищного и другие.</w:t>
      </w:r>
    </w:p>
    <w:p w:rsidR="006D14CA" w:rsidRPr="008B634A" w:rsidRDefault="006D14CA" w:rsidP="006D14CA">
      <w:pPr>
        <w:pStyle w:val="ae"/>
        <w:suppressAutoHyphens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8B634A">
        <w:rPr>
          <w:rFonts w:ascii="Times New Roman" w:hAnsi="Times New Roman"/>
          <w:sz w:val="28"/>
          <w:szCs w:val="28"/>
        </w:rPr>
        <w:t xml:space="preserve">С 1 января 2017 года реализация администрацией муниципального образования Кавказский район полномочий по обеспечению проживающих в сельских поселениях и нуждающихся в жилых помещениях малоимущих </w:t>
      </w:r>
      <w:r w:rsidRPr="008B634A">
        <w:rPr>
          <w:rFonts w:ascii="Times New Roman" w:hAnsi="Times New Roman"/>
          <w:sz w:val="28"/>
          <w:szCs w:val="28"/>
        </w:rPr>
        <w:lastRenderedPageBreak/>
        <w:t xml:space="preserve">граждан жилыми помещениями, а также иных полномочий в соответствии с жилищным законодательством на территории сельских поселений обусловлена принятием Закона Краснодарского края </w:t>
      </w:r>
      <w:r w:rsidRPr="008B634A">
        <w:rPr>
          <w:rFonts w:ascii="Times New Roman" w:hAnsi="Times New Roman"/>
          <w:sz w:val="28"/>
          <w:szCs w:val="28"/>
          <w:lang w:eastAsia="en-US"/>
        </w:rPr>
        <w:t>от 8 августа 2016 года № 3459-КЗ                     «О закреплении за сельскими поселениями Краснодарского края отдельных вопросов местного значения городских поселений».</w:t>
      </w:r>
    </w:p>
    <w:p w:rsidR="006D14CA" w:rsidRPr="008B634A" w:rsidRDefault="006D14CA" w:rsidP="006D14CA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Острота решения жилищной проблемы граждан обусловлена отсутствием для распределения свободных жилых помещений муниципального жилищного фонда муниципального образования Кавказский район, пригодных для постоянного проживания, и отсутствием финансовых ресурсов в бюджете муниципального образования Кавказский район для его строительства (приобретения).</w:t>
      </w:r>
    </w:p>
    <w:p w:rsidR="006D14CA" w:rsidRPr="008B634A" w:rsidRDefault="006D14CA" w:rsidP="006D14CA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Для кардинального изменения ситуации с обеспечением жильем нуждающихся граждан необходимо задействовать различные механизмы формирования фонда муниципального жилья, что возможно только в рамках подпрограммы муниципальной программы.</w:t>
      </w:r>
    </w:p>
    <w:p w:rsidR="006D14CA" w:rsidRPr="008B634A" w:rsidRDefault="006D14CA" w:rsidP="006D14CA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Необходимость решения проблемы программными методами обусловлено:</w:t>
      </w:r>
    </w:p>
    <w:p w:rsidR="006D14CA" w:rsidRPr="008B634A" w:rsidRDefault="006D14CA" w:rsidP="006D14CA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направленностью на улучшение условий и качества жизни населения;</w:t>
      </w:r>
    </w:p>
    <w:p w:rsidR="006D14CA" w:rsidRPr="008B634A" w:rsidRDefault="006D14CA" w:rsidP="006D14CA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невозможностью решения проблемы в рамках одного финансового года;</w:t>
      </w:r>
    </w:p>
    <w:p w:rsidR="006D14CA" w:rsidRPr="008B634A" w:rsidRDefault="006D14CA" w:rsidP="006D14CA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недостаточностью средств местного бюджета  муниципального образования Кавказский район;</w:t>
      </w:r>
    </w:p>
    <w:p w:rsidR="00630F2B" w:rsidRPr="008B634A" w:rsidRDefault="006D14CA" w:rsidP="006D14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>- комплексностью проблемы, оказывающей значительный эффект на развитие муниципального образования и социальное благополучие в обществе.</w:t>
      </w:r>
    </w:p>
    <w:p w:rsidR="00E573B3" w:rsidRPr="008B634A" w:rsidRDefault="00E573B3" w:rsidP="008A28A4">
      <w:pPr>
        <w:jc w:val="both"/>
        <w:rPr>
          <w:szCs w:val="28"/>
        </w:rPr>
      </w:pPr>
    </w:p>
    <w:p w:rsidR="00830A41" w:rsidRPr="008B634A" w:rsidRDefault="00830A41" w:rsidP="00830A4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B634A">
        <w:rPr>
          <w:rFonts w:ascii="Times New Roman" w:hAnsi="Times New Roman" w:cs="Times New Roman"/>
          <w:b/>
          <w:sz w:val="28"/>
          <w:szCs w:val="28"/>
        </w:rPr>
        <w:t xml:space="preserve">2. Цели, задачи, </w:t>
      </w:r>
      <w:r w:rsidR="008A0958" w:rsidRPr="008B634A">
        <w:rPr>
          <w:rFonts w:ascii="Times New Roman" w:hAnsi="Times New Roman" w:cs="Times New Roman"/>
          <w:b/>
          <w:sz w:val="28"/>
          <w:szCs w:val="28"/>
        </w:rPr>
        <w:t xml:space="preserve">и целевые показатели, </w:t>
      </w:r>
      <w:r w:rsidRPr="008B634A">
        <w:rPr>
          <w:rFonts w:ascii="Times New Roman" w:hAnsi="Times New Roman" w:cs="Times New Roman"/>
          <w:b/>
          <w:sz w:val="28"/>
          <w:szCs w:val="28"/>
        </w:rPr>
        <w:t>сроки и этапы реализации</w:t>
      </w:r>
    </w:p>
    <w:p w:rsidR="00AB3C2E" w:rsidRPr="008B634A" w:rsidRDefault="00830A41" w:rsidP="006D14C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34A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6D14CA" w:rsidRPr="008B634A" w:rsidRDefault="006D14CA" w:rsidP="006D14CA">
      <w:pPr>
        <w:pStyle w:val="ConsPlusNormal"/>
        <w:jc w:val="center"/>
        <w:rPr>
          <w:szCs w:val="28"/>
        </w:rPr>
      </w:pPr>
    </w:p>
    <w:p w:rsidR="008A0958" w:rsidRPr="008B634A" w:rsidRDefault="006D14CA" w:rsidP="00FF0FF7">
      <w:pPr>
        <w:jc w:val="both"/>
        <w:rPr>
          <w:szCs w:val="28"/>
        </w:rPr>
      </w:pPr>
      <w:r w:rsidRPr="008B634A">
        <w:rPr>
          <w:szCs w:val="28"/>
        </w:rPr>
        <w:t xml:space="preserve">           </w:t>
      </w:r>
      <w:r w:rsidR="00AA776F" w:rsidRPr="008B634A">
        <w:rPr>
          <w:szCs w:val="28"/>
        </w:rPr>
        <w:t>Цели, задачи и ц</w:t>
      </w:r>
      <w:r w:rsidR="008A0958" w:rsidRPr="008B634A">
        <w:rPr>
          <w:szCs w:val="28"/>
        </w:rPr>
        <w:t>елев</w:t>
      </w:r>
      <w:r w:rsidR="008C109C" w:rsidRPr="008B634A">
        <w:rPr>
          <w:szCs w:val="28"/>
        </w:rPr>
        <w:t xml:space="preserve">ые показатели муниципальной программы </w:t>
      </w:r>
      <w:r w:rsidR="008A0958" w:rsidRPr="008B634A">
        <w:rPr>
          <w:szCs w:val="28"/>
        </w:rPr>
        <w:t>предс</w:t>
      </w:r>
      <w:r w:rsidR="008C109C" w:rsidRPr="008B634A">
        <w:rPr>
          <w:szCs w:val="28"/>
        </w:rPr>
        <w:t xml:space="preserve">тавлены </w:t>
      </w:r>
      <w:r w:rsidR="008A0958" w:rsidRPr="008B634A">
        <w:rPr>
          <w:szCs w:val="28"/>
        </w:rPr>
        <w:t xml:space="preserve"> в табл</w:t>
      </w:r>
      <w:r w:rsidR="008C109C" w:rsidRPr="008B634A">
        <w:rPr>
          <w:szCs w:val="28"/>
        </w:rPr>
        <w:t>ичной форме</w:t>
      </w:r>
      <w:r w:rsidRPr="008B634A">
        <w:rPr>
          <w:szCs w:val="28"/>
        </w:rPr>
        <w:t xml:space="preserve"> </w:t>
      </w:r>
      <w:r w:rsidR="008C109C" w:rsidRPr="008B634A">
        <w:rPr>
          <w:szCs w:val="28"/>
        </w:rPr>
        <w:t xml:space="preserve">приложения № </w:t>
      </w:r>
      <w:r w:rsidR="00C26EB6" w:rsidRPr="008B634A">
        <w:rPr>
          <w:szCs w:val="28"/>
        </w:rPr>
        <w:t>1</w:t>
      </w:r>
      <w:r w:rsidR="00AA776F" w:rsidRPr="008B634A">
        <w:rPr>
          <w:szCs w:val="28"/>
        </w:rPr>
        <w:t>.</w:t>
      </w:r>
    </w:p>
    <w:p w:rsidR="006D14CA" w:rsidRPr="008B634A" w:rsidRDefault="006D14CA" w:rsidP="006D14CA">
      <w:pPr>
        <w:pStyle w:val="af1"/>
        <w:widowControl w:val="0"/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B634A">
        <w:rPr>
          <w:rFonts w:ascii="Times New Roman" w:hAnsi="Times New Roman"/>
          <w:sz w:val="28"/>
          <w:szCs w:val="28"/>
        </w:rPr>
        <w:t>Срок реализации муниципальной программы   2015 - 2024 годы, в том числе:</w:t>
      </w:r>
    </w:p>
    <w:p w:rsidR="006D14CA" w:rsidRPr="008B634A" w:rsidRDefault="006D14CA" w:rsidP="006D14CA">
      <w:pPr>
        <w:pStyle w:val="af1"/>
        <w:widowControl w:val="0"/>
        <w:suppressAutoHyphens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8B634A">
        <w:rPr>
          <w:rFonts w:ascii="Times New Roman" w:hAnsi="Times New Roman"/>
          <w:sz w:val="28"/>
          <w:szCs w:val="28"/>
        </w:rPr>
        <w:t>I этап - 2015-2019 годы,</w:t>
      </w:r>
    </w:p>
    <w:p w:rsidR="00A84215" w:rsidRPr="008B634A" w:rsidRDefault="006D14CA" w:rsidP="006D14CA">
      <w:pPr>
        <w:pStyle w:val="ConsPlusNormal"/>
        <w:jc w:val="both"/>
        <w:outlineLvl w:val="1"/>
        <w:rPr>
          <w:sz w:val="28"/>
          <w:szCs w:val="28"/>
        </w:rPr>
      </w:pPr>
      <w:r w:rsidRPr="008B634A">
        <w:rPr>
          <w:rFonts w:ascii="Times New Roman" w:hAnsi="Times New Roman"/>
          <w:sz w:val="28"/>
          <w:szCs w:val="28"/>
        </w:rPr>
        <w:t xml:space="preserve"> II этап - 2020-2024 годы</w:t>
      </w:r>
    </w:p>
    <w:p w:rsidR="00542D9C" w:rsidRPr="008B634A" w:rsidRDefault="00542D9C" w:rsidP="00A8421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84215" w:rsidRPr="008B634A" w:rsidRDefault="007B1B33" w:rsidP="006D102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B634A">
        <w:rPr>
          <w:rFonts w:ascii="Times New Roman" w:hAnsi="Times New Roman" w:cs="Times New Roman"/>
          <w:b/>
          <w:sz w:val="28"/>
          <w:szCs w:val="28"/>
        </w:rPr>
        <w:t>3</w:t>
      </w:r>
      <w:r w:rsidR="00A84215" w:rsidRPr="008B634A">
        <w:rPr>
          <w:rFonts w:ascii="Times New Roman" w:hAnsi="Times New Roman" w:cs="Times New Roman"/>
          <w:b/>
          <w:sz w:val="28"/>
          <w:szCs w:val="28"/>
        </w:rPr>
        <w:t>. Перечень и краткое описание подпрограмм</w:t>
      </w:r>
      <w:r w:rsidR="006D1022" w:rsidRPr="008B634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C464C" w:rsidRPr="008B634A">
        <w:rPr>
          <w:rFonts w:ascii="Times New Roman" w:hAnsi="Times New Roman" w:cs="Times New Roman"/>
          <w:b/>
          <w:sz w:val="28"/>
          <w:szCs w:val="28"/>
        </w:rPr>
        <w:t>в</w:t>
      </w:r>
      <w:r w:rsidR="006D1022" w:rsidRPr="008B634A">
        <w:rPr>
          <w:rFonts w:ascii="Times New Roman" w:hAnsi="Times New Roman" w:cs="Times New Roman"/>
          <w:b/>
          <w:sz w:val="28"/>
          <w:szCs w:val="28"/>
        </w:rPr>
        <w:t xml:space="preserve">едомственных целевых программ и основных мероприятий </w:t>
      </w:r>
      <w:r w:rsidR="00A84215" w:rsidRPr="008B634A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6D1022" w:rsidRPr="008B634A" w:rsidRDefault="006D1022" w:rsidP="00A8421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5B14" w:rsidRPr="008B634A" w:rsidRDefault="00BD5B14" w:rsidP="005D6D08">
      <w:pPr>
        <w:ind w:firstLine="993"/>
        <w:jc w:val="both"/>
      </w:pPr>
      <w:bookmarkStart w:id="2" w:name="sub_31"/>
      <w:r w:rsidRPr="008B634A">
        <w:t>Му</w:t>
      </w:r>
      <w:r w:rsidR="00392A61" w:rsidRPr="008B634A">
        <w:t>ниципальная программа включает 6</w:t>
      </w:r>
      <w:r w:rsidRPr="008B634A">
        <w:t xml:space="preserve"> подпрограмм, реализация мероприятий которых в комплексе призвана обеспечить достижение целей и решение задач муниципальной программы:</w:t>
      </w:r>
    </w:p>
    <w:bookmarkEnd w:id="2"/>
    <w:p w:rsidR="00BD5B14" w:rsidRPr="008B634A" w:rsidRDefault="00BD5B14" w:rsidP="005D6D08">
      <w:pPr>
        <w:ind w:firstLine="993"/>
        <w:jc w:val="both"/>
      </w:pPr>
      <w:r w:rsidRPr="008B634A">
        <w:t xml:space="preserve">- </w:t>
      </w:r>
      <w:hyperlink w:anchor="sub_1100" w:history="1">
        <w:r w:rsidRPr="008B634A">
          <w:rPr>
            <w:rStyle w:val="ab"/>
            <w:b w:val="0"/>
            <w:color w:val="auto"/>
          </w:rPr>
          <w:t>подпрограмма</w:t>
        </w:r>
      </w:hyperlink>
      <w:r w:rsidR="006B5BE5" w:rsidRPr="008B634A">
        <w:t>«</w:t>
      </w:r>
      <w:r w:rsidRPr="008B634A">
        <w:t>Обеспечение жильем детей-сирот и детей, оставшихся без попечения родителей</w:t>
      </w:r>
      <w:r w:rsidR="006B5BE5" w:rsidRPr="008B634A">
        <w:t>»</w:t>
      </w:r>
      <w:r w:rsidRPr="008B634A">
        <w:t>;</w:t>
      </w:r>
    </w:p>
    <w:p w:rsidR="006E0DE9" w:rsidRPr="008B634A" w:rsidRDefault="006E0DE9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lastRenderedPageBreak/>
        <w:t>- подпрограмма 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органов;</w:t>
      </w:r>
    </w:p>
    <w:p w:rsidR="00BD5B14" w:rsidRPr="008B634A" w:rsidRDefault="00BD5B14" w:rsidP="005D6D08">
      <w:pPr>
        <w:ind w:firstLine="993"/>
        <w:jc w:val="both"/>
      </w:pPr>
      <w:r w:rsidRPr="008B634A">
        <w:t xml:space="preserve">- </w:t>
      </w:r>
      <w:hyperlink w:anchor="sub_1300" w:history="1">
        <w:r w:rsidRPr="008B634A">
          <w:rPr>
            <w:rStyle w:val="ab"/>
            <w:b w:val="0"/>
            <w:color w:val="auto"/>
          </w:rPr>
          <w:t>подпрограмма</w:t>
        </w:r>
      </w:hyperlink>
      <w:r w:rsidR="006B5BE5" w:rsidRPr="008B634A">
        <w:t>«</w:t>
      </w:r>
      <w:r w:rsidRPr="008B634A">
        <w:t>Социальная поддержка детей-сирот и детей, оставшихся без попечения родителей</w:t>
      </w:r>
      <w:r w:rsidR="006B5BE5" w:rsidRPr="008B634A">
        <w:t>»</w:t>
      </w:r>
      <w:r w:rsidRPr="008B634A">
        <w:t>;</w:t>
      </w:r>
    </w:p>
    <w:p w:rsidR="00BD5B14" w:rsidRPr="008B634A" w:rsidRDefault="00BD5B14" w:rsidP="005D6D08">
      <w:pPr>
        <w:ind w:firstLine="993"/>
        <w:jc w:val="both"/>
      </w:pPr>
      <w:r w:rsidRPr="008B634A">
        <w:t xml:space="preserve">- </w:t>
      </w:r>
      <w:hyperlink w:anchor="sub_1400" w:history="1">
        <w:r w:rsidRPr="008B634A">
          <w:rPr>
            <w:rStyle w:val="ab"/>
            <w:b w:val="0"/>
            <w:color w:val="auto"/>
          </w:rPr>
          <w:t>подпрограмма</w:t>
        </w:r>
      </w:hyperlink>
      <w:r w:rsidR="006B5BE5" w:rsidRPr="008B634A">
        <w:t>«</w:t>
      </w:r>
      <w:r w:rsidRPr="008B634A">
        <w:t>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</w:t>
      </w:r>
      <w:r w:rsidR="006B5BE5" w:rsidRPr="008B634A">
        <w:t>»</w:t>
      </w:r>
      <w:r w:rsidRPr="008B634A">
        <w:t>;</w:t>
      </w:r>
    </w:p>
    <w:p w:rsidR="00BD5B14" w:rsidRPr="008B634A" w:rsidRDefault="00BD5B14" w:rsidP="005D6D08">
      <w:pPr>
        <w:ind w:firstLine="993"/>
        <w:jc w:val="both"/>
      </w:pPr>
      <w:bookmarkStart w:id="3" w:name="sub_36"/>
      <w:r w:rsidRPr="008B634A">
        <w:t xml:space="preserve">- </w:t>
      </w:r>
      <w:hyperlink w:anchor="sub_1040" w:history="1">
        <w:r w:rsidRPr="008B634A">
          <w:rPr>
            <w:rStyle w:val="ab"/>
            <w:b w:val="0"/>
            <w:color w:val="auto"/>
          </w:rPr>
          <w:t>подпрограмма</w:t>
        </w:r>
      </w:hyperlink>
      <w:r w:rsidR="006B5BE5" w:rsidRPr="008B634A">
        <w:t>«</w:t>
      </w:r>
      <w:r w:rsidRPr="008B634A">
        <w:t>Доступная среда в муниципальном образовании Кавказский район</w:t>
      </w:r>
      <w:r w:rsidR="006B5BE5" w:rsidRPr="008B634A">
        <w:t>»</w:t>
      </w:r>
      <w:r w:rsidRPr="008B634A">
        <w:t xml:space="preserve"> позволит добиться создания доступной среды жизнедеятельности для инвалидов и других маломобильных гру</w:t>
      </w:r>
      <w:r w:rsidR="00666822" w:rsidRPr="008B634A">
        <w:t>пп населения Кавказского района;</w:t>
      </w:r>
    </w:p>
    <w:p w:rsidR="00666822" w:rsidRPr="008B634A" w:rsidRDefault="00666822" w:rsidP="005D6D08">
      <w:pPr>
        <w:ind w:firstLine="993"/>
        <w:jc w:val="both"/>
      </w:pPr>
      <w:r w:rsidRPr="008B634A">
        <w:rPr>
          <w:bCs/>
          <w:szCs w:val="28"/>
        </w:rPr>
        <w:t xml:space="preserve">- подпрограмма </w:t>
      </w:r>
      <w:r w:rsidRPr="008B634A">
        <w:rPr>
          <w:szCs w:val="28"/>
        </w:rPr>
        <w:t>«Обеспечение жильем малоимущих граждан, состоящих на учете в качестве нуждающихся в жилых помещениях»</w:t>
      </w:r>
    </w:p>
    <w:bookmarkEnd w:id="3"/>
    <w:p w:rsidR="00BD5B14" w:rsidRPr="008B634A" w:rsidRDefault="00226FE6" w:rsidP="005D6D08">
      <w:pPr>
        <w:ind w:firstLine="993"/>
        <w:jc w:val="both"/>
      </w:pPr>
      <w:r w:rsidRPr="008B634A">
        <w:fldChar w:fldCharType="begin"/>
      </w:r>
      <w:r w:rsidR="00D73BEF" w:rsidRPr="008B634A">
        <w:instrText>HYPERLINK \l "sub_1100"</w:instrText>
      </w:r>
      <w:r w:rsidRPr="008B634A">
        <w:fldChar w:fldCharType="separate"/>
      </w:r>
      <w:r w:rsidR="00BD5B14" w:rsidRPr="008B634A">
        <w:rPr>
          <w:rStyle w:val="ab"/>
          <w:b w:val="0"/>
          <w:color w:val="auto"/>
        </w:rPr>
        <w:t>Подпрограмма</w:t>
      </w:r>
      <w:r w:rsidRPr="008B634A">
        <w:fldChar w:fldCharType="end"/>
      </w:r>
      <w:r w:rsidR="006B5BE5" w:rsidRPr="008B634A">
        <w:t>«</w:t>
      </w:r>
      <w:r w:rsidR="00BD5B14" w:rsidRPr="008B634A">
        <w:t>Обеспечение жильем детей-сирот и детей, оставшихся без попечения родителей</w:t>
      </w:r>
      <w:r w:rsidR="006B5BE5" w:rsidRPr="008B634A">
        <w:t>»</w:t>
      </w:r>
      <w:r w:rsidR="00BD5B14" w:rsidRPr="008B634A">
        <w:t xml:space="preserve"> предусматривает своевременное обеспечение детей-сирот и детей, оставшихся без попечения родителей, а также лиц из их числа, проживающих на территории муниципального образования Кавказский район, жилыми помещениями</w:t>
      </w:r>
      <w:r w:rsidR="006E0DE9" w:rsidRPr="008B634A">
        <w:t>.</w:t>
      </w:r>
    </w:p>
    <w:p w:rsidR="00BD5B14" w:rsidRPr="008B634A" w:rsidRDefault="006E0DE9" w:rsidP="005D6D08">
      <w:pPr>
        <w:ind w:firstLine="993"/>
        <w:jc w:val="both"/>
      </w:pPr>
      <w:r w:rsidRPr="008B634A">
        <w:rPr>
          <w:szCs w:val="28"/>
        </w:rPr>
        <w:t>Подпрограмма 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 предусматривает формирование системы муниципальной поддержки Кавказской районной организации Краснодарской краевой общественной организации ветеранов (пенсионеров, инвалидов) войны, труда, Вооруженных Сил и правоохранительных органов, предоставление субсидий из краевого бюджета на поддержку социально ориентированных некоммерческих организаций, мониторинг и анализ показателей их деятельности, а также разработку мер, направленных на дальнейшее развитие социально ориентированных некоммерческих организаций.</w:t>
      </w:r>
    </w:p>
    <w:p w:rsidR="00BD5B14" w:rsidRPr="008B634A" w:rsidRDefault="00226FE6" w:rsidP="005D6D08">
      <w:pPr>
        <w:jc w:val="both"/>
      </w:pPr>
      <w:hyperlink w:anchor="sub_1300" w:history="1">
        <w:r w:rsidR="00BD5B14" w:rsidRPr="008B634A">
          <w:rPr>
            <w:rStyle w:val="ab"/>
            <w:b w:val="0"/>
            <w:color w:val="auto"/>
          </w:rPr>
          <w:t>Подпрограмма</w:t>
        </w:r>
      </w:hyperlink>
      <w:r w:rsidR="006B5BE5" w:rsidRPr="008B634A">
        <w:t>«</w:t>
      </w:r>
      <w:r w:rsidR="00BD5B14" w:rsidRPr="008B634A">
        <w:t>Социальная поддержка детей-сирот и детей, оставшихся без попечения родителей</w:t>
      </w:r>
      <w:r w:rsidR="006B5BE5" w:rsidRPr="008B634A">
        <w:t>»</w:t>
      </w:r>
      <w:r w:rsidR="00BD5B14" w:rsidRPr="008B634A">
        <w:t xml:space="preserve"> включает комплекс дифференцированных мер социальной поддержки замещающей семьи, развитие на территории муниципального образования Кавказский район семейного устройства детей-сирот и детей, оставшихся без попечения родителей, семейного патроната, призванных обеспечить решение проблем беспризорности, социального сиротства, попадания семей в трудную жизненную ситуацию.</w:t>
      </w:r>
    </w:p>
    <w:p w:rsidR="00BD5B14" w:rsidRPr="008B634A" w:rsidRDefault="00226FE6" w:rsidP="005D6D08">
      <w:pPr>
        <w:ind w:firstLine="993"/>
        <w:jc w:val="both"/>
      </w:pPr>
      <w:hyperlink w:anchor="sub_1400" w:history="1">
        <w:r w:rsidR="00BD5B14" w:rsidRPr="008B634A">
          <w:rPr>
            <w:rStyle w:val="ab"/>
            <w:b w:val="0"/>
            <w:color w:val="auto"/>
          </w:rPr>
          <w:t>Подпрограмма</w:t>
        </w:r>
      </w:hyperlink>
      <w:r w:rsidR="006B5BE5" w:rsidRPr="008B634A">
        <w:t>«</w:t>
      </w:r>
      <w:r w:rsidR="00BD5B14" w:rsidRPr="008B634A">
        <w:t>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</w:t>
      </w:r>
      <w:r w:rsidR="006B5BE5" w:rsidRPr="008B634A">
        <w:t>»</w:t>
      </w:r>
      <w:r w:rsidR="00BD5B14" w:rsidRPr="008B634A">
        <w:t xml:space="preserve"> предусматривает повышение уровня жизни лиц, замещавших муниципальные должности и должности муниципальной службы муниципального образования Кавказский район и уволенных в связи с выходом на пенсию.</w:t>
      </w:r>
    </w:p>
    <w:p w:rsidR="00BD5B14" w:rsidRPr="008B634A" w:rsidRDefault="00BD5B14" w:rsidP="005D6D08">
      <w:pPr>
        <w:ind w:firstLine="993"/>
        <w:jc w:val="both"/>
      </w:pPr>
      <w:bookmarkStart w:id="4" w:name="sub_211"/>
      <w:r w:rsidRPr="008B634A">
        <w:lastRenderedPageBreak/>
        <w:t xml:space="preserve">Реализация мероприятий </w:t>
      </w:r>
      <w:hyperlink w:anchor="sub_1040" w:history="1">
        <w:r w:rsidRPr="008B634A">
          <w:rPr>
            <w:rStyle w:val="ab"/>
            <w:b w:val="0"/>
            <w:color w:val="auto"/>
          </w:rPr>
          <w:t>подпрограммы</w:t>
        </w:r>
      </w:hyperlink>
      <w:r w:rsidR="006B5BE5" w:rsidRPr="008B634A">
        <w:t>«</w:t>
      </w:r>
      <w:r w:rsidRPr="008B634A">
        <w:t>Доступная среда в муниципальном образовании Кавказский район</w:t>
      </w:r>
      <w:r w:rsidR="006B5BE5" w:rsidRPr="008B634A">
        <w:t>»</w:t>
      </w:r>
      <w:r w:rsidRPr="008B634A">
        <w:t xml:space="preserve"> позволит добиться создания доступной среды жизнедеятельности для инвалидов и других маломобильных групп населения Кавказского района.</w:t>
      </w:r>
    </w:p>
    <w:p w:rsidR="00666822" w:rsidRPr="008B634A" w:rsidRDefault="00666822" w:rsidP="005D6D08">
      <w:pPr>
        <w:ind w:firstLine="993"/>
        <w:jc w:val="both"/>
      </w:pPr>
      <w:r w:rsidRPr="008B634A">
        <w:rPr>
          <w:bCs/>
          <w:szCs w:val="28"/>
        </w:rPr>
        <w:t xml:space="preserve">Реализация мероприятий подпрограммы </w:t>
      </w:r>
      <w:r w:rsidRPr="008B634A">
        <w:rPr>
          <w:szCs w:val="28"/>
        </w:rPr>
        <w:t>«Обеспечение жильем малоимущих граждан, состоящих на учете в качестве нуждающихся в жилых помещениях»</w:t>
      </w:r>
      <w:r w:rsidRPr="008B634A">
        <w:rPr>
          <w:bCs/>
          <w:szCs w:val="28"/>
        </w:rPr>
        <w:t xml:space="preserve"> позволит </w:t>
      </w:r>
      <w:r w:rsidRPr="008B634A">
        <w:rPr>
          <w:szCs w:val="28"/>
        </w:rPr>
        <w:t>реализовать права малоимущих граждан, состоящих на учете в администрации муниципального образования Кавказский район в качестве нуждающихся в жилых помещениях,  на получение жилых помещений, предоставляемых по договорам социального найма.</w:t>
      </w:r>
    </w:p>
    <w:bookmarkEnd w:id="4"/>
    <w:p w:rsidR="00CB7A6F" w:rsidRPr="008B634A" w:rsidRDefault="00BD5B14" w:rsidP="005D6D08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>Ведомственные целевые программы и основные мероприятия в муниципальной программе не предусмотрены.</w:t>
      </w:r>
    </w:p>
    <w:p w:rsidR="008A0958" w:rsidRPr="008B634A" w:rsidRDefault="008A0958" w:rsidP="005D6D08">
      <w:pPr>
        <w:pStyle w:val="ConsPlusNormal"/>
        <w:ind w:firstLine="993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A58EA" w:rsidRPr="007D3A84" w:rsidRDefault="00471F1B" w:rsidP="006A58EA">
      <w:pPr>
        <w:ind w:firstLine="851"/>
        <w:jc w:val="center"/>
        <w:rPr>
          <w:szCs w:val="28"/>
        </w:rPr>
      </w:pPr>
      <w:r w:rsidRPr="008B634A">
        <w:rPr>
          <w:szCs w:val="28"/>
        </w:rPr>
        <w:t xml:space="preserve">4. </w:t>
      </w:r>
      <w:r w:rsidR="006A58EA" w:rsidRPr="007D3A84">
        <w:rPr>
          <w:szCs w:val="28"/>
        </w:rPr>
        <w:t>«Обоснование ресурсного обеспечения муниципальной программы»</w:t>
      </w:r>
    </w:p>
    <w:tbl>
      <w:tblPr>
        <w:tblStyle w:val="a8"/>
        <w:tblW w:w="10138" w:type="dxa"/>
        <w:tblLayout w:type="fixed"/>
        <w:tblLook w:val="04A0"/>
      </w:tblPr>
      <w:tblGrid>
        <w:gridCol w:w="2659"/>
        <w:gridCol w:w="851"/>
        <w:gridCol w:w="38"/>
        <w:gridCol w:w="1379"/>
        <w:gridCol w:w="1134"/>
        <w:gridCol w:w="1418"/>
        <w:gridCol w:w="142"/>
        <w:gridCol w:w="1276"/>
        <w:gridCol w:w="1241"/>
      </w:tblGrid>
      <w:tr w:rsidR="006A58EA" w:rsidRPr="00D83EC4" w:rsidTr="006A58EA">
        <w:tc>
          <w:tcPr>
            <w:tcW w:w="2659" w:type="dxa"/>
            <w:vMerge w:val="restart"/>
          </w:tcPr>
          <w:p w:rsidR="006A58EA" w:rsidRDefault="006A58EA" w:rsidP="006A58EA">
            <w:pPr>
              <w:jc w:val="center"/>
              <w:rPr>
                <w:sz w:val="24"/>
                <w:szCs w:val="24"/>
              </w:rPr>
            </w:pPr>
          </w:p>
          <w:p w:rsidR="006A58EA" w:rsidRPr="00D83EC4" w:rsidRDefault="006A58EA" w:rsidP="006A58EA">
            <w:pPr>
              <w:jc w:val="center"/>
              <w:rPr>
                <w:sz w:val="24"/>
                <w:szCs w:val="24"/>
              </w:rPr>
            </w:pPr>
            <w:r w:rsidRPr="00D83EC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89" w:type="dxa"/>
            <w:gridSpan w:val="2"/>
            <w:vMerge w:val="restart"/>
          </w:tcPr>
          <w:p w:rsidR="006A58EA" w:rsidRPr="00D83EC4" w:rsidRDefault="006A58EA" w:rsidP="006A58EA">
            <w:pPr>
              <w:jc w:val="center"/>
              <w:rPr>
                <w:sz w:val="24"/>
                <w:szCs w:val="24"/>
              </w:rPr>
            </w:pPr>
            <w:r w:rsidRPr="00D83EC4">
              <w:rPr>
                <w:sz w:val="24"/>
                <w:szCs w:val="24"/>
              </w:rPr>
              <w:t>Годы ре</w:t>
            </w:r>
            <w:r w:rsidRPr="00D83EC4">
              <w:rPr>
                <w:sz w:val="24"/>
                <w:szCs w:val="24"/>
              </w:rPr>
              <w:t>а</w:t>
            </w:r>
            <w:r w:rsidRPr="00D83EC4">
              <w:rPr>
                <w:sz w:val="24"/>
                <w:szCs w:val="24"/>
              </w:rPr>
              <w:t>лиз</w:t>
            </w:r>
            <w:r w:rsidRPr="00D83EC4">
              <w:rPr>
                <w:sz w:val="24"/>
                <w:szCs w:val="24"/>
              </w:rPr>
              <w:t>а</w:t>
            </w:r>
            <w:r w:rsidRPr="00D83EC4">
              <w:rPr>
                <w:sz w:val="24"/>
                <w:szCs w:val="24"/>
              </w:rPr>
              <w:t>ции</w:t>
            </w:r>
          </w:p>
        </w:tc>
        <w:tc>
          <w:tcPr>
            <w:tcW w:w="6590" w:type="dxa"/>
            <w:gridSpan w:val="6"/>
          </w:tcPr>
          <w:p w:rsidR="006A58EA" w:rsidRPr="00D83EC4" w:rsidRDefault="006A58EA" w:rsidP="006A58EA">
            <w:pPr>
              <w:jc w:val="center"/>
              <w:rPr>
                <w:sz w:val="24"/>
                <w:szCs w:val="24"/>
              </w:rPr>
            </w:pPr>
            <w:r w:rsidRPr="00D83EC4">
              <w:rPr>
                <w:sz w:val="24"/>
                <w:szCs w:val="24"/>
              </w:rPr>
              <w:t>Объем финансирования, тыс. рублей</w:t>
            </w:r>
          </w:p>
        </w:tc>
      </w:tr>
      <w:tr w:rsidR="006A58EA" w:rsidRPr="00D83EC4" w:rsidTr="006A58EA">
        <w:tc>
          <w:tcPr>
            <w:tcW w:w="2659" w:type="dxa"/>
            <w:vMerge/>
          </w:tcPr>
          <w:p w:rsidR="006A58EA" w:rsidRPr="00D83EC4" w:rsidRDefault="006A58EA" w:rsidP="006A58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vMerge/>
          </w:tcPr>
          <w:p w:rsidR="006A58EA" w:rsidRPr="00D83EC4" w:rsidRDefault="006A58EA" w:rsidP="006A58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vMerge w:val="restart"/>
          </w:tcPr>
          <w:p w:rsidR="006A58EA" w:rsidRPr="00D83EC4" w:rsidRDefault="006A58EA" w:rsidP="006A58EA">
            <w:pPr>
              <w:jc w:val="center"/>
              <w:rPr>
                <w:sz w:val="24"/>
                <w:szCs w:val="24"/>
              </w:rPr>
            </w:pPr>
            <w:r w:rsidRPr="00D83EC4">
              <w:rPr>
                <w:sz w:val="24"/>
                <w:szCs w:val="24"/>
              </w:rPr>
              <w:t>Всего</w:t>
            </w:r>
          </w:p>
        </w:tc>
        <w:tc>
          <w:tcPr>
            <w:tcW w:w="5211" w:type="dxa"/>
            <w:gridSpan w:val="5"/>
          </w:tcPr>
          <w:p w:rsidR="006A58EA" w:rsidRPr="00D83EC4" w:rsidRDefault="006A58EA" w:rsidP="006A58EA">
            <w:pPr>
              <w:jc w:val="center"/>
              <w:rPr>
                <w:sz w:val="24"/>
                <w:szCs w:val="24"/>
              </w:rPr>
            </w:pPr>
            <w:r w:rsidRPr="00D83EC4">
              <w:rPr>
                <w:sz w:val="24"/>
                <w:szCs w:val="24"/>
              </w:rPr>
              <w:t>в разрезе источников финансирования</w:t>
            </w:r>
          </w:p>
        </w:tc>
      </w:tr>
      <w:tr w:rsidR="006A58EA" w:rsidRPr="00D83EC4" w:rsidTr="006A58EA">
        <w:tc>
          <w:tcPr>
            <w:tcW w:w="2659" w:type="dxa"/>
            <w:vMerge/>
          </w:tcPr>
          <w:p w:rsidR="006A58EA" w:rsidRPr="00D83EC4" w:rsidRDefault="006A58EA" w:rsidP="006A58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vMerge/>
          </w:tcPr>
          <w:p w:rsidR="006A58EA" w:rsidRPr="00D83EC4" w:rsidRDefault="006A58EA" w:rsidP="006A58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:rsidR="006A58EA" w:rsidRPr="00D83EC4" w:rsidRDefault="006A58EA" w:rsidP="006A58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A58EA" w:rsidRPr="00D83EC4" w:rsidRDefault="006A58EA" w:rsidP="006A58EA">
            <w:pPr>
              <w:jc w:val="center"/>
              <w:rPr>
                <w:sz w:val="24"/>
                <w:szCs w:val="24"/>
              </w:rPr>
            </w:pPr>
            <w:r w:rsidRPr="00D83EC4">
              <w:rPr>
                <w:sz w:val="24"/>
                <w:szCs w:val="24"/>
              </w:rPr>
              <w:t>фед</w:t>
            </w:r>
            <w:r w:rsidRPr="00D83EC4">
              <w:rPr>
                <w:sz w:val="24"/>
                <w:szCs w:val="24"/>
              </w:rPr>
              <w:t>е</w:t>
            </w:r>
            <w:r w:rsidRPr="00D83EC4">
              <w:rPr>
                <w:sz w:val="24"/>
                <w:szCs w:val="24"/>
              </w:rPr>
              <w:t>ральный</w:t>
            </w:r>
          </w:p>
          <w:p w:rsidR="006A58EA" w:rsidRPr="00D83EC4" w:rsidRDefault="006A58EA" w:rsidP="006A58EA">
            <w:pPr>
              <w:jc w:val="center"/>
              <w:rPr>
                <w:sz w:val="24"/>
                <w:szCs w:val="24"/>
              </w:rPr>
            </w:pPr>
            <w:r w:rsidRPr="00D83EC4">
              <w:rPr>
                <w:sz w:val="24"/>
                <w:szCs w:val="24"/>
              </w:rPr>
              <w:t>бюджет</w:t>
            </w:r>
          </w:p>
        </w:tc>
        <w:tc>
          <w:tcPr>
            <w:tcW w:w="1560" w:type="dxa"/>
            <w:gridSpan w:val="2"/>
          </w:tcPr>
          <w:p w:rsidR="006A58EA" w:rsidRPr="00D83EC4" w:rsidRDefault="006A58EA" w:rsidP="006A58EA">
            <w:pPr>
              <w:jc w:val="center"/>
              <w:rPr>
                <w:sz w:val="24"/>
                <w:szCs w:val="24"/>
              </w:rPr>
            </w:pPr>
            <w:r w:rsidRPr="00D83EC4">
              <w:rPr>
                <w:sz w:val="24"/>
                <w:szCs w:val="24"/>
              </w:rPr>
              <w:t>краевой</w:t>
            </w:r>
          </w:p>
          <w:p w:rsidR="006A58EA" w:rsidRPr="00D83EC4" w:rsidRDefault="006A58EA" w:rsidP="006A58EA">
            <w:pPr>
              <w:jc w:val="center"/>
              <w:rPr>
                <w:sz w:val="24"/>
                <w:szCs w:val="24"/>
              </w:rPr>
            </w:pPr>
            <w:r w:rsidRPr="00D83EC4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6A58EA" w:rsidRPr="00D83EC4" w:rsidRDefault="006A58EA" w:rsidP="006A5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41" w:type="dxa"/>
          </w:tcPr>
          <w:p w:rsidR="006A58EA" w:rsidRPr="00D83EC4" w:rsidRDefault="006A58EA" w:rsidP="006A58EA">
            <w:pPr>
              <w:jc w:val="center"/>
              <w:rPr>
                <w:sz w:val="24"/>
                <w:szCs w:val="24"/>
              </w:rPr>
            </w:pPr>
            <w:r w:rsidRPr="00D83EC4">
              <w:rPr>
                <w:sz w:val="24"/>
                <w:szCs w:val="24"/>
              </w:rPr>
              <w:t>внебю</w:t>
            </w:r>
            <w:r w:rsidRPr="00D83EC4">
              <w:rPr>
                <w:sz w:val="24"/>
                <w:szCs w:val="24"/>
              </w:rPr>
              <w:t>д</w:t>
            </w:r>
            <w:r w:rsidRPr="00D83EC4">
              <w:rPr>
                <w:sz w:val="24"/>
                <w:szCs w:val="24"/>
              </w:rPr>
              <w:t>жетные</w:t>
            </w:r>
          </w:p>
          <w:p w:rsidR="006A58EA" w:rsidRPr="00D83EC4" w:rsidRDefault="006A58EA" w:rsidP="006A58EA">
            <w:pPr>
              <w:jc w:val="center"/>
              <w:rPr>
                <w:sz w:val="24"/>
                <w:szCs w:val="24"/>
              </w:rPr>
            </w:pPr>
            <w:r w:rsidRPr="00D83EC4">
              <w:rPr>
                <w:sz w:val="24"/>
                <w:szCs w:val="24"/>
              </w:rPr>
              <w:t>источн</w:t>
            </w:r>
            <w:r w:rsidRPr="00D83EC4">
              <w:rPr>
                <w:sz w:val="24"/>
                <w:szCs w:val="24"/>
              </w:rPr>
              <w:t>и</w:t>
            </w:r>
            <w:r w:rsidRPr="00D83EC4">
              <w:rPr>
                <w:sz w:val="24"/>
                <w:szCs w:val="24"/>
              </w:rPr>
              <w:t>ки</w:t>
            </w:r>
          </w:p>
        </w:tc>
      </w:tr>
      <w:tr w:rsidR="006A58EA" w:rsidRPr="00D83EC4" w:rsidTr="006A58EA">
        <w:tc>
          <w:tcPr>
            <w:tcW w:w="2659" w:type="dxa"/>
          </w:tcPr>
          <w:p w:rsidR="006A58EA" w:rsidRPr="00D83EC4" w:rsidRDefault="006A58EA" w:rsidP="006A58EA">
            <w:pPr>
              <w:jc w:val="center"/>
              <w:rPr>
                <w:sz w:val="24"/>
                <w:szCs w:val="24"/>
              </w:rPr>
            </w:pPr>
            <w:r w:rsidRPr="00D83EC4">
              <w:rPr>
                <w:sz w:val="24"/>
                <w:szCs w:val="24"/>
              </w:rPr>
              <w:t>1</w:t>
            </w:r>
          </w:p>
        </w:tc>
        <w:tc>
          <w:tcPr>
            <w:tcW w:w="889" w:type="dxa"/>
            <w:gridSpan w:val="2"/>
          </w:tcPr>
          <w:p w:rsidR="006A58EA" w:rsidRPr="00D83EC4" w:rsidRDefault="006A58EA" w:rsidP="006A58EA">
            <w:pPr>
              <w:jc w:val="center"/>
              <w:rPr>
                <w:sz w:val="24"/>
                <w:szCs w:val="24"/>
              </w:rPr>
            </w:pPr>
            <w:r w:rsidRPr="00D83EC4">
              <w:rPr>
                <w:sz w:val="24"/>
                <w:szCs w:val="24"/>
              </w:rPr>
              <w:t>2</w:t>
            </w:r>
          </w:p>
        </w:tc>
        <w:tc>
          <w:tcPr>
            <w:tcW w:w="1379" w:type="dxa"/>
          </w:tcPr>
          <w:p w:rsidR="006A58EA" w:rsidRPr="00D83EC4" w:rsidRDefault="006A58EA" w:rsidP="006A58EA">
            <w:pPr>
              <w:jc w:val="center"/>
              <w:rPr>
                <w:sz w:val="24"/>
                <w:szCs w:val="24"/>
              </w:rPr>
            </w:pPr>
            <w:r w:rsidRPr="00D83EC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A58EA" w:rsidRPr="00D83EC4" w:rsidRDefault="006A58EA" w:rsidP="006A58EA">
            <w:pPr>
              <w:jc w:val="center"/>
              <w:rPr>
                <w:sz w:val="24"/>
                <w:szCs w:val="24"/>
              </w:rPr>
            </w:pPr>
            <w:r w:rsidRPr="00D83EC4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</w:tcPr>
          <w:p w:rsidR="006A58EA" w:rsidRPr="00D83EC4" w:rsidRDefault="006A58EA" w:rsidP="006A58EA">
            <w:pPr>
              <w:jc w:val="center"/>
              <w:rPr>
                <w:sz w:val="24"/>
                <w:szCs w:val="24"/>
              </w:rPr>
            </w:pPr>
            <w:r w:rsidRPr="00D83EC4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A58EA" w:rsidRPr="00D83EC4" w:rsidRDefault="006A58EA" w:rsidP="006A58EA">
            <w:pPr>
              <w:jc w:val="center"/>
              <w:rPr>
                <w:sz w:val="24"/>
                <w:szCs w:val="24"/>
              </w:rPr>
            </w:pPr>
            <w:r w:rsidRPr="00D83EC4">
              <w:rPr>
                <w:sz w:val="24"/>
                <w:szCs w:val="24"/>
              </w:rPr>
              <w:t>6</w:t>
            </w:r>
          </w:p>
        </w:tc>
        <w:tc>
          <w:tcPr>
            <w:tcW w:w="1241" w:type="dxa"/>
          </w:tcPr>
          <w:p w:rsidR="006A58EA" w:rsidRPr="00D83EC4" w:rsidRDefault="006A58EA" w:rsidP="006A58EA">
            <w:pPr>
              <w:jc w:val="center"/>
              <w:rPr>
                <w:sz w:val="24"/>
                <w:szCs w:val="24"/>
              </w:rPr>
            </w:pPr>
            <w:r w:rsidRPr="00D83EC4">
              <w:rPr>
                <w:sz w:val="24"/>
                <w:szCs w:val="24"/>
              </w:rPr>
              <w:t>7</w:t>
            </w:r>
          </w:p>
        </w:tc>
      </w:tr>
      <w:tr w:rsidR="006A58EA" w:rsidRPr="00D83EC4" w:rsidTr="006A58EA">
        <w:trPr>
          <w:trHeight w:val="264"/>
        </w:trPr>
        <w:tc>
          <w:tcPr>
            <w:tcW w:w="10138" w:type="dxa"/>
            <w:gridSpan w:val="9"/>
          </w:tcPr>
          <w:p w:rsidR="006A58EA" w:rsidRPr="00D83EC4" w:rsidRDefault="006A58EA" w:rsidP="006A58EA">
            <w:pPr>
              <w:jc w:val="center"/>
              <w:rPr>
                <w:sz w:val="24"/>
                <w:szCs w:val="24"/>
              </w:rPr>
            </w:pPr>
            <w:r w:rsidRPr="00D83EC4">
              <w:rPr>
                <w:sz w:val="24"/>
                <w:szCs w:val="24"/>
              </w:rPr>
              <w:t>1. Муниципальная программа «Социальная поддержка граждан»</w:t>
            </w:r>
          </w:p>
        </w:tc>
      </w:tr>
      <w:tr w:rsidR="006A58EA" w:rsidRPr="00801A51" w:rsidTr="006A58EA">
        <w:tc>
          <w:tcPr>
            <w:tcW w:w="2659" w:type="dxa"/>
            <w:vMerge w:val="restart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Общий объем</w:t>
            </w:r>
          </w:p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 xml:space="preserve"> финансирования по</w:t>
            </w:r>
          </w:p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муниципальной пр</w:t>
            </w:r>
            <w:r w:rsidRPr="00801A51">
              <w:rPr>
                <w:sz w:val="24"/>
                <w:szCs w:val="24"/>
              </w:rPr>
              <w:t>о</w:t>
            </w:r>
            <w:r w:rsidRPr="00801A51">
              <w:rPr>
                <w:sz w:val="24"/>
                <w:szCs w:val="24"/>
              </w:rPr>
              <w:t>грамме</w:t>
            </w:r>
          </w:p>
        </w:tc>
        <w:tc>
          <w:tcPr>
            <w:tcW w:w="851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gridSpan w:val="2"/>
          </w:tcPr>
          <w:p w:rsidR="006A58EA" w:rsidRPr="00166B80" w:rsidRDefault="006A58EA" w:rsidP="006A58EA">
            <w:pPr>
              <w:jc w:val="center"/>
              <w:rPr>
                <w:color w:val="FF0000"/>
                <w:sz w:val="24"/>
                <w:szCs w:val="24"/>
              </w:rPr>
            </w:pPr>
            <w:r w:rsidRPr="00166B80">
              <w:rPr>
                <w:color w:val="FF0000"/>
                <w:sz w:val="24"/>
                <w:szCs w:val="24"/>
              </w:rPr>
              <w:t>1 804 916,4</w:t>
            </w:r>
          </w:p>
        </w:tc>
        <w:tc>
          <w:tcPr>
            <w:tcW w:w="1134" w:type="dxa"/>
          </w:tcPr>
          <w:p w:rsidR="006A58EA" w:rsidRPr="000E6CCC" w:rsidRDefault="006A58EA" w:rsidP="006A58EA">
            <w:pPr>
              <w:jc w:val="center"/>
              <w:rPr>
                <w:color w:val="0070C0"/>
                <w:sz w:val="24"/>
                <w:szCs w:val="24"/>
              </w:rPr>
            </w:pPr>
            <w:r w:rsidRPr="000E6CCC">
              <w:rPr>
                <w:color w:val="0070C0"/>
                <w:sz w:val="24"/>
                <w:szCs w:val="24"/>
              </w:rPr>
              <w:t>59 253,4</w:t>
            </w:r>
          </w:p>
        </w:tc>
        <w:tc>
          <w:tcPr>
            <w:tcW w:w="1560" w:type="dxa"/>
            <w:gridSpan w:val="2"/>
          </w:tcPr>
          <w:p w:rsidR="006A58EA" w:rsidRPr="00A2123E" w:rsidRDefault="006A58EA" w:rsidP="006A58EA">
            <w:pPr>
              <w:jc w:val="center"/>
              <w:rPr>
                <w:color w:val="FF0000"/>
                <w:sz w:val="24"/>
                <w:szCs w:val="24"/>
              </w:rPr>
            </w:pPr>
            <w:r w:rsidRPr="00A2123E">
              <w:rPr>
                <w:color w:val="FF0000"/>
                <w:sz w:val="24"/>
                <w:szCs w:val="24"/>
              </w:rPr>
              <w:t>1 702 507,7</w:t>
            </w:r>
          </w:p>
        </w:tc>
        <w:tc>
          <w:tcPr>
            <w:tcW w:w="1276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43117,2</w:t>
            </w:r>
          </w:p>
        </w:tc>
        <w:tc>
          <w:tcPr>
            <w:tcW w:w="1241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38,1</w:t>
            </w:r>
          </w:p>
        </w:tc>
      </w:tr>
      <w:tr w:rsidR="006A58EA" w:rsidRPr="00801A51" w:rsidTr="006A58EA">
        <w:tc>
          <w:tcPr>
            <w:tcW w:w="2659" w:type="dxa"/>
            <w:vMerge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2015</w:t>
            </w:r>
          </w:p>
        </w:tc>
        <w:tc>
          <w:tcPr>
            <w:tcW w:w="1417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99 906,3</w:t>
            </w:r>
          </w:p>
        </w:tc>
        <w:tc>
          <w:tcPr>
            <w:tcW w:w="1134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1 703,0</w:t>
            </w:r>
          </w:p>
        </w:tc>
        <w:tc>
          <w:tcPr>
            <w:tcW w:w="1560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95 769,5</w:t>
            </w:r>
          </w:p>
        </w:tc>
        <w:tc>
          <w:tcPr>
            <w:tcW w:w="1276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2 395,7</w:t>
            </w:r>
          </w:p>
        </w:tc>
        <w:tc>
          <w:tcPr>
            <w:tcW w:w="1241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38,1</w:t>
            </w:r>
          </w:p>
        </w:tc>
      </w:tr>
      <w:tr w:rsidR="006A58EA" w:rsidRPr="00801A51" w:rsidTr="006A58EA">
        <w:tc>
          <w:tcPr>
            <w:tcW w:w="2659" w:type="dxa"/>
            <w:vMerge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2016</w:t>
            </w:r>
          </w:p>
        </w:tc>
        <w:tc>
          <w:tcPr>
            <w:tcW w:w="1417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112 636,1</w:t>
            </w:r>
          </w:p>
        </w:tc>
        <w:tc>
          <w:tcPr>
            <w:tcW w:w="1134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540,0</w:t>
            </w:r>
          </w:p>
        </w:tc>
        <w:tc>
          <w:tcPr>
            <w:tcW w:w="1560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109 205,6</w:t>
            </w:r>
          </w:p>
        </w:tc>
        <w:tc>
          <w:tcPr>
            <w:tcW w:w="1276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2 890,5</w:t>
            </w:r>
          </w:p>
        </w:tc>
        <w:tc>
          <w:tcPr>
            <w:tcW w:w="1241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</w:tr>
      <w:tr w:rsidR="006A58EA" w:rsidRPr="00801A51" w:rsidTr="006A58EA">
        <w:tc>
          <w:tcPr>
            <w:tcW w:w="2659" w:type="dxa"/>
            <w:vMerge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2017</w:t>
            </w:r>
          </w:p>
        </w:tc>
        <w:tc>
          <w:tcPr>
            <w:tcW w:w="1417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143 793,9</w:t>
            </w:r>
          </w:p>
        </w:tc>
        <w:tc>
          <w:tcPr>
            <w:tcW w:w="1134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9 379,7</w:t>
            </w:r>
          </w:p>
        </w:tc>
        <w:tc>
          <w:tcPr>
            <w:tcW w:w="1560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131 327,2</w:t>
            </w:r>
          </w:p>
        </w:tc>
        <w:tc>
          <w:tcPr>
            <w:tcW w:w="1276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3 087,0</w:t>
            </w:r>
          </w:p>
        </w:tc>
        <w:tc>
          <w:tcPr>
            <w:tcW w:w="1241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</w:tr>
      <w:tr w:rsidR="006A58EA" w:rsidRPr="00801A51" w:rsidTr="006A58EA">
        <w:tc>
          <w:tcPr>
            <w:tcW w:w="2659" w:type="dxa"/>
            <w:vMerge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2018</w:t>
            </w:r>
          </w:p>
        </w:tc>
        <w:tc>
          <w:tcPr>
            <w:tcW w:w="1417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159 777,4</w:t>
            </w:r>
          </w:p>
        </w:tc>
        <w:tc>
          <w:tcPr>
            <w:tcW w:w="1134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154 656,4</w:t>
            </w:r>
          </w:p>
        </w:tc>
        <w:tc>
          <w:tcPr>
            <w:tcW w:w="1276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5 121,0</w:t>
            </w:r>
          </w:p>
        </w:tc>
        <w:tc>
          <w:tcPr>
            <w:tcW w:w="1241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</w:tr>
      <w:tr w:rsidR="006A58EA" w:rsidRPr="00801A51" w:rsidTr="006A58EA">
        <w:tc>
          <w:tcPr>
            <w:tcW w:w="2659" w:type="dxa"/>
            <w:vMerge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2019</w:t>
            </w:r>
          </w:p>
        </w:tc>
        <w:tc>
          <w:tcPr>
            <w:tcW w:w="1417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194 471,1</w:t>
            </w:r>
          </w:p>
        </w:tc>
        <w:tc>
          <w:tcPr>
            <w:tcW w:w="1134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10 946,0</w:t>
            </w:r>
          </w:p>
        </w:tc>
        <w:tc>
          <w:tcPr>
            <w:tcW w:w="1560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175 600,1</w:t>
            </w:r>
          </w:p>
        </w:tc>
        <w:tc>
          <w:tcPr>
            <w:tcW w:w="1276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7 925,0</w:t>
            </w:r>
          </w:p>
        </w:tc>
        <w:tc>
          <w:tcPr>
            <w:tcW w:w="1241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</w:tr>
      <w:tr w:rsidR="006A58EA" w:rsidRPr="00801A51" w:rsidTr="006A58EA">
        <w:tc>
          <w:tcPr>
            <w:tcW w:w="2659" w:type="dxa"/>
            <w:vMerge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2020</w:t>
            </w:r>
          </w:p>
        </w:tc>
        <w:tc>
          <w:tcPr>
            <w:tcW w:w="1417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212 633,7</w:t>
            </w:r>
          </w:p>
        </w:tc>
        <w:tc>
          <w:tcPr>
            <w:tcW w:w="1134" w:type="dxa"/>
          </w:tcPr>
          <w:p w:rsidR="006A58EA" w:rsidRPr="00B95242" w:rsidRDefault="006A58EA" w:rsidP="006A58EA">
            <w:pPr>
              <w:jc w:val="center"/>
              <w:rPr>
                <w:color w:val="0070C0"/>
                <w:sz w:val="24"/>
                <w:szCs w:val="24"/>
              </w:rPr>
            </w:pPr>
            <w:r w:rsidRPr="00B95242">
              <w:rPr>
                <w:color w:val="0070C0"/>
                <w:sz w:val="24"/>
                <w:szCs w:val="24"/>
              </w:rPr>
              <w:t>9375,7</w:t>
            </w:r>
          </w:p>
        </w:tc>
        <w:tc>
          <w:tcPr>
            <w:tcW w:w="1560" w:type="dxa"/>
            <w:gridSpan w:val="2"/>
          </w:tcPr>
          <w:p w:rsidR="006A58EA" w:rsidRPr="00B95242" w:rsidRDefault="006A58EA" w:rsidP="006A58EA">
            <w:pPr>
              <w:jc w:val="center"/>
              <w:rPr>
                <w:color w:val="0070C0"/>
                <w:sz w:val="24"/>
                <w:szCs w:val="24"/>
              </w:rPr>
            </w:pPr>
            <w:r w:rsidRPr="00B95242">
              <w:rPr>
                <w:color w:val="0070C0"/>
                <w:sz w:val="24"/>
                <w:szCs w:val="24"/>
              </w:rPr>
              <w:t>198 760,0</w:t>
            </w:r>
          </w:p>
        </w:tc>
        <w:tc>
          <w:tcPr>
            <w:tcW w:w="1276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4 498,0</w:t>
            </w:r>
          </w:p>
        </w:tc>
        <w:tc>
          <w:tcPr>
            <w:tcW w:w="1241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</w:tr>
      <w:tr w:rsidR="006A58EA" w:rsidRPr="00801A51" w:rsidTr="006A58EA">
        <w:tc>
          <w:tcPr>
            <w:tcW w:w="2659" w:type="dxa"/>
            <w:vMerge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2021</w:t>
            </w:r>
          </w:p>
        </w:tc>
        <w:tc>
          <w:tcPr>
            <w:tcW w:w="1417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215 218,5</w:t>
            </w:r>
          </w:p>
        </w:tc>
        <w:tc>
          <w:tcPr>
            <w:tcW w:w="1134" w:type="dxa"/>
          </w:tcPr>
          <w:p w:rsidR="006A58EA" w:rsidRPr="00B95242" w:rsidRDefault="006A58EA" w:rsidP="006A58EA">
            <w:pPr>
              <w:jc w:val="center"/>
              <w:rPr>
                <w:color w:val="0070C0"/>
                <w:sz w:val="24"/>
                <w:szCs w:val="24"/>
              </w:rPr>
            </w:pPr>
            <w:r w:rsidRPr="00B95242">
              <w:rPr>
                <w:color w:val="0070C0"/>
                <w:sz w:val="24"/>
                <w:szCs w:val="24"/>
              </w:rPr>
              <w:t>12 889,2</w:t>
            </w:r>
          </w:p>
        </w:tc>
        <w:tc>
          <w:tcPr>
            <w:tcW w:w="1560" w:type="dxa"/>
            <w:gridSpan w:val="2"/>
          </w:tcPr>
          <w:p w:rsidR="006A58EA" w:rsidRPr="00B95242" w:rsidRDefault="006A58EA" w:rsidP="006A58EA">
            <w:pPr>
              <w:jc w:val="center"/>
              <w:rPr>
                <w:color w:val="0070C0"/>
                <w:sz w:val="24"/>
                <w:szCs w:val="24"/>
              </w:rPr>
            </w:pPr>
            <w:r w:rsidRPr="00B95242">
              <w:rPr>
                <w:color w:val="0070C0"/>
                <w:sz w:val="24"/>
                <w:szCs w:val="24"/>
              </w:rPr>
              <w:t>198 029,3</w:t>
            </w:r>
          </w:p>
        </w:tc>
        <w:tc>
          <w:tcPr>
            <w:tcW w:w="1276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4 300,0</w:t>
            </w:r>
          </w:p>
        </w:tc>
        <w:tc>
          <w:tcPr>
            <w:tcW w:w="1241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</w:tr>
      <w:tr w:rsidR="006A58EA" w:rsidRPr="00801A51" w:rsidTr="006A58EA">
        <w:tc>
          <w:tcPr>
            <w:tcW w:w="2659" w:type="dxa"/>
            <w:vMerge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2022</w:t>
            </w:r>
          </w:p>
        </w:tc>
        <w:tc>
          <w:tcPr>
            <w:tcW w:w="1417" w:type="dxa"/>
            <w:gridSpan w:val="2"/>
          </w:tcPr>
          <w:p w:rsidR="006A58EA" w:rsidRPr="00B95242" w:rsidRDefault="006A58EA" w:rsidP="006A58EA">
            <w:pPr>
              <w:jc w:val="center"/>
              <w:rPr>
                <w:color w:val="0070C0"/>
                <w:sz w:val="24"/>
                <w:szCs w:val="24"/>
              </w:rPr>
            </w:pPr>
            <w:r w:rsidRPr="00B95242">
              <w:rPr>
                <w:color w:val="0070C0"/>
                <w:sz w:val="24"/>
                <w:szCs w:val="24"/>
              </w:rPr>
              <w:t>222 203,8</w:t>
            </w:r>
          </w:p>
        </w:tc>
        <w:tc>
          <w:tcPr>
            <w:tcW w:w="1134" w:type="dxa"/>
          </w:tcPr>
          <w:p w:rsidR="006A58EA" w:rsidRPr="00851315" w:rsidRDefault="006A58EA" w:rsidP="006A58EA">
            <w:pPr>
              <w:jc w:val="center"/>
              <w:rPr>
                <w:color w:val="0070C0"/>
                <w:sz w:val="24"/>
                <w:szCs w:val="24"/>
              </w:rPr>
            </w:pPr>
            <w:r w:rsidRPr="00851315">
              <w:rPr>
                <w:color w:val="0070C0"/>
                <w:sz w:val="24"/>
                <w:szCs w:val="24"/>
              </w:rPr>
              <w:t>14 419,8</w:t>
            </w:r>
          </w:p>
        </w:tc>
        <w:tc>
          <w:tcPr>
            <w:tcW w:w="1560" w:type="dxa"/>
            <w:gridSpan w:val="2"/>
          </w:tcPr>
          <w:p w:rsidR="006A58EA" w:rsidRPr="00B95242" w:rsidRDefault="006A58EA" w:rsidP="006A58EA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203 484,0</w:t>
            </w:r>
          </w:p>
        </w:tc>
        <w:tc>
          <w:tcPr>
            <w:tcW w:w="1276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4 300,0</w:t>
            </w:r>
          </w:p>
        </w:tc>
        <w:tc>
          <w:tcPr>
            <w:tcW w:w="1241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</w:tr>
      <w:tr w:rsidR="006A58EA" w:rsidRPr="00801A51" w:rsidTr="006A58EA">
        <w:tc>
          <w:tcPr>
            <w:tcW w:w="2659" w:type="dxa"/>
            <w:vMerge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2023</w:t>
            </w:r>
          </w:p>
        </w:tc>
        <w:tc>
          <w:tcPr>
            <w:tcW w:w="1417" w:type="dxa"/>
            <w:gridSpan w:val="2"/>
          </w:tcPr>
          <w:p w:rsidR="006A58EA" w:rsidRPr="00444E2D" w:rsidRDefault="006A58EA" w:rsidP="006A58EA">
            <w:pPr>
              <w:jc w:val="center"/>
              <w:rPr>
                <w:color w:val="FF0000"/>
                <w:sz w:val="24"/>
                <w:szCs w:val="24"/>
              </w:rPr>
            </w:pPr>
            <w:r w:rsidRPr="00444E2D">
              <w:rPr>
                <w:color w:val="FF0000"/>
                <w:sz w:val="24"/>
                <w:szCs w:val="24"/>
              </w:rPr>
              <w:t>222 137,8</w:t>
            </w:r>
          </w:p>
        </w:tc>
        <w:tc>
          <w:tcPr>
            <w:tcW w:w="1134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</w:tcPr>
          <w:p w:rsidR="006A58EA" w:rsidRPr="00444E2D" w:rsidRDefault="006A58EA" w:rsidP="006A58EA">
            <w:pPr>
              <w:jc w:val="center"/>
              <w:rPr>
                <w:color w:val="FF0000"/>
                <w:sz w:val="24"/>
                <w:szCs w:val="24"/>
              </w:rPr>
            </w:pPr>
            <w:r w:rsidRPr="00444E2D">
              <w:rPr>
                <w:color w:val="FF0000"/>
                <w:sz w:val="24"/>
                <w:szCs w:val="24"/>
              </w:rPr>
              <w:t>222 137,8</w:t>
            </w:r>
          </w:p>
        </w:tc>
        <w:tc>
          <w:tcPr>
            <w:tcW w:w="1276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4 300,0</w:t>
            </w:r>
          </w:p>
        </w:tc>
        <w:tc>
          <w:tcPr>
            <w:tcW w:w="1241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</w:tr>
      <w:tr w:rsidR="006A58EA" w:rsidRPr="00801A51" w:rsidTr="006A58EA">
        <w:tc>
          <w:tcPr>
            <w:tcW w:w="2659" w:type="dxa"/>
            <w:vMerge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2024</w:t>
            </w:r>
          </w:p>
        </w:tc>
        <w:tc>
          <w:tcPr>
            <w:tcW w:w="1417" w:type="dxa"/>
            <w:gridSpan w:val="2"/>
          </w:tcPr>
          <w:p w:rsidR="006A58EA" w:rsidRPr="00444E2D" w:rsidRDefault="006A58EA" w:rsidP="006A58EA">
            <w:pPr>
              <w:jc w:val="center"/>
              <w:rPr>
                <w:color w:val="FF0000"/>
                <w:sz w:val="24"/>
                <w:szCs w:val="24"/>
              </w:rPr>
            </w:pPr>
            <w:r w:rsidRPr="00444E2D">
              <w:rPr>
                <w:color w:val="FF0000"/>
                <w:sz w:val="24"/>
                <w:szCs w:val="24"/>
              </w:rPr>
              <w:t>222 137,8</w:t>
            </w:r>
          </w:p>
        </w:tc>
        <w:tc>
          <w:tcPr>
            <w:tcW w:w="1134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</w:tcPr>
          <w:p w:rsidR="006A58EA" w:rsidRPr="00444E2D" w:rsidRDefault="006A58EA" w:rsidP="006A58EA">
            <w:pPr>
              <w:jc w:val="center"/>
              <w:rPr>
                <w:color w:val="FF0000"/>
                <w:sz w:val="24"/>
                <w:szCs w:val="24"/>
              </w:rPr>
            </w:pPr>
            <w:r w:rsidRPr="00444E2D">
              <w:rPr>
                <w:color w:val="FF0000"/>
                <w:sz w:val="24"/>
                <w:szCs w:val="24"/>
              </w:rPr>
              <w:t>222 137,8</w:t>
            </w:r>
          </w:p>
        </w:tc>
        <w:tc>
          <w:tcPr>
            <w:tcW w:w="1276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4 300,0</w:t>
            </w:r>
          </w:p>
        </w:tc>
        <w:tc>
          <w:tcPr>
            <w:tcW w:w="1241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</w:tr>
      <w:tr w:rsidR="006A58EA" w:rsidRPr="00801A51" w:rsidTr="006A58EA">
        <w:trPr>
          <w:trHeight w:val="695"/>
        </w:trPr>
        <w:tc>
          <w:tcPr>
            <w:tcW w:w="10138" w:type="dxa"/>
            <w:gridSpan w:val="9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1.1. В том числе по подпрограмме «Обеспечение жильем детей-сирот и детей, оставшихся без попечения родителей»</w:t>
            </w:r>
          </w:p>
        </w:tc>
      </w:tr>
      <w:tr w:rsidR="006A58EA" w:rsidRPr="00801A51" w:rsidTr="006A58EA">
        <w:tc>
          <w:tcPr>
            <w:tcW w:w="2659" w:type="dxa"/>
            <w:vMerge w:val="restart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 xml:space="preserve">Общий объем </w:t>
            </w:r>
          </w:p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финансирования по</w:t>
            </w:r>
          </w:p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подпрограмме</w:t>
            </w:r>
          </w:p>
        </w:tc>
        <w:tc>
          <w:tcPr>
            <w:tcW w:w="889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Всего</w:t>
            </w:r>
          </w:p>
        </w:tc>
        <w:tc>
          <w:tcPr>
            <w:tcW w:w="1379" w:type="dxa"/>
          </w:tcPr>
          <w:p w:rsidR="006A58EA" w:rsidRPr="000E09F3" w:rsidRDefault="006A58EA" w:rsidP="006A58EA">
            <w:pPr>
              <w:rPr>
                <w:color w:val="FF0000"/>
                <w:sz w:val="24"/>
                <w:szCs w:val="24"/>
              </w:rPr>
            </w:pPr>
            <w:r w:rsidRPr="000E09F3">
              <w:rPr>
                <w:color w:val="FF0000"/>
                <w:sz w:val="24"/>
                <w:szCs w:val="24"/>
              </w:rPr>
              <w:t>548 135,9</w:t>
            </w:r>
          </w:p>
        </w:tc>
        <w:tc>
          <w:tcPr>
            <w:tcW w:w="1134" w:type="dxa"/>
          </w:tcPr>
          <w:p w:rsidR="006A58EA" w:rsidRPr="008D2F98" w:rsidRDefault="006A58EA" w:rsidP="006A58EA">
            <w:pPr>
              <w:jc w:val="center"/>
              <w:rPr>
                <w:color w:val="0070C0"/>
                <w:sz w:val="24"/>
                <w:szCs w:val="24"/>
              </w:rPr>
            </w:pPr>
            <w:r w:rsidRPr="008D2F98">
              <w:rPr>
                <w:color w:val="0070C0"/>
                <w:sz w:val="24"/>
                <w:szCs w:val="24"/>
              </w:rPr>
              <w:t>54761,7</w:t>
            </w:r>
          </w:p>
        </w:tc>
        <w:tc>
          <w:tcPr>
            <w:tcW w:w="1560" w:type="dxa"/>
            <w:gridSpan w:val="2"/>
          </w:tcPr>
          <w:p w:rsidR="006A58EA" w:rsidRPr="000E09F3" w:rsidRDefault="006A58EA" w:rsidP="006A58EA">
            <w:pPr>
              <w:jc w:val="center"/>
              <w:rPr>
                <w:color w:val="FF0000"/>
                <w:sz w:val="24"/>
                <w:szCs w:val="24"/>
              </w:rPr>
            </w:pPr>
            <w:r w:rsidRPr="000E09F3">
              <w:rPr>
                <w:color w:val="FF0000"/>
                <w:sz w:val="24"/>
                <w:szCs w:val="24"/>
              </w:rPr>
              <w:t>493 374,2</w:t>
            </w:r>
          </w:p>
        </w:tc>
        <w:tc>
          <w:tcPr>
            <w:tcW w:w="1276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</w:tr>
      <w:tr w:rsidR="006A58EA" w:rsidRPr="00801A51" w:rsidTr="006A58EA">
        <w:tc>
          <w:tcPr>
            <w:tcW w:w="2659" w:type="dxa"/>
            <w:vMerge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2015</w:t>
            </w:r>
          </w:p>
        </w:tc>
        <w:tc>
          <w:tcPr>
            <w:tcW w:w="1379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2 247,2</w:t>
            </w:r>
          </w:p>
        </w:tc>
        <w:tc>
          <w:tcPr>
            <w:tcW w:w="1134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2 247,2</w:t>
            </w:r>
          </w:p>
        </w:tc>
        <w:tc>
          <w:tcPr>
            <w:tcW w:w="1276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</w:tr>
      <w:tr w:rsidR="006A58EA" w:rsidRPr="00801A51" w:rsidTr="006A58EA">
        <w:tc>
          <w:tcPr>
            <w:tcW w:w="2659" w:type="dxa"/>
            <w:vMerge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2016</w:t>
            </w:r>
          </w:p>
        </w:tc>
        <w:tc>
          <w:tcPr>
            <w:tcW w:w="1379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5 753,3</w:t>
            </w:r>
          </w:p>
        </w:tc>
        <w:tc>
          <w:tcPr>
            <w:tcW w:w="1134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5 753,3</w:t>
            </w:r>
          </w:p>
        </w:tc>
        <w:tc>
          <w:tcPr>
            <w:tcW w:w="1276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</w:tr>
      <w:tr w:rsidR="006A58EA" w:rsidRPr="00801A51" w:rsidTr="006A58EA">
        <w:tc>
          <w:tcPr>
            <w:tcW w:w="2659" w:type="dxa"/>
            <w:vMerge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2017</w:t>
            </w:r>
          </w:p>
        </w:tc>
        <w:tc>
          <w:tcPr>
            <w:tcW w:w="1379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30 945,4</w:t>
            </w:r>
          </w:p>
        </w:tc>
        <w:tc>
          <w:tcPr>
            <w:tcW w:w="1134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8 248,9</w:t>
            </w:r>
          </w:p>
        </w:tc>
        <w:tc>
          <w:tcPr>
            <w:tcW w:w="1560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22 696,5</w:t>
            </w:r>
          </w:p>
        </w:tc>
        <w:tc>
          <w:tcPr>
            <w:tcW w:w="1276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</w:tr>
      <w:tr w:rsidR="006A58EA" w:rsidRPr="00801A51" w:rsidTr="006A58EA">
        <w:tc>
          <w:tcPr>
            <w:tcW w:w="2659" w:type="dxa"/>
            <w:vMerge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2018</w:t>
            </w:r>
          </w:p>
        </w:tc>
        <w:tc>
          <w:tcPr>
            <w:tcW w:w="1379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45 182,8</w:t>
            </w:r>
          </w:p>
        </w:tc>
        <w:tc>
          <w:tcPr>
            <w:tcW w:w="1134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45 182,8</w:t>
            </w:r>
          </w:p>
        </w:tc>
        <w:tc>
          <w:tcPr>
            <w:tcW w:w="1276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</w:tr>
      <w:tr w:rsidR="006A58EA" w:rsidRPr="00801A51" w:rsidTr="006A58EA">
        <w:tc>
          <w:tcPr>
            <w:tcW w:w="2659" w:type="dxa"/>
            <w:vMerge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2019</w:t>
            </w:r>
          </w:p>
        </w:tc>
        <w:tc>
          <w:tcPr>
            <w:tcW w:w="1379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69 711,6</w:t>
            </w:r>
          </w:p>
        </w:tc>
        <w:tc>
          <w:tcPr>
            <w:tcW w:w="1134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9828,1</w:t>
            </w:r>
          </w:p>
        </w:tc>
        <w:tc>
          <w:tcPr>
            <w:tcW w:w="1560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59883,5</w:t>
            </w:r>
          </w:p>
        </w:tc>
        <w:tc>
          <w:tcPr>
            <w:tcW w:w="1276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</w:tr>
      <w:tr w:rsidR="006A58EA" w:rsidRPr="00801A51" w:rsidTr="006A58EA">
        <w:tc>
          <w:tcPr>
            <w:tcW w:w="2659" w:type="dxa"/>
            <w:vMerge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2020</w:t>
            </w:r>
          </w:p>
        </w:tc>
        <w:tc>
          <w:tcPr>
            <w:tcW w:w="1379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80 405,4</w:t>
            </w:r>
          </w:p>
        </w:tc>
        <w:tc>
          <w:tcPr>
            <w:tcW w:w="1134" w:type="dxa"/>
          </w:tcPr>
          <w:p w:rsidR="006A58EA" w:rsidRPr="00801A51" w:rsidRDefault="006A58EA" w:rsidP="006A58EA">
            <w:pPr>
              <w:jc w:val="center"/>
              <w:rPr>
                <w:color w:val="0070C0"/>
                <w:sz w:val="24"/>
                <w:szCs w:val="24"/>
              </w:rPr>
            </w:pPr>
            <w:r w:rsidRPr="00801A51">
              <w:rPr>
                <w:color w:val="0070C0"/>
                <w:sz w:val="24"/>
                <w:szCs w:val="24"/>
              </w:rPr>
              <w:t>9 375,7</w:t>
            </w:r>
          </w:p>
        </w:tc>
        <w:tc>
          <w:tcPr>
            <w:tcW w:w="1560" w:type="dxa"/>
            <w:gridSpan w:val="2"/>
          </w:tcPr>
          <w:p w:rsidR="006A58EA" w:rsidRPr="00801A51" w:rsidRDefault="006A58EA" w:rsidP="006A58EA">
            <w:pPr>
              <w:jc w:val="center"/>
              <w:rPr>
                <w:color w:val="0070C0"/>
                <w:sz w:val="24"/>
                <w:szCs w:val="24"/>
              </w:rPr>
            </w:pPr>
            <w:r w:rsidRPr="00801A51">
              <w:rPr>
                <w:color w:val="0070C0"/>
                <w:sz w:val="24"/>
                <w:szCs w:val="24"/>
              </w:rPr>
              <w:t>71 029,7</w:t>
            </w:r>
          </w:p>
        </w:tc>
        <w:tc>
          <w:tcPr>
            <w:tcW w:w="1276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</w:tr>
      <w:tr w:rsidR="006A58EA" w:rsidRPr="00801A51" w:rsidTr="006A58EA">
        <w:tc>
          <w:tcPr>
            <w:tcW w:w="2659" w:type="dxa"/>
            <w:vMerge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2021</w:t>
            </w:r>
          </w:p>
        </w:tc>
        <w:tc>
          <w:tcPr>
            <w:tcW w:w="1379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77 312,9</w:t>
            </w:r>
          </w:p>
        </w:tc>
        <w:tc>
          <w:tcPr>
            <w:tcW w:w="1134" w:type="dxa"/>
          </w:tcPr>
          <w:p w:rsidR="006A58EA" w:rsidRPr="00801A51" w:rsidRDefault="006A58EA" w:rsidP="006A58EA">
            <w:pPr>
              <w:jc w:val="center"/>
              <w:rPr>
                <w:color w:val="0070C0"/>
                <w:sz w:val="24"/>
                <w:szCs w:val="24"/>
              </w:rPr>
            </w:pPr>
            <w:r w:rsidRPr="00801A51">
              <w:rPr>
                <w:color w:val="0070C0"/>
                <w:sz w:val="24"/>
                <w:szCs w:val="24"/>
              </w:rPr>
              <w:t>12 889,2</w:t>
            </w:r>
          </w:p>
        </w:tc>
        <w:tc>
          <w:tcPr>
            <w:tcW w:w="1560" w:type="dxa"/>
            <w:gridSpan w:val="2"/>
          </w:tcPr>
          <w:p w:rsidR="006A58EA" w:rsidRPr="00801A51" w:rsidRDefault="006A58EA" w:rsidP="006A58EA">
            <w:pPr>
              <w:jc w:val="center"/>
              <w:rPr>
                <w:color w:val="0070C0"/>
                <w:sz w:val="24"/>
                <w:szCs w:val="24"/>
              </w:rPr>
            </w:pPr>
            <w:r w:rsidRPr="00801A51">
              <w:rPr>
                <w:color w:val="0070C0"/>
                <w:sz w:val="24"/>
                <w:szCs w:val="24"/>
              </w:rPr>
              <w:t>64 423,7</w:t>
            </w:r>
          </w:p>
        </w:tc>
        <w:tc>
          <w:tcPr>
            <w:tcW w:w="1276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</w:tr>
      <w:tr w:rsidR="006A58EA" w:rsidRPr="00801A51" w:rsidTr="006A58EA">
        <w:tc>
          <w:tcPr>
            <w:tcW w:w="2659" w:type="dxa"/>
            <w:vMerge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2022</w:t>
            </w:r>
          </w:p>
        </w:tc>
        <w:tc>
          <w:tcPr>
            <w:tcW w:w="1379" w:type="dxa"/>
          </w:tcPr>
          <w:p w:rsidR="006A58EA" w:rsidRPr="00801A51" w:rsidRDefault="006A58EA" w:rsidP="006A58EA">
            <w:pPr>
              <w:jc w:val="center"/>
              <w:rPr>
                <w:color w:val="0070C0"/>
                <w:sz w:val="24"/>
                <w:szCs w:val="24"/>
              </w:rPr>
            </w:pPr>
            <w:r w:rsidRPr="00801A51">
              <w:rPr>
                <w:color w:val="0070C0"/>
                <w:sz w:val="24"/>
                <w:szCs w:val="24"/>
              </w:rPr>
              <w:t>78 859,1</w:t>
            </w:r>
          </w:p>
        </w:tc>
        <w:tc>
          <w:tcPr>
            <w:tcW w:w="1134" w:type="dxa"/>
          </w:tcPr>
          <w:p w:rsidR="006A58EA" w:rsidRPr="008D2F98" w:rsidRDefault="006A58EA" w:rsidP="006A58EA">
            <w:pPr>
              <w:jc w:val="center"/>
              <w:rPr>
                <w:color w:val="0070C0"/>
                <w:sz w:val="24"/>
                <w:szCs w:val="24"/>
              </w:rPr>
            </w:pPr>
            <w:r w:rsidRPr="008D2F98">
              <w:rPr>
                <w:color w:val="0070C0"/>
                <w:sz w:val="24"/>
                <w:szCs w:val="24"/>
              </w:rPr>
              <w:t>14 419,8</w:t>
            </w:r>
          </w:p>
        </w:tc>
        <w:tc>
          <w:tcPr>
            <w:tcW w:w="1560" w:type="dxa"/>
            <w:gridSpan w:val="2"/>
          </w:tcPr>
          <w:p w:rsidR="006A58EA" w:rsidRPr="00801A51" w:rsidRDefault="006A58EA" w:rsidP="006A58EA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64 439,3</w:t>
            </w:r>
          </w:p>
        </w:tc>
        <w:tc>
          <w:tcPr>
            <w:tcW w:w="1276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</w:tr>
      <w:tr w:rsidR="006A58EA" w:rsidRPr="00801A51" w:rsidTr="006A58EA">
        <w:tc>
          <w:tcPr>
            <w:tcW w:w="2659" w:type="dxa"/>
            <w:vMerge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2023</w:t>
            </w:r>
          </w:p>
        </w:tc>
        <w:tc>
          <w:tcPr>
            <w:tcW w:w="1379" w:type="dxa"/>
          </w:tcPr>
          <w:p w:rsidR="006A58EA" w:rsidRPr="000E09F3" w:rsidRDefault="006A58EA" w:rsidP="006A58EA">
            <w:pPr>
              <w:jc w:val="center"/>
              <w:rPr>
                <w:color w:val="FF0000"/>
                <w:sz w:val="24"/>
                <w:szCs w:val="24"/>
              </w:rPr>
            </w:pPr>
            <w:r w:rsidRPr="000E09F3">
              <w:rPr>
                <w:color w:val="FF0000"/>
                <w:sz w:val="24"/>
                <w:szCs w:val="24"/>
              </w:rPr>
              <w:t>78 859,1</w:t>
            </w:r>
          </w:p>
        </w:tc>
        <w:tc>
          <w:tcPr>
            <w:tcW w:w="1134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</w:tcPr>
          <w:p w:rsidR="006A58EA" w:rsidRPr="000E09F3" w:rsidRDefault="006A58EA" w:rsidP="006A58EA">
            <w:pPr>
              <w:jc w:val="center"/>
              <w:rPr>
                <w:color w:val="FF0000"/>
                <w:sz w:val="24"/>
                <w:szCs w:val="24"/>
              </w:rPr>
            </w:pPr>
            <w:r w:rsidRPr="000E09F3">
              <w:rPr>
                <w:color w:val="FF0000"/>
                <w:sz w:val="24"/>
                <w:szCs w:val="24"/>
              </w:rPr>
              <w:t>78 859,1</w:t>
            </w:r>
          </w:p>
        </w:tc>
        <w:tc>
          <w:tcPr>
            <w:tcW w:w="1276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</w:tr>
      <w:tr w:rsidR="006A58EA" w:rsidRPr="00801A51" w:rsidTr="006A58EA">
        <w:tc>
          <w:tcPr>
            <w:tcW w:w="2659" w:type="dxa"/>
            <w:vMerge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2024</w:t>
            </w:r>
          </w:p>
        </w:tc>
        <w:tc>
          <w:tcPr>
            <w:tcW w:w="1379" w:type="dxa"/>
          </w:tcPr>
          <w:p w:rsidR="006A58EA" w:rsidRPr="000E09F3" w:rsidRDefault="006A58EA" w:rsidP="006A58EA">
            <w:pPr>
              <w:jc w:val="center"/>
              <w:rPr>
                <w:color w:val="FF0000"/>
                <w:sz w:val="24"/>
                <w:szCs w:val="24"/>
              </w:rPr>
            </w:pPr>
            <w:r w:rsidRPr="000E09F3">
              <w:rPr>
                <w:color w:val="FF0000"/>
                <w:sz w:val="24"/>
                <w:szCs w:val="24"/>
              </w:rPr>
              <w:t>78 859,1</w:t>
            </w:r>
          </w:p>
        </w:tc>
        <w:tc>
          <w:tcPr>
            <w:tcW w:w="1134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</w:tcPr>
          <w:p w:rsidR="006A58EA" w:rsidRPr="000E09F3" w:rsidRDefault="006A58EA" w:rsidP="006A58EA">
            <w:pPr>
              <w:jc w:val="center"/>
              <w:rPr>
                <w:color w:val="FF0000"/>
                <w:sz w:val="24"/>
                <w:szCs w:val="24"/>
              </w:rPr>
            </w:pPr>
            <w:r w:rsidRPr="000E09F3">
              <w:rPr>
                <w:color w:val="FF0000"/>
                <w:sz w:val="24"/>
                <w:szCs w:val="24"/>
              </w:rPr>
              <w:t>78 859,1</w:t>
            </w:r>
          </w:p>
        </w:tc>
        <w:tc>
          <w:tcPr>
            <w:tcW w:w="1276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</w:tr>
      <w:tr w:rsidR="006A58EA" w:rsidRPr="00801A51" w:rsidTr="006A58EA">
        <w:tc>
          <w:tcPr>
            <w:tcW w:w="10138" w:type="dxa"/>
            <w:gridSpan w:val="9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 xml:space="preserve">1.2. В том числе по подпрограмме «Поддержка некоммерческой общественной организации «Кавказская районная организация Краснодарской краевой общественной организации </w:t>
            </w:r>
            <w:r w:rsidRPr="00801A51">
              <w:rPr>
                <w:sz w:val="24"/>
                <w:szCs w:val="24"/>
              </w:rPr>
              <w:lastRenderedPageBreak/>
              <w:t>ветер</w:t>
            </w:r>
            <w:r w:rsidRPr="00801A51">
              <w:rPr>
                <w:sz w:val="24"/>
                <w:szCs w:val="24"/>
              </w:rPr>
              <w:t>а</w:t>
            </w:r>
            <w:r w:rsidRPr="00801A51">
              <w:rPr>
                <w:sz w:val="24"/>
                <w:szCs w:val="24"/>
              </w:rPr>
              <w:t>нов (пенсионеров, инвалидов) войны, труда, Вооруженных Сил и правоохранительных орг</w:t>
            </w:r>
            <w:r w:rsidRPr="00801A51">
              <w:rPr>
                <w:sz w:val="24"/>
                <w:szCs w:val="24"/>
              </w:rPr>
              <w:t>а</w:t>
            </w:r>
            <w:r w:rsidRPr="00801A51">
              <w:rPr>
                <w:sz w:val="24"/>
                <w:szCs w:val="24"/>
              </w:rPr>
              <w:t>нов»</w:t>
            </w:r>
          </w:p>
        </w:tc>
      </w:tr>
      <w:tr w:rsidR="006A58EA" w:rsidRPr="00801A51" w:rsidTr="006A58EA">
        <w:tc>
          <w:tcPr>
            <w:tcW w:w="2659" w:type="dxa"/>
            <w:vMerge w:val="restart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lastRenderedPageBreak/>
              <w:t xml:space="preserve">Общий объем </w:t>
            </w:r>
          </w:p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финансирования по</w:t>
            </w:r>
          </w:p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подпрограмме</w:t>
            </w:r>
          </w:p>
        </w:tc>
        <w:tc>
          <w:tcPr>
            <w:tcW w:w="889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Всего</w:t>
            </w:r>
          </w:p>
        </w:tc>
        <w:tc>
          <w:tcPr>
            <w:tcW w:w="1379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4 460,0</w:t>
            </w:r>
          </w:p>
        </w:tc>
        <w:tc>
          <w:tcPr>
            <w:tcW w:w="1134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4 460,0</w:t>
            </w:r>
          </w:p>
        </w:tc>
        <w:tc>
          <w:tcPr>
            <w:tcW w:w="1241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</w:tr>
      <w:tr w:rsidR="006A58EA" w:rsidRPr="00801A51" w:rsidTr="006A58EA">
        <w:tc>
          <w:tcPr>
            <w:tcW w:w="2659" w:type="dxa"/>
            <w:vMerge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2015</w:t>
            </w:r>
          </w:p>
        </w:tc>
        <w:tc>
          <w:tcPr>
            <w:tcW w:w="1379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</w:tr>
      <w:tr w:rsidR="006A58EA" w:rsidRPr="00801A51" w:rsidTr="006A58EA">
        <w:tc>
          <w:tcPr>
            <w:tcW w:w="2659" w:type="dxa"/>
            <w:vMerge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2016</w:t>
            </w:r>
          </w:p>
        </w:tc>
        <w:tc>
          <w:tcPr>
            <w:tcW w:w="1379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</w:tr>
      <w:tr w:rsidR="006A58EA" w:rsidRPr="00801A51" w:rsidTr="006A58EA">
        <w:tc>
          <w:tcPr>
            <w:tcW w:w="2659" w:type="dxa"/>
            <w:vMerge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2017</w:t>
            </w:r>
          </w:p>
        </w:tc>
        <w:tc>
          <w:tcPr>
            <w:tcW w:w="1379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</w:tr>
      <w:tr w:rsidR="006A58EA" w:rsidRPr="00801A51" w:rsidTr="006A58EA">
        <w:tc>
          <w:tcPr>
            <w:tcW w:w="2659" w:type="dxa"/>
            <w:vMerge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2018</w:t>
            </w:r>
          </w:p>
        </w:tc>
        <w:tc>
          <w:tcPr>
            <w:tcW w:w="1379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500,0</w:t>
            </w:r>
          </w:p>
        </w:tc>
        <w:tc>
          <w:tcPr>
            <w:tcW w:w="1241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</w:tr>
      <w:tr w:rsidR="006A58EA" w:rsidRPr="00801A51" w:rsidTr="006A58EA">
        <w:tc>
          <w:tcPr>
            <w:tcW w:w="2659" w:type="dxa"/>
            <w:vMerge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2019</w:t>
            </w:r>
          </w:p>
        </w:tc>
        <w:tc>
          <w:tcPr>
            <w:tcW w:w="1379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760,0</w:t>
            </w:r>
          </w:p>
        </w:tc>
        <w:tc>
          <w:tcPr>
            <w:tcW w:w="1134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760,0</w:t>
            </w:r>
          </w:p>
        </w:tc>
        <w:tc>
          <w:tcPr>
            <w:tcW w:w="1241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</w:tr>
      <w:tr w:rsidR="006A58EA" w:rsidRPr="00801A51" w:rsidTr="006A58EA">
        <w:tc>
          <w:tcPr>
            <w:tcW w:w="2659" w:type="dxa"/>
            <w:vMerge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2020</w:t>
            </w:r>
          </w:p>
        </w:tc>
        <w:tc>
          <w:tcPr>
            <w:tcW w:w="1379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</w:tr>
      <w:tr w:rsidR="006A58EA" w:rsidRPr="00801A51" w:rsidTr="006A58EA">
        <w:tc>
          <w:tcPr>
            <w:tcW w:w="2659" w:type="dxa"/>
            <w:vMerge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2021</w:t>
            </w:r>
          </w:p>
        </w:tc>
        <w:tc>
          <w:tcPr>
            <w:tcW w:w="1379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</w:tr>
      <w:tr w:rsidR="006A58EA" w:rsidRPr="00801A51" w:rsidTr="006A58EA">
        <w:tc>
          <w:tcPr>
            <w:tcW w:w="2659" w:type="dxa"/>
            <w:vMerge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2022</w:t>
            </w:r>
          </w:p>
        </w:tc>
        <w:tc>
          <w:tcPr>
            <w:tcW w:w="1379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</w:tr>
      <w:tr w:rsidR="006A58EA" w:rsidRPr="00801A51" w:rsidTr="006A58EA">
        <w:tc>
          <w:tcPr>
            <w:tcW w:w="2659" w:type="dxa"/>
            <w:vMerge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2023</w:t>
            </w:r>
          </w:p>
        </w:tc>
        <w:tc>
          <w:tcPr>
            <w:tcW w:w="1379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</w:tr>
      <w:tr w:rsidR="006A58EA" w:rsidRPr="00801A51" w:rsidTr="006A58EA">
        <w:tc>
          <w:tcPr>
            <w:tcW w:w="2659" w:type="dxa"/>
            <w:vMerge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2024</w:t>
            </w:r>
          </w:p>
        </w:tc>
        <w:tc>
          <w:tcPr>
            <w:tcW w:w="1379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</w:tr>
      <w:tr w:rsidR="006A58EA" w:rsidRPr="00801A51" w:rsidTr="006A58EA">
        <w:tc>
          <w:tcPr>
            <w:tcW w:w="10138" w:type="dxa"/>
            <w:gridSpan w:val="9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1.3. В том числе по подпрограмме «Социальная поддержка детей-сирот и детей, оставшихся без попечения родителей»</w:t>
            </w:r>
          </w:p>
        </w:tc>
      </w:tr>
      <w:tr w:rsidR="006A58EA" w:rsidRPr="00801A51" w:rsidTr="006A58EA">
        <w:tc>
          <w:tcPr>
            <w:tcW w:w="2659" w:type="dxa"/>
            <w:vMerge w:val="restart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 xml:space="preserve">Общий объем </w:t>
            </w:r>
          </w:p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финансирования по</w:t>
            </w:r>
          </w:p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подпрограмме</w:t>
            </w:r>
          </w:p>
        </w:tc>
        <w:tc>
          <w:tcPr>
            <w:tcW w:w="889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Всего</w:t>
            </w:r>
          </w:p>
        </w:tc>
        <w:tc>
          <w:tcPr>
            <w:tcW w:w="1379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1206 750,4</w:t>
            </w:r>
          </w:p>
        </w:tc>
        <w:tc>
          <w:tcPr>
            <w:tcW w:w="1134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1206 750,4</w:t>
            </w:r>
          </w:p>
        </w:tc>
        <w:tc>
          <w:tcPr>
            <w:tcW w:w="1418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</w:tr>
      <w:tr w:rsidR="006A58EA" w:rsidRPr="00801A51" w:rsidTr="006A58EA">
        <w:tc>
          <w:tcPr>
            <w:tcW w:w="2659" w:type="dxa"/>
            <w:vMerge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2015</w:t>
            </w:r>
          </w:p>
        </w:tc>
        <w:tc>
          <w:tcPr>
            <w:tcW w:w="1379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92 622,3</w:t>
            </w:r>
          </w:p>
        </w:tc>
        <w:tc>
          <w:tcPr>
            <w:tcW w:w="1134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92 622,3</w:t>
            </w:r>
          </w:p>
        </w:tc>
        <w:tc>
          <w:tcPr>
            <w:tcW w:w="1418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</w:tr>
      <w:tr w:rsidR="006A58EA" w:rsidRPr="00801A51" w:rsidTr="006A58EA">
        <w:tc>
          <w:tcPr>
            <w:tcW w:w="2659" w:type="dxa"/>
            <w:vMerge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2016</w:t>
            </w:r>
          </w:p>
        </w:tc>
        <w:tc>
          <w:tcPr>
            <w:tcW w:w="1379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103 220,3</w:t>
            </w:r>
          </w:p>
        </w:tc>
        <w:tc>
          <w:tcPr>
            <w:tcW w:w="1134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103 220,3</w:t>
            </w:r>
          </w:p>
        </w:tc>
        <w:tc>
          <w:tcPr>
            <w:tcW w:w="1418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</w:tr>
      <w:tr w:rsidR="006A58EA" w:rsidRPr="00801A51" w:rsidTr="006A58EA">
        <w:tc>
          <w:tcPr>
            <w:tcW w:w="2659" w:type="dxa"/>
            <w:vMerge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2017</w:t>
            </w:r>
          </w:p>
        </w:tc>
        <w:tc>
          <w:tcPr>
            <w:tcW w:w="1379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107 732,6</w:t>
            </w:r>
          </w:p>
        </w:tc>
        <w:tc>
          <w:tcPr>
            <w:tcW w:w="1134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107 732,6</w:t>
            </w:r>
          </w:p>
        </w:tc>
        <w:tc>
          <w:tcPr>
            <w:tcW w:w="1418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</w:tr>
      <w:tr w:rsidR="006A58EA" w:rsidRPr="00801A51" w:rsidTr="006A58EA">
        <w:tc>
          <w:tcPr>
            <w:tcW w:w="2659" w:type="dxa"/>
            <w:vMerge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2018</w:t>
            </w:r>
          </w:p>
        </w:tc>
        <w:tc>
          <w:tcPr>
            <w:tcW w:w="1379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109 473,6</w:t>
            </w:r>
          </w:p>
        </w:tc>
        <w:tc>
          <w:tcPr>
            <w:tcW w:w="1134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109 473,6</w:t>
            </w:r>
          </w:p>
        </w:tc>
        <w:tc>
          <w:tcPr>
            <w:tcW w:w="1418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</w:tr>
      <w:tr w:rsidR="006A58EA" w:rsidRPr="00801A51" w:rsidTr="006A58EA">
        <w:tc>
          <w:tcPr>
            <w:tcW w:w="2659" w:type="dxa"/>
            <w:vMerge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2019</w:t>
            </w:r>
          </w:p>
        </w:tc>
        <w:tc>
          <w:tcPr>
            <w:tcW w:w="1379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115363,6</w:t>
            </w:r>
          </w:p>
        </w:tc>
        <w:tc>
          <w:tcPr>
            <w:tcW w:w="1134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115363,6</w:t>
            </w:r>
          </w:p>
        </w:tc>
        <w:tc>
          <w:tcPr>
            <w:tcW w:w="1418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</w:tr>
      <w:tr w:rsidR="006A58EA" w:rsidRPr="00801A51" w:rsidTr="006A58EA">
        <w:tc>
          <w:tcPr>
            <w:tcW w:w="2659" w:type="dxa"/>
            <w:vMerge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2020</w:t>
            </w:r>
          </w:p>
        </w:tc>
        <w:tc>
          <w:tcPr>
            <w:tcW w:w="1379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127 730,3</w:t>
            </w:r>
          </w:p>
        </w:tc>
        <w:tc>
          <w:tcPr>
            <w:tcW w:w="1134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127 730,3</w:t>
            </w:r>
          </w:p>
        </w:tc>
        <w:tc>
          <w:tcPr>
            <w:tcW w:w="1418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</w:tr>
      <w:tr w:rsidR="006A58EA" w:rsidRPr="00801A51" w:rsidTr="006A58EA">
        <w:tc>
          <w:tcPr>
            <w:tcW w:w="2659" w:type="dxa"/>
            <w:vMerge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2021</w:t>
            </w:r>
          </w:p>
        </w:tc>
        <w:tc>
          <w:tcPr>
            <w:tcW w:w="1379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133 605,6</w:t>
            </w:r>
          </w:p>
        </w:tc>
        <w:tc>
          <w:tcPr>
            <w:tcW w:w="1134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133 605,6</w:t>
            </w:r>
          </w:p>
        </w:tc>
        <w:tc>
          <w:tcPr>
            <w:tcW w:w="1418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</w:tr>
      <w:tr w:rsidR="006A58EA" w:rsidRPr="00801A51" w:rsidTr="006A58EA">
        <w:tc>
          <w:tcPr>
            <w:tcW w:w="2659" w:type="dxa"/>
            <w:vMerge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2022</w:t>
            </w:r>
          </w:p>
        </w:tc>
        <w:tc>
          <w:tcPr>
            <w:tcW w:w="1379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139 044,7</w:t>
            </w:r>
          </w:p>
        </w:tc>
        <w:tc>
          <w:tcPr>
            <w:tcW w:w="1134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139 044,7</w:t>
            </w:r>
          </w:p>
        </w:tc>
        <w:tc>
          <w:tcPr>
            <w:tcW w:w="1418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</w:tr>
      <w:tr w:rsidR="006A58EA" w:rsidRPr="00801A51" w:rsidTr="006A58EA">
        <w:tc>
          <w:tcPr>
            <w:tcW w:w="2659" w:type="dxa"/>
            <w:vMerge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2023</w:t>
            </w:r>
          </w:p>
        </w:tc>
        <w:tc>
          <w:tcPr>
            <w:tcW w:w="1379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138978,7</w:t>
            </w:r>
          </w:p>
        </w:tc>
        <w:tc>
          <w:tcPr>
            <w:tcW w:w="1134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138978,7</w:t>
            </w:r>
          </w:p>
        </w:tc>
        <w:tc>
          <w:tcPr>
            <w:tcW w:w="1418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</w:tr>
      <w:tr w:rsidR="006A58EA" w:rsidRPr="00801A51" w:rsidTr="006A58EA">
        <w:tc>
          <w:tcPr>
            <w:tcW w:w="2659" w:type="dxa"/>
            <w:vMerge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2024</w:t>
            </w:r>
          </w:p>
        </w:tc>
        <w:tc>
          <w:tcPr>
            <w:tcW w:w="1379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138978,7</w:t>
            </w:r>
          </w:p>
        </w:tc>
        <w:tc>
          <w:tcPr>
            <w:tcW w:w="1134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138978,7</w:t>
            </w:r>
          </w:p>
        </w:tc>
        <w:tc>
          <w:tcPr>
            <w:tcW w:w="1418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</w:tr>
      <w:tr w:rsidR="006A58EA" w:rsidRPr="00801A51" w:rsidTr="006A58EA">
        <w:tc>
          <w:tcPr>
            <w:tcW w:w="10138" w:type="dxa"/>
            <w:gridSpan w:val="9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1.4.  В том числе по подпрограмме «Дополнительное материальное  обеспечение лиц, замеща</w:t>
            </w:r>
            <w:r w:rsidRPr="00801A51">
              <w:rPr>
                <w:sz w:val="24"/>
                <w:szCs w:val="24"/>
              </w:rPr>
              <w:t>в</w:t>
            </w:r>
            <w:r w:rsidRPr="00801A51">
              <w:rPr>
                <w:sz w:val="24"/>
                <w:szCs w:val="24"/>
              </w:rPr>
              <w:t>ших муниципальные должности и должности муниципальной службы в муниципальном обр</w:t>
            </w:r>
            <w:r w:rsidRPr="00801A51">
              <w:rPr>
                <w:sz w:val="24"/>
                <w:szCs w:val="24"/>
              </w:rPr>
              <w:t>а</w:t>
            </w:r>
            <w:r w:rsidRPr="00801A51">
              <w:rPr>
                <w:sz w:val="24"/>
                <w:szCs w:val="24"/>
              </w:rPr>
              <w:t>зовании Кавказский район»</w:t>
            </w:r>
          </w:p>
        </w:tc>
      </w:tr>
      <w:tr w:rsidR="006A58EA" w:rsidRPr="00801A51" w:rsidTr="006A58EA">
        <w:tc>
          <w:tcPr>
            <w:tcW w:w="2659" w:type="dxa"/>
            <w:vMerge w:val="restart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 xml:space="preserve">Общий объем </w:t>
            </w:r>
          </w:p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финансирования по</w:t>
            </w:r>
          </w:p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подпрограмме</w:t>
            </w:r>
          </w:p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Всего</w:t>
            </w:r>
          </w:p>
        </w:tc>
        <w:tc>
          <w:tcPr>
            <w:tcW w:w="1379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22 467,0</w:t>
            </w:r>
          </w:p>
        </w:tc>
        <w:tc>
          <w:tcPr>
            <w:tcW w:w="1134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22 467,0</w:t>
            </w:r>
          </w:p>
        </w:tc>
        <w:tc>
          <w:tcPr>
            <w:tcW w:w="1241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</w:tr>
      <w:tr w:rsidR="006A58EA" w:rsidRPr="00801A51" w:rsidTr="006A58EA">
        <w:tc>
          <w:tcPr>
            <w:tcW w:w="2659" w:type="dxa"/>
            <w:vMerge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2015</w:t>
            </w:r>
          </w:p>
        </w:tc>
        <w:tc>
          <w:tcPr>
            <w:tcW w:w="1379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1  040,5</w:t>
            </w:r>
          </w:p>
        </w:tc>
        <w:tc>
          <w:tcPr>
            <w:tcW w:w="1134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1  040,5</w:t>
            </w:r>
          </w:p>
        </w:tc>
        <w:tc>
          <w:tcPr>
            <w:tcW w:w="1241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</w:tr>
      <w:tr w:rsidR="006A58EA" w:rsidRPr="00801A51" w:rsidTr="006A58EA">
        <w:tc>
          <w:tcPr>
            <w:tcW w:w="2659" w:type="dxa"/>
            <w:vMerge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2016</w:t>
            </w:r>
          </w:p>
        </w:tc>
        <w:tc>
          <w:tcPr>
            <w:tcW w:w="1379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1 970,5</w:t>
            </w:r>
          </w:p>
        </w:tc>
        <w:tc>
          <w:tcPr>
            <w:tcW w:w="1134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1 970,5</w:t>
            </w:r>
          </w:p>
        </w:tc>
        <w:tc>
          <w:tcPr>
            <w:tcW w:w="1241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</w:tr>
      <w:tr w:rsidR="006A58EA" w:rsidRPr="00801A51" w:rsidTr="006A58EA">
        <w:tc>
          <w:tcPr>
            <w:tcW w:w="2659" w:type="dxa"/>
            <w:vMerge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2017</w:t>
            </w:r>
          </w:p>
        </w:tc>
        <w:tc>
          <w:tcPr>
            <w:tcW w:w="1379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2 135,0</w:t>
            </w:r>
          </w:p>
        </w:tc>
        <w:tc>
          <w:tcPr>
            <w:tcW w:w="1134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2 135,0</w:t>
            </w:r>
          </w:p>
        </w:tc>
        <w:tc>
          <w:tcPr>
            <w:tcW w:w="1241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</w:tr>
      <w:tr w:rsidR="006A58EA" w:rsidRPr="00801A51" w:rsidTr="006A58EA">
        <w:tc>
          <w:tcPr>
            <w:tcW w:w="2659" w:type="dxa"/>
            <w:vMerge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2018</w:t>
            </w:r>
          </w:p>
        </w:tc>
        <w:tc>
          <w:tcPr>
            <w:tcW w:w="1379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 xml:space="preserve"> 2 321,0</w:t>
            </w:r>
          </w:p>
        </w:tc>
        <w:tc>
          <w:tcPr>
            <w:tcW w:w="1134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 xml:space="preserve"> 2 321,0</w:t>
            </w:r>
          </w:p>
        </w:tc>
        <w:tc>
          <w:tcPr>
            <w:tcW w:w="1241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</w:tr>
      <w:tr w:rsidR="006A58EA" w:rsidRPr="00801A51" w:rsidTr="006A58EA">
        <w:tc>
          <w:tcPr>
            <w:tcW w:w="2659" w:type="dxa"/>
            <w:vMerge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2019</w:t>
            </w:r>
          </w:p>
        </w:tc>
        <w:tc>
          <w:tcPr>
            <w:tcW w:w="1379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2 500,0</w:t>
            </w:r>
          </w:p>
        </w:tc>
        <w:tc>
          <w:tcPr>
            <w:tcW w:w="1241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</w:tr>
      <w:tr w:rsidR="006A58EA" w:rsidRPr="00801A51" w:rsidTr="006A58EA">
        <w:tc>
          <w:tcPr>
            <w:tcW w:w="2659" w:type="dxa"/>
            <w:vMerge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2020</w:t>
            </w:r>
          </w:p>
        </w:tc>
        <w:tc>
          <w:tcPr>
            <w:tcW w:w="1379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2 500,0</w:t>
            </w:r>
          </w:p>
        </w:tc>
        <w:tc>
          <w:tcPr>
            <w:tcW w:w="1241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</w:tr>
      <w:tr w:rsidR="006A58EA" w:rsidRPr="00801A51" w:rsidTr="006A58EA">
        <w:tc>
          <w:tcPr>
            <w:tcW w:w="2659" w:type="dxa"/>
            <w:vMerge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2021</w:t>
            </w:r>
          </w:p>
        </w:tc>
        <w:tc>
          <w:tcPr>
            <w:tcW w:w="1379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2 500,0</w:t>
            </w:r>
          </w:p>
        </w:tc>
        <w:tc>
          <w:tcPr>
            <w:tcW w:w="1241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</w:tr>
      <w:tr w:rsidR="006A58EA" w:rsidRPr="00801A51" w:rsidTr="006A58EA">
        <w:tc>
          <w:tcPr>
            <w:tcW w:w="2659" w:type="dxa"/>
            <w:vMerge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2022</w:t>
            </w:r>
          </w:p>
        </w:tc>
        <w:tc>
          <w:tcPr>
            <w:tcW w:w="1379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2 500,0</w:t>
            </w:r>
          </w:p>
        </w:tc>
        <w:tc>
          <w:tcPr>
            <w:tcW w:w="1241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</w:tr>
      <w:tr w:rsidR="006A58EA" w:rsidRPr="00801A51" w:rsidTr="006A58EA">
        <w:tc>
          <w:tcPr>
            <w:tcW w:w="2659" w:type="dxa"/>
            <w:vMerge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2023</w:t>
            </w:r>
          </w:p>
        </w:tc>
        <w:tc>
          <w:tcPr>
            <w:tcW w:w="1379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2 500,0</w:t>
            </w:r>
          </w:p>
        </w:tc>
        <w:tc>
          <w:tcPr>
            <w:tcW w:w="1241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</w:tr>
      <w:tr w:rsidR="006A58EA" w:rsidRPr="00801A51" w:rsidTr="006A58EA">
        <w:tc>
          <w:tcPr>
            <w:tcW w:w="2659" w:type="dxa"/>
            <w:vMerge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2024</w:t>
            </w:r>
          </w:p>
        </w:tc>
        <w:tc>
          <w:tcPr>
            <w:tcW w:w="1379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2 500,0</w:t>
            </w:r>
          </w:p>
        </w:tc>
        <w:tc>
          <w:tcPr>
            <w:tcW w:w="1241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</w:tr>
      <w:tr w:rsidR="006A58EA" w:rsidRPr="00801A51" w:rsidTr="006A58EA">
        <w:tc>
          <w:tcPr>
            <w:tcW w:w="10138" w:type="dxa"/>
            <w:gridSpan w:val="9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 xml:space="preserve">1.5. В том числе по подпрограмме </w:t>
            </w:r>
            <w:r w:rsidRPr="00801A51">
              <w:rPr>
                <w:bCs/>
                <w:sz w:val="24"/>
                <w:szCs w:val="24"/>
              </w:rPr>
              <w:t>«Доступная среда в муниципальном образовании Кавказский район»</w:t>
            </w:r>
          </w:p>
        </w:tc>
      </w:tr>
      <w:tr w:rsidR="006A58EA" w:rsidRPr="00801A51" w:rsidTr="006A58EA">
        <w:tc>
          <w:tcPr>
            <w:tcW w:w="2659" w:type="dxa"/>
            <w:vMerge w:val="restart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 xml:space="preserve">Общий объем </w:t>
            </w:r>
          </w:p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финансирования по</w:t>
            </w:r>
          </w:p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подпрограмме</w:t>
            </w:r>
          </w:p>
        </w:tc>
        <w:tc>
          <w:tcPr>
            <w:tcW w:w="889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Всего</w:t>
            </w:r>
          </w:p>
        </w:tc>
        <w:tc>
          <w:tcPr>
            <w:tcW w:w="1379" w:type="dxa"/>
          </w:tcPr>
          <w:p w:rsidR="006A58EA" w:rsidRPr="00801A51" w:rsidRDefault="006A58EA" w:rsidP="006A58EA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A51">
              <w:rPr>
                <w:rFonts w:ascii="Times New Roman" w:hAnsi="Times New Roman"/>
                <w:sz w:val="24"/>
                <w:szCs w:val="24"/>
              </w:rPr>
              <w:t>10355,1</w:t>
            </w:r>
          </w:p>
        </w:tc>
        <w:tc>
          <w:tcPr>
            <w:tcW w:w="1134" w:type="dxa"/>
          </w:tcPr>
          <w:p w:rsidR="006A58EA" w:rsidRPr="00801A51" w:rsidRDefault="006A58EA" w:rsidP="006A58EA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A51">
              <w:rPr>
                <w:rFonts w:ascii="Times New Roman" w:hAnsi="Times New Roman"/>
                <w:sz w:val="24"/>
                <w:szCs w:val="24"/>
              </w:rPr>
              <w:t>4 491,7</w:t>
            </w:r>
          </w:p>
        </w:tc>
        <w:tc>
          <w:tcPr>
            <w:tcW w:w="1418" w:type="dxa"/>
          </w:tcPr>
          <w:p w:rsidR="006A58EA" w:rsidRPr="00801A51" w:rsidRDefault="006A58EA" w:rsidP="006A58EA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A51">
              <w:rPr>
                <w:rFonts w:ascii="Times New Roman" w:hAnsi="Times New Roman"/>
                <w:sz w:val="24"/>
                <w:szCs w:val="24"/>
              </w:rPr>
              <w:t>2 383,1</w:t>
            </w:r>
          </w:p>
        </w:tc>
        <w:tc>
          <w:tcPr>
            <w:tcW w:w="1418" w:type="dxa"/>
            <w:gridSpan w:val="2"/>
          </w:tcPr>
          <w:p w:rsidR="006A58EA" w:rsidRPr="00801A51" w:rsidRDefault="006A58EA" w:rsidP="006A58EA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A51">
              <w:rPr>
                <w:rFonts w:ascii="Times New Roman" w:hAnsi="Times New Roman"/>
                <w:sz w:val="24"/>
                <w:szCs w:val="24"/>
              </w:rPr>
              <w:t>3442,2</w:t>
            </w:r>
          </w:p>
        </w:tc>
        <w:tc>
          <w:tcPr>
            <w:tcW w:w="1241" w:type="dxa"/>
          </w:tcPr>
          <w:p w:rsidR="006A58EA" w:rsidRPr="00801A51" w:rsidRDefault="006A58EA" w:rsidP="006A58EA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A51">
              <w:rPr>
                <w:rFonts w:ascii="Times New Roman" w:hAnsi="Times New Roman"/>
                <w:sz w:val="24"/>
                <w:szCs w:val="24"/>
              </w:rPr>
              <w:t>38,1</w:t>
            </w:r>
          </w:p>
        </w:tc>
      </w:tr>
      <w:tr w:rsidR="006A58EA" w:rsidRPr="00801A51" w:rsidTr="006A58EA">
        <w:tc>
          <w:tcPr>
            <w:tcW w:w="2659" w:type="dxa"/>
            <w:vMerge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2015</w:t>
            </w:r>
          </w:p>
        </w:tc>
        <w:tc>
          <w:tcPr>
            <w:tcW w:w="1379" w:type="dxa"/>
          </w:tcPr>
          <w:p w:rsidR="006A58EA" w:rsidRPr="00801A51" w:rsidRDefault="006A58EA" w:rsidP="006A58EA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A51">
              <w:rPr>
                <w:rFonts w:ascii="Times New Roman" w:hAnsi="Times New Roman"/>
                <w:sz w:val="24"/>
                <w:szCs w:val="24"/>
              </w:rPr>
              <w:t>3 596,3</w:t>
            </w:r>
          </w:p>
        </w:tc>
        <w:tc>
          <w:tcPr>
            <w:tcW w:w="1134" w:type="dxa"/>
          </w:tcPr>
          <w:p w:rsidR="006A58EA" w:rsidRPr="00801A51" w:rsidRDefault="006A58EA" w:rsidP="006A58EA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A51">
              <w:rPr>
                <w:rFonts w:ascii="Times New Roman" w:hAnsi="Times New Roman"/>
                <w:sz w:val="24"/>
                <w:szCs w:val="24"/>
              </w:rPr>
              <w:t>1 703,0</w:t>
            </w:r>
          </w:p>
        </w:tc>
        <w:tc>
          <w:tcPr>
            <w:tcW w:w="1418" w:type="dxa"/>
          </w:tcPr>
          <w:p w:rsidR="006A58EA" w:rsidRPr="00801A51" w:rsidRDefault="006A58EA" w:rsidP="006A58EA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A51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418" w:type="dxa"/>
            <w:gridSpan w:val="2"/>
          </w:tcPr>
          <w:p w:rsidR="006A58EA" w:rsidRPr="00801A51" w:rsidRDefault="006A58EA" w:rsidP="006A58EA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A51">
              <w:rPr>
                <w:rFonts w:ascii="Times New Roman" w:hAnsi="Times New Roman"/>
                <w:sz w:val="24"/>
                <w:szCs w:val="24"/>
              </w:rPr>
              <w:t>955,2</w:t>
            </w:r>
          </w:p>
        </w:tc>
        <w:tc>
          <w:tcPr>
            <w:tcW w:w="1241" w:type="dxa"/>
          </w:tcPr>
          <w:p w:rsidR="006A58EA" w:rsidRPr="00801A51" w:rsidRDefault="006A58EA" w:rsidP="006A58EA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A51">
              <w:rPr>
                <w:rFonts w:ascii="Times New Roman" w:hAnsi="Times New Roman"/>
                <w:sz w:val="24"/>
                <w:szCs w:val="24"/>
              </w:rPr>
              <w:t>38,1</w:t>
            </w:r>
          </w:p>
        </w:tc>
      </w:tr>
      <w:tr w:rsidR="006A58EA" w:rsidRPr="00801A51" w:rsidTr="006A58EA">
        <w:tc>
          <w:tcPr>
            <w:tcW w:w="2659" w:type="dxa"/>
            <w:vMerge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2016</w:t>
            </w:r>
          </w:p>
        </w:tc>
        <w:tc>
          <w:tcPr>
            <w:tcW w:w="1379" w:type="dxa"/>
          </w:tcPr>
          <w:p w:rsidR="006A58EA" w:rsidRPr="00801A51" w:rsidRDefault="006A58EA" w:rsidP="006A58EA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A51">
              <w:rPr>
                <w:rFonts w:ascii="Times New Roman" w:hAnsi="Times New Roman"/>
                <w:sz w:val="24"/>
                <w:szCs w:val="24"/>
              </w:rPr>
              <w:t>1 292,0</w:t>
            </w:r>
          </w:p>
        </w:tc>
        <w:tc>
          <w:tcPr>
            <w:tcW w:w="1134" w:type="dxa"/>
          </w:tcPr>
          <w:p w:rsidR="006A58EA" w:rsidRPr="00801A51" w:rsidRDefault="006A58EA" w:rsidP="006A58EA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A51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1418" w:type="dxa"/>
          </w:tcPr>
          <w:p w:rsidR="006A58EA" w:rsidRPr="00801A51" w:rsidRDefault="006A58EA" w:rsidP="006A58EA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A51">
              <w:rPr>
                <w:rFonts w:ascii="Times New Roman" w:hAnsi="Times New Roman"/>
                <w:sz w:val="24"/>
                <w:szCs w:val="24"/>
              </w:rPr>
              <w:t>232,0</w:t>
            </w:r>
          </w:p>
        </w:tc>
        <w:tc>
          <w:tcPr>
            <w:tcW w:w="1418" w:type="dxa"/>
            <w:gridSpan w:val="2"/>
          </w:tcPr>
          <w:p w:rsidR="006A58EA" w:rsidRPr="00801A51" w:rsidRDefault="006A58EA" w:rsidP="006A58EA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A51"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1241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</w:tr>
      <w:tr w:rsidR="006A58EA" w:rsidRPr="00801A51" w:rsidTr="006A58EA">
        <w:tc>
          <w:tcPr>
            <w:tcW w:w="2659" w:type="dxa"/>
            <w:vMerge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2017</w:t>
            </w:r>
          </w:p>
        </w:tc>
        <w:tc>
          <w:tcPr>
            <w:tcW w:w="1379" w:type="dxa"/>
          </w:tcPr>
          <w:p w:rsidR="006A58EA" w:rsidRPr="00801A51" w:rsidRDefault="006A58EA" w:rsidP="006A58EA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A51">
              <w:rPr>
                <w:rFonts w:ascii="Times New Roman" w:hAnsi="Times New Roman"/>
                <w:sz w:val="24"/>
                <w:szCs w:val="24"/>
              </w:rPr>
              <w:t>2 580,9</w:t>
            </w:r>
          </w:p>
        </w:tc>
        <w:tc>
          <w:tcPr>
            <w:tcW w:w="1134" w:type="dxa"/>
          </w:tcPr>
          <w:p w:rsidR="006A58EA" w:rsidRPr="00801A51" w:rsidRDefault="006A58EA" w:rsidP="006A58EA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A51">
              <w:rPr>
                <w:rFonts w:ascii="Times New Roman" w:hAnsi="Times New Roman"/>
                <w:sz w:val="24"/>
                <w:szCs w:val="24"/>
              </w:rPr>
              <w:t>1 130,8</w:t>
            </w:r>
          </w:p>
        </w:tc>
        <w:tc>
          <w:tcPr>
            <w:tcW w:w="1418" w:type="dxa"/>
          </w:tcPr>
          <w:p w:rsidR="006A58EA" w:rsidRPr="00801A51" w:rsidRDefault="006A58EA" w:rsidP="006A58EA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A51">
              <w:rPr>
                <w:rFonts w:ascii="Times New Roman" w:hAnsi="Times New Roman"/>
                <w:sz w:val="24"/>
                <w:szCs w:val="24"/>
              </w:rPr>
              <w:t>898,1</w:t>
            </w:r>
          </w:p>
        </w:tc>
        <w:tc>
          <w:tcPr>
            <w:tcW w:w="1418" w:type="dxa"/>
            <w:gridSpan w:val="2"/>
          </w:tcPr>
          <w:p w:rsidR="006A58EA" w:rsidRPr="00801A51" w:rsidRDefault="006A58EA" w:rsidP="006A58EA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A51">
              <w:rPr>
                <w:rFonts w:ascii="Times New Roman" w:hAnsi="Times New Roman"/>
                <w:sz w:val="24"/>
                <w:szCs w:val="24"/>
              </w:rPr>
              <w:t>552,0</w:t>
            </w:r>
          </w:p>
        </w:tc>
        <w:tc>
          <w:tcPr>
            <w:tcW w:w="1241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</w:tr>
      <w:tr w:rsidR="006A58EA" w:rsidRPr="00801A51" w:rsidTr="006A58EA">
        <w:tc>
          <w:tcPr>
            <w:tcW w:w="2659" w:type="dxa"/>
            <w:vMerge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2018</w:t>
            </w:r>
          </w:p>
        </w:tc>
        <w:tc>
          <w:tcPr>
            <w:tcW w:w="1379" w:type="dxa"/>
          </w:tcPr>
          <w:p w:rsidR="006A58EA" w:rsidRPr="00801A51" w:rsidRDefault="006A58EA" w:rsidP="006A58EA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A5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6A58EA" w:rsidRPr="00801A51" w:rsidRDefault="006A58EA" w:rsidP="006A58EA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A5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41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</w:tr>
      <w:tr w:rsidR="006A58EA" w:rsidRPr="00801A51" w:rsidTr="006A58EA">
        <w:tc>
          <w:tcPr>
            <w:tcW w:w="2659" w:type="dxa"/>
            <w:vMerge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2019</w:t>
            </w:r>
          </w:p>
        </w:tc>
        <w:tc>
          <w:tcPr>
            <w:tcW w:w="1379" w:type="dxa"/>
          </w:tcPr>
          <w:p w:rsidR="006A58EA" w:rsidRPr="00801A51" w:rsidRDefault="006A58EA" w:rsidP="006A58EA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A51">
              <w:rPr>
                <w:rFonts w:ascii="Times New Roman" w:hAnsi="Times New Roman"/>
                <w:sz w:val="24"/>
                <w:szCs w:val="24"/>
              </w:rPr>
              <w:t>2285,9</w:t>
            </w:r>
          </w:p>
        </w:tc>
        <w:tc>
          <w:tcPr>
            <w:tcW w:w="1134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1 117,9</w:t>
            </w:r>
          </w:p>
        </w:tc>
        <w:tc>
          <w:tcPr>
            <w:tcW w:w="1418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353,0</w:t>
            </w:r>
          </w:p>
        </w:tc>
        <w:tc>
          <w:tcPr>
            <w:tcW w:w="1418" w:type="dxa"/>
            <w:gridSpan w:val="2"/>
          </w:tcPr>
          <w:p w:rsidR="006A58EA" w:rsidRPr="00801A51" w:rsidRDefault="006A58EA" w:rsidP="006A58EA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A51">
              <w:rPr>
                <w:rFonts w:ascii="Times New Roman" w:hAnsi="Times New Roman"/>
                <w:sz w:val="24"/>
                <w:szCs w:val="24"/>
              </w:rPr>
              <w:t>815,0</w:t>
            </w:r>
          </w:p>
        </w:tc>
        <w:tc>
          <w:tcPr>
            <w:tcW w:w="1241" w:type="dxa"/>
          </w:tcPr>
          <w:p w:rsidR="006A58EA" w:rsidRPr="00801A51" w:rsidRDefault="006A58EA" w:rsidP="006A58EA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A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58EA" w:rsidRPr="00801A51" w:rsidTr="006A58EA">
        <w:tc>
          <w:tcPr>
            <w:tcW w:w="2659" w:type="dxa"/>
            <w:vMerge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2020</w:t>
            </w:r>
          </w:p>
        </w:tc>
        <w:tc>
          <w:tcPr>
            <w:tcW w:w="1379" w:type="dxa"/>
          </w:tcPr>
          <w:p w:rsidR="006A58EA" w:rsidRPr="00801A51" w:rsidRDefault="006A58EA" w:rsidP="006A58EA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A5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6A58EA" w:rsidRPr="00801A51" w:rsidRDefault="006A58EA" w:rsidP="006A58EA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A5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41" w:type="dxa"/>
          </w:tcPr>
          <w:p w:rsidR="006A58EA" w:rsidRPr="00801A51" w:rsidRDefault="006A58EA" w:rsidP="006A58EA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A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58EA" w:rsidRPr="00801A51" w:rsidTr="006A58EA">
        <w:tc>
          <w:tcPr>
            <w:tcW w:w="2659" w:type="dxa"/>
            <w:vMerge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2021</w:t>
            </w:r>
          </w:p>
        </w:tc>
        <w:tc>
          <w:tcPr>
            <w:tcW w:w="1379" w:type="dxa"/>
          </w:tcPr>
          <w:p w:rsidR="006A58EA" w:rsidRPr="00801A51" w:rsidRDefault="006A58EA" w:rsidP="006A58EA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A5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6A58EA" w:rsidRPr="00801A51" w:rsidRDefault="006A58EA" w:rsidP="006A58EA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A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A58EA" w:rsidRPr="00801A51" w:rsidRDefault="006A58EA" w:rsidP="006A58EA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A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6A58EA" w:rsidRPr="00801A51" w:rsidRDefault="006A58EA" w:rsidP="006A58EA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A5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41" w:type="dxa"/>
          </w:tcPr>
          <w:p w:rsidR="006A58EA" w:rsidRPr="00801A51" w:rsidRDefault="006A58EA" w:rsidP="006A58EA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A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58EA" w:rsidRPr="00801A51" w:rsidTr="006A58EA">
        <w:tc>
          <w:tcPr>
            <w:tcW w:w="2659" w:type="dxa"/>
            <w:vMerge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2022</w:t>
            </w:r>
          </w:p>
        </w:tc>
        <w:tc>
          <w:tcPr>
            <w:tcW w:w="1379" w:type="dxa"/>
          </w:tcPr>
          <w:p w:rsidR="006A58EA" w:rsidRPr="00801A51" w:rsidRDefault="006A58EA" w:rsidP="006A58EA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A5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6A58EA" w:rsidRPr="00801A51" w:rsidRDefault="006A58EA" w:rsidP="006A58EA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A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A58EA" w:rsidRPr="00801A51" w:rsidRDefault="006A58EA" w:rsidP="006A58EA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A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6A58EA" w:rsidRPr="00801A51" w:rsidRDefault="006A58EA" w:rsidP="006A58EA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A5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41" w:type="dxa"/>
          </w:tcPr>
          <w:p w:rsidR="006A58EA" w:rsidRPr="00801A51" w:rsidRDefault="006A58EA" w:rsidP="006A58EA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A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58EA" w:rsidRPr="00801A51" w:rsidTr="006A58EA">
        <w:tc>
          <w:tcPr>
            <w:tcW w:w="2659" w:type="dxa"/>
            <w:vMerge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2023</w:t>
            </w:r>
          </w:p>
        </w:tc>
        <w:tc>
          <w:tcPr>
            <w:tcW w:w="1379" w:type="dxa"/>
          </w:tcPr>
          <w:p w:rsidR="006A58EA" w:rsidRPr="00801A51" w:rsidRDefault="006A58EA" w:rsidP="006A58EA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A5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6A58EA" w:rsidRPr="00801A51" w:rsidRDefault="006A58EA" w:rsidP="006A58EA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A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A58EA" w:rsidRPr="00801A51" w:rsidRDefault="006A58EA" w:rsidP="006A58EA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A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6A58EA" w:rsidRPr="00801A51" w:rsidRDefault="006A58EA" w:rsidP="006A58EA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A5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41" w:type="dxa"/>
          </w:tcPr>
          <w:p w:rsidR="006A58EA" w:rsidRPr="00801A51" w:rsidRDefault="006A58EA" w:rsidP="006A58EA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A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58EA" w:rsidRPr="00801A51" w:rsidTr="006A58EA">
        <w:tc>
          <w:tcPr>
            <w:tcW w:w="2659" w:type="dxa"/>
            <w:vMerge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2024</w:t>
            </w:r>
          </w:p>
        </w:tc>
        <w:tc>
          <w:tcPr>
            <w:tcW w:w="1379" w:type="dxa"/>
          </w:tcPr>
          <w:p w:rsidR="006A58EA" w:rsidRPr="00801A51" w:rsidRDefault="006A58EA" w:rsidP="006A58EA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A5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6A58EA" w:rsidRPr="00801A51" w:rsidRDefault="006A58EA" w:rsidP="006A58EA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A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A58EA" w:rsidRPr="00801A51" w:rsidRDefault="006A58EA" w:rsidP="006A58EA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A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6A58EA" w:rsidRPr="00801A51" w:rsidRDefault="006A58EA" w:rsidP="006A58EA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A5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41" w:type="dxa"/>
          </w:tcPr>
          <w:p w:rsidR="006A58EA" w:rsidRPr="00801A51" w:rsidRDefault="006A58EA" w:rsidP="006A58EA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A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58EA" w:rsidRPr="00801A51" w:rsidTr="006A58EA">
        <w:tc>
          <w:tcPr>
            <w:tcW w:w="10138" w:type="dxa"/>
            <w:gridSpan w:val="9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lastRenderedPageBreak/>
              <w:t>1.6. В том числе по подпрограмме «Обеспечение жильем малоимущих граждан, состоящих на учете в качестве нуждающихся в жилых помещениях»</w:t>
            </w:r>
          </w:p>
        </w:tc>
      </w:tr>
      <w:tr w:rsidR="006A58EA" w:rsidRPr="00801A51" w:rsidTr="006A58EA">
        <w:tc>
          <w:tcPr>
            <w:tcW w:w="2659" w:type="dxa"/>
            <w:vMerge w:val="restart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 xml:space="preserve">Общий объем </w:t>
            </w:r>
          </w:p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финансирования по</w:t>
            </w:r>
          </w:p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подпрограмме</w:t>
            </w:r>
          </w:p>
        </w:tc>
        <w:tc>
          <w:tcPr>
            <w:tcW w:w="889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Всего</w:t>
            </w:r>
          </w:p>
        </w:tc>
        <w:tc>
          <w:tcPr>
            <w:tcW w:w="1379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12 748,0</w:t>
            </w:r>
          </w:p>
        </w:tc>
        <w:tc>
          <w:tcPr>
            <w:tcW w:w="1134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12 748,0</w:t>
            </w:r>
          </w:p>
        </w:tc>
        <w:tc>
          <w:tcPr>
            <w:tcW w:w="1241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</w:tr>
      <w:tr w:rsidR="006A58EA" w:rsidRPr="00801A51" w:rsidTr="006A58EA">
        <w:tc>
          <w:tcPr>
            <w:tcW w:w="2659" w:type="dxa"/>
            <w:vMerge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2015</w:t>
            </w:r>
          </w:p>
        </w:tc>
        <w:tc>
          <w:tcPr>
            <w:tcW w:w="1379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</w:tr>
      <w:tr w:rsidR="006A58EA" w:rsidRPr="00801A51" w:rsidTr="006A58EA">
        <w:tc>
          <w:tcPr>
            <w:tcW w:w="2659" w:type="dxa"/>
            <w:vMerge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2016</w:t>
            </w:r>
          </w:p>
        </w:tc>
        <w:tc>
          <w:tcPr>
            <w:tcW w:w="1379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</w:tr>
      <w:tr w:rsidR="006A58EA" w:rsidRPr="00801A51" w:rsidTr="006A58EA">
        <w:tc>
          <w:tcPr>
            <w:tcW w:w="2659" w:type="dxa"/>
            <w:vMerge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2017</w:t>
            </w:r>
          </w:p>
        </w:tc>
        <w:tc>
          <w:tcPr>
            <w:tcW w:w="1379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</w:tr>
      <w:tr w:rsidR="006A58EA" w:rsidRPr="00801A51" w:rsidTr="006A58EA">
        <w:tc>
          <w:tcPr>
            <w:tcW w:w="2659" w:type="dxa"/>
            <w:vMerge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2018</w:t>
            </w:r>
          </w:p>
        </w:tc>
        <w:tc>
          <w:tcPr>
            <w:tcW w:w="1379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2 200,0</w:t>
            </w:r>
          </w:p>
        </w:tc>
        <w:tc>
          <w:tcPr>
            <w:tcW w:w="1134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2 200,0</w:t>
            </w:r>
          </w:p>
        </w:tc>
        <w:tc>
          <w:tcPr>
            <w:tcW w:w="1241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</w:tr>
      <w:tr w:rsidR="006A58EA" w:rsidRPr="00801A51" w:rsidTr="006A58EA">
        <w:tc>
          <w:tcPr>
            <w:tcW w:w="2659" w:type="dxa"/>
            <w:vMerge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2019</w:t>
            </w:r>
          </w:p>
        </w:tc>
        <w:tc>
          <w:tcPr>
            <w:tcW w:w="1379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3 850,0</w:t>
            </w:r>
          </w:p>
        </w:tc>
        <w:tc>
          <w:tcPr>
            <w:tcW w:w="1134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3 850,0</w:t>
            </w:r>
          </w:p>
        </w:tc>
        <w:tc>
          <w:tcPr>
            <w:tcW w:w="1241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</w:tr>
      <w:tr w:rsidR="006A58EA" w:rsidRPr="00801A51" w:rsidTr="006A58EA">
        <w:tc>
          <w:tcPr>
            <w:tcW w:w="2659" w:type="dxa"/>
            <w:vMerge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2020</w:t>
            </w:r>
          </w:p>
        </w:tc>
        <w:tc>
          <w:tcPr>
            <w:tcW w:w="1379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1 498,0</w:t>
            </w:r>
          </w:p>
        </w:tc>
        <w:tc>
          <w:tcPr>
            <w:tcW w:w="1134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1 498,0</w:t>
            </w:r>
          </w:p>
        </w:tc>
        <w:tc>
          <w:tcPr>
            <w:tcW w:w="1241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</w:tr>
      <w:tr w:rsidR="006A58EA" w:rsidRPr="00801A51" w:rsidTr="006A58EA">
        <w:tc>
          <w:tcPr>
            <w:tcW w:w="2659" w:type="dxa"/>
            <w:vMerge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2021</w:t>
            </w:r>
          </w:p>
        </w:tc>
        <w:tc>
          <w:tcPr>
            <w:tcW w:w="1379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1 300,0</w:t>
            </w:r>
          </w:p>
        </w:tc>
        <w:tc>
          <w:tcPr>
            <w:tcW w:w="1134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1 300,0</w:t>
            </w:r>
          </w:p>
        </w:tc>
        <w:tc>
          <w:tcPr>
            <w:tcW w:w="1241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</w:tr>
      <w:tr w:rsidR="006A58EA" w:rsidRPr="00801A51" w:rsidTr="006A58EA">
        <w:tc>
          <w:tcPr>
            <w:tcW w:w="2659" w:type="dxa"/>
            <w:vMerge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2022</w:t>
            </w:r>
          </w:p>
        </w:tc>
        <w:tc>
          <w:tcPr>
            <w:tcW w:w="1379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1 300,0</w:t>
            </w:r>
          </w:p>
        </w:tc>
        <w:tc>
          <w:tcPr>
            <w:tcW w:w="1134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1 300,0</w:t>
            </w:r>
          </w:p>
        </w:tc>
        <w:tc>
          <w:tcPr>
            <w:tcW w:w="1241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</w:tr>
      <w:tr w:rsidR="006A58EA" w:rsidRPr="00801A51" w:rsidTr="006A58EA">
        <w:tc>
          <w:tcPr>
            <w:tcW w:w="2659" w:type="dxa"/>
            <w:vMerge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2023</w:t>
            </w:r>
          </w:p>
        </w:tc>
        <w:tc>
          <w:tcPr>
            <w:tcW w:w="1379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1 300,0</w:t>
            </w:r>
          </w:p>
        </w:tc>
        <w:tc>
          <w:tcPr>
            <w:tcW w:w="1134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1 300,0</w:t>
            </w:r>
          </w:p>
        </w:tc>
        <w:tc>
          <w:tcPr>
            <w:tcW w:w="1241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</w:tr>
      <w:tr w:rsidR="006A58EA" w:rsidRPr="00801A51" w:rsidTr="006A58EA">
        <w:tc>
          <w:tcPr>
            <w:tcW w:w="2659" w:type="dxa"/>
            <w:vMerge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2024</w:t>
            </w:r>
          </w:p>
        </w:tc>
        <w:tc>
          <w:tcPr>
            <w:tcW w:w="1379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1 300,0</w:t>
            </w:r>
          </w:p>
        </w:tc>
        <w:tc>
          <w:tcPr>
            <w:tcW w:w="1134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1 300,0</w:t>
            </w:r>
          </w:p>
        </w:tc>
        <w:tc>
          <w:tcPr>
            <w:tcW w:w="1241" w:type="dxa"/>
          </w:tcPr>
          <w:p w:rsidR="006A58EA" w:rsidRPr="00801A51" w:rsidRDefault="006A58EA" w:rsidP="006A58E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</w:tr>
    </w:tbl>
    <w:p w:rsidR="00E06192" w:rsidRPr="008B634A" w:rsidRDefault="007B1B33" w:rsidP="006A58EA">
      <w:pPr>
        <w:ind w:firstLine="851"/>
        <w:jc w:val="center"/>
        <w:rPr>
          <w:szCs w:val="28"/>
        </w:rPr>
      </w:pPr>
      <w:r w:rsidRPr="008B634A">
        <w:rPr>
          <w:szCs w:val="28"/>
        </w:rPr>
        <w:t xml:space="preserve">Распределение расходов из краевого </w:t>
      </w:r>
      <w:r w:rsidR="00564008" w:rsidRPr="008B634A">
        <w:rPr>
          <w:szCs w:val="28"/>
        </w:rPr>
        <w:t xml:space="preserve">и муниципального </w:t>
      </w:r>
      <w:r w:rsidRPr="008B634A">
        <w:rPr>
          <w:szCs w:val="28"/>
        </w:rPr>
        <w:t xml:space="preserve">бюджета на финансирование мероприятий подпрограмм подлежит ежегодному уточнению при разработке проектов краевого </w:t>
      </w:r>
      <w:r w:rsidR="00564008" w:rsidRPr="008B634A">
        <w:rPr>
          <w:szCs w:val="28"/>
        </w:rPr>
        <w:t xml:space="preserve">и муниципального </w:t>
      </w:r>
      <w:r w:rsidRPr="008B634A">
        <w:rPr>
          <w:szCs w:val="28"/>
        </w:rPr>
        <w:t>бюджета.</w:t>
      </w:r>
    </w:p>
    <w:p w:rsidR="00397283" w:rsidRPr="008B634A" w:rsidRDefault="00397283" w:rsidP="005D6D08">
      <w:pPr>
        <w:spacing w:after="200"/>
        <w:ind w:left="-567" w:hanging="720"/>
        <w:jc w:val="center"/>
        <w:rPr>
          <w:b/>
          <w:szCs w:val="28"/>
        </w:rPr>
      </w:pPr>
    </w:p>
    <w:p w:rsidR="008A0958" w:rsidRPr="008B634A" w:rsidRDefault="00896A8A" w:rsidP="005D6D08">
      <w:pPr>
        <w:spacing w:after="200"/>
        <w:ind w:left="-567" w:hanging="720"/>
        <w:jc w:val="center"/>
        <w:rPr>
          <w:szCs w:val="28"/>
        </w:rPr>
      </w:pPr>
      <w:r w:rsidRPr="008B634A">
        <w:rPr>
          <w:b/>
          <w:szCs w:val="28"/>
        </w:rPr>
        <w:t>5.</w:t>
      </w:r>
      <w:r w:rsidR="008A0958" w:rsidRPr="008B634A">
        <w:rPr>
          <w:b/>
          <w:szCs w:val="28"/>
        </w:rPr>
        <w:t>Прогноз св</w:t>
      </w:r>
      <w:r w:rsidR="00A4022B" w:rsidRPr="008B634A">
        <w:rPr>
          <w:b/>
          <w:szCs w:val="28"/>
        </w:rPr>
        <w:t>о</w:t>
      </w:r>
      <w:r w:rsidR="008A0958" w:rsidRPr="008B634A">
        <w:rPr>
          <w:b/>
          <w:szCs w:val="28"/>
        </w:rPr>
        <w:t>дных показ</w:t>
      </w:r>
      <w:r w:rsidRPr="008B634A">
        <w:rPr>
          <w:b/>
          <w:szCs w:val="28"/>
        </w:rPr>
        <w:t>а</w:t>
      </w:r>
      <w:r w:rsidR="008A0958" w:rsidRPr="008B634A">
        <w:rPr>
          <w:b/>
          <w:szCs w:val="28"/>
        </w:rPr>
        <w:t>телей</w:t>
      </w:r>
      <w:r w:rsidR="00E06192" w:rsidRPr="008B634A">
        <w:rPr>
          <w:b/>
          <w:szCs w:val="28"/>
        </w:rPr>
        <w:t xml:space="preserve"> муниципальных заданий на оказание муниципальных услуг(выполнение работ) муниципальными учреждениями в сфере реализации муниципальной программы</w:t>
      </w:r>
    </w:p>
    <w:p w:rsidR="00896A8A" w:rsidRPr="008B634A" w:rsidRDefault="00E06192" w:rsidP="005D6D08">
      <w:pPr>
        <w:ind w:left="-426" w:firstLine="852"/>
        <w:jc w:val="both"/>
        <w:rPr>
          <w:szCs w:val="28"/>
        </w:rPr>
      </w:pPr>
      <w:r w:rsidRPr="008B634A">
        <w:rPr>
          <w:szCs w:val="28"/>
        </w:rPr>
        <w:t>Муниципальных заданий на оказание муниципальных услуг(выполнение работ) в муниципальной программе не предусмотрено.</w:t>
      </w:r>
    </w:p>
    <w:p w:rsidR="00896A8A" w:rsidRPr="008B634A" w:rsidRDefault="00896A8A" w:rsidP="00017779">
      <w:pPr>
        <w:ind w:left="-426"/>
        <w:jc w:val="both"/>
        <w:rPr>
          <w:szCs w:val="28"/>
        </w:rPr>
      </w:pPr>
    </w:p>
    <w:p w:rsidR="00896A8A" w:rsidRPr="008B634A" w:rsidRDefault="00896A8A" w:rsidP="005D6D08">
      <w:pPr>
        <w:ind w:left="-426"/>
        <w:jc w:val="center"/>
        <w:rPr>
          <w:b/>
          <w:szCs w:val="28"/>
        </w:rPr>
      </w:pPr>
      <w:r w:rsidRPr="008B634A">
        <w:rPr>
          <w:b/>
          <w:szCs w:val="28"/>
        </w:rPr>
        <w:t xml:space="preserve">6.Меры муниципального регулирования </w:t>
      </w:r>
      <w:r w:rsidR="00E06192" w:rsidRPr="008B634A">
        <w:rPr>
          <w:b/>
          <w:szCs w:val="28"/>
        </w:rPr>
        <w:t xml:space="preserve"> и управления рисками с целью минимизации их влияния на достижение целей муниципальной </w:t>
      </w:r>
      <w:r w:rsidRPr="008B634A">
        <w:rPr>
          <w:b/>
          <w:szCs w:val="28"/>
        </w:rPr>
        <w:t>программы</w:t>
      </w:r>
    </w:p>
    <w:p w:rsidR="00896A8A" w:rsidRPr="008B634A" w:rsidRDefault="00896A8A" w:rsidP="000177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7D1D" w:rsidRPr="008B634A" w:rsidRDefault="008B2D2E" w:rsidP="005D6D08">
      <w:pPr>
        <w:ind w:left="-426" w:firstLine="852"/>
        <w:jc w:val="both"/>
        <w:outlineLvl w:val="0"/>
        <w:rPr>
          <w:szCs w:val="28"/>
        </w:rPr>
      </w:pPr>
      <w:r w:rsidRPr="008B634A">
        <w:rPr>
          <w:szCs w:val="28"/>
        </w:rPr>
        <w:t>Анализ рисков и управление рисками при реализации муниципальной программы осуществляет ответственный исполнитель – координатор муниципальной программы.</w:t>
      </w:r>
    </w:p>
    <w:p w:rsidR="008B2D2E" w:rsidRPr="008B634A" w:rsidRDefault="008B2D2E" w:rsidP="005D6D08">
      <w:pPr>
        <w:ind w:left="-426" w:firstLine="852"/>
        <w:jc w:val="both"/>
        <w:outlineLvl w:val="0"/>
        <w:rPr>
          <w:szCs w:val="28"/>
        </w:rPr>
      </w:pPr>
      <w:r w:rsidRPr="008B634A">
        <w:rPr>
          <w:szCs w:val="28"/>
        </w:rPr>
        <w:t>К наиболее серьезным рискам можно отнести финансовый и административный риски реализации муниципальной программы.</w:t>
      </w:r>
    </w:p>
    <w:p w:rsidR="008B2D2E" w:rsidRPr="008B634A" w:rsidRDefault="008B2D2E" w:rsidP="005D6D08">
      <w:pPr>
        <w:ind w:left="-426" w:firstLine="852"/>
        <w:jc w:val="both"/>
        <w:outlineLvl w:val="0"/>
        <w:rPr>
          <w:szCs w:val="28"/>
        </w:rPr>
      </w:pPr>
      <w:r w:rsidRPr="008B634A">
        <w:rPr>
          <w:szCs w:val="28"/>
        </w:rPr>
        <w:t>Финансовый риск реализации муниципальной программы представляет собой невыполнение в полном объеме принятых по муниципальной программе финансовых обязательств.</w:t>
      </w:r>
    </w:p>
    <w:p w:rsidR="008B2D2E" w:rsidRPr="008B634A" w:rsidRDefault="008B2D2E" w:rsidP="005D6D08">
      <w:pPr>
        <w:ind w:left="-426" w:firstLine="852"/>
        <w:jc w:val="both"/>
        <w:outlineLvl w:val="0"/>
        <w:rPr>
          <w:szCs w:val="28"/>
        </w:rPr>
      </w:pPr>
      <w:r w:rsidRPr="008B634A">
        <w:rPr>
          <w:szCs w:val="28"/>
        </w:rPr>
        <w:t>Способом ограничения финансового риска является ежегодная корректировка финансовых показателей программных мероприятий и показателей в зависимости от достигнутых результатов.</w:t>
      </w:r>
    </w:p>
    <w:p w:rsidR="005D6D08" w:rsidRPr="008B634A" w:rsidRDefault="008B2D2E" w:rsidP="005D6D08">
      <w:pPr>
        <w:ind w:left="-426" w:firstLine="852"/>
        <w:jc w:val="both"/>
        <w:outlineLvl w:val="0"/>
        <w:rPr>
          <w:szCs w:val="28"/>
        </w:rPr>
      </w:pPr>
      <w:r w:rsidRPr="008B634A">
        <w:rPr>
          <w:szCs w:val="28"/>
        </w:rPr>
        <w:t>Административный риск связан с неэффективным управлением муниципальной программой, которое может привести к невыполнению целей и задач муниципальной программы.</w:t>
      </w:r>
    </w:p>
    <w:p w:rsidR="008B2D2E" w:rsidRPr="008B634A" w:rsidRDefault="008B2D2E" w:rsidP="005D6D08">
      <w:pPr>
        <w:ind w:left="-426" w:firstLine="852"/>
        <w:jc w:val="both"/>
        <w:outlineLvl w:val="0"/>
        <w:rPr>
          <w:szCs w:val="28"/>
        </w:rPr>
      </w:pPr>
      <w:r w:rsidRPr="008B634A">
        <w:rPr>
          <w:szCs w:val="28"/>
        </w:rPr>
        <w:t>Способами ограничения административного риска являются:</w:t>
      </w:r>
    </w:p>
    <w:p w:rsidR="008B2D2E" w:rsidRPr="008B634A" w:rsidRDefault="008B2D2E" w:rsidP="005D6D08">
      <w:pPr>
        <w:ind w:left="-426" w:firstLine="852"/>
        <w:jc w:val="both"/>
        <w:outlineLvl w:val="0"/>
        <w:rPr>
          <w:szCs w:val="28"/>
        </w:rPr>
      </w:pPr>
      <w:r w:rsidRPr="008B634A">
        <w:rPr>
          <w:szCs w:val="28"/>
        </w:rPr>
        <w:t>- контроль за ходом выполнения программных мероприятий и совершенствование механизма текущего управления реализацией муниципальной программы;</w:t>
      </w:r>
    </w:p>
    <w:p w:rsidR="008B2D2E" w:rsidRPr="008B634A" w:rsidRDefault="008B2D2E" w:rsidP="005D6D08">
      <w:pPr>
        <w:ind w:left="-426" w:firstLine="852"/>
        <w:jc w:val="both"/>
        <w:outlineLvl w:val="0"/>
        <w:rPr>
          <w:szCs w:val="28"/>
        </w:rPr>
      </w:pPr>
      <w:r w:rsidRPr="008B634A">
        <w:rPr>
          <w:szCs w:val="28"/>
        </w:rPr>
        <w:t>- формирование ежегодных планов реализации муниципальной программы;</w:t>
      </w:r>
    </w:p>
    <w:p w:rsidR="008B2D2E" w:rsidRPr="008B634A" w:rsidRDefault="008B2D2E" w:rsidP="005D6D08">
      <w:pPr>
        <w:ind w:left="-426" w:firstLine="852"/>
        <w:jc w:val="both"/>
        <w:outlineLvl w:val="0"/>
        <w:rPr>
          <w:szCs w:val="28"/>
        </w:rPr>
      </w:pPr>
      <w:r w:rsidRPr="008B634A">
        <w:rPr>
          <w:szCs w:val="28"/>
        </w:rPr>
        <w:lastRenderedPageBreak/>
        <w:t>- непрерывный мониторинг выполнения показателей (индикаторов) муниципальной программы;</w:t>
      </w:r>
    </w:p>
    <w:p w:rsidR="008B2D2E" w:rsidRPr="008B634A" w:rsidRDefault="008B2D2E" w:rsidP="005D6D08">
      <w:pPr>
        <w:ind w:left="-426" w:firstLine="852"/>
        <w:jc w:val="both"/>
        <w:outlineLvl w:val="0"/>
        <w:rPr>
          <w:i/>
          <w:szCs w:val="28"/>
          <w:u w:val="single"/>
        </w:rPr>
      </w:pPr>
      <w:r w:rsidRPr="008B634A">
        <w:rPr>
          <w:szCs w:val="28"/>
        </w:rPr>
        <w:t>- информирование населения и открытая публикация данных о ходе реализации муниципальной программы по итогам года</w:t>
      </w:r>
      <w:r w:rsidRPr="008B634A">
        <w:rPr>
          <w:i/>
          <w:szCs w:val="28"/>
        </w:rPr>
        <w:t>.</w:t>
      </w:r>
    </w:p>
    <w:p w:rsidR="008A0958" w:rsidRPr="008B634A" w:rsidRDefault="008B2D2E" w:rsidP="005D6D08">
      <w:pPr>
        <w:pStyle w:val="ConsPlusNormal"/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 xml:space="preserve">Принятие мер по управлению рисками осуществляется ответственным исполнителем </w:t>
      </w:r>
      <w:r w:rsidR="006B5BE5" w:rsidRPr="008B634A">
        <w:rPr>
          <w:rFonts w:ascii="Times New Roman" w:hAnsi="Times New Roman" w:cs="Times New Roman"/>
          <w:sz w:val="28"/>
          <w:szCs w:val="28"/>
        </w:rPr>
        <w:t>–</w:t>
      </w:r>
      <w:r w:rsidRPr="008B634A">
        <w:rPr>
          <w:rFonts w:ascii="Times New Roman" w:hAnsi="Times New Roman" w:cs="Times New Roman"/>
          <w:sz w:val="28"/>
          <w:szCs w:val="28"/>
        </w:rPr>
        <w:t xml:space="preserve"> координатором муниципальной программы на основе мониторинга реализации муниципальной программы и оценки ее эффективности и результативности</w:t>
      </w:r>
    </w:p>
    <w:p w:rsidR="007015CA" w:rsidRPr="008B634A" w:rsidRDefault="007015CA" w:rsidP="00E06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15CA" w:rsidRPr="008B634A" w:rsidRDefault="007015CA" w:rsidP="00EB4FC3">
      <w:pPr>
        <w:pStyle w:val="ConsPlusNormal"/>
        <w:ind w:right="282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34A">
        <w:rPr>
          <w:rFonts w:ascii="Times New Roman" w:hAnsi="Times New Roman" w:cs="Times New Roman"/>
          <w:b/>
          <w:sz w:val="28"/>
          <w:szCs w:val="28"/>
        </w:rPr>
        <w:t xml:space="preserve">7.Меры правового регулирования </w:t>
      </w:r>
      <w:r w:rsidR="00E06192" w:rsidRPr="008B634A">
        <w:rPr>
          <w:rFonts w:ascii="Times New Roman" w:hAnsi="Times New Roman" w:cs="Times New Roman"/>
          <w:b/>
          <w:sz w:val="28"/>
          <w:szCs w:val="28"/>
        </w:rPr>
        <w:t xml:space="preserve">в сфере реализации муниципальной </w:t>
      </w:r>
      <w:r w:rsidRPr="008B634A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7015CA" w:rsidRPr="008B634A" w:rsidRDefault="007015CA" w:rsidP="007B1B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2D2E" w:rsidRPr="008B634A" w:rsidRDefault="008B2D2E" w:rsidP="008B2D2E">
      <w:pPr>
        <w:jc w:val="both"/>
        <w:outlineLvl w:val="0"/>
        <w:rPr>
          <w:szCs w:val="28"/>
        </w:rPr>
      </w:pPr>
      <w:r w:rsidRPr="008B634A">
        <w:rPr>
          <w:szCs w:val="28"/>
        </w:rPr>
        <w:t>Сведения о мерах правового регулирования в сфере реализации муниципальной программы представлены в таблице:</w:t>
      </w:r>
    </w:p>
    <w:p w:rsidR="00742D77" w:rsidRPr="008B634A" w:rsidRDefault="00742D77" w:rsidP="008B2D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2D2E" w:rsidRPr="008B634A" w:rsidRDefault="008B2D2E" w:rsidP="008B2D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 xml:space="preserve">Сведения об основных мерах правового регулирования в сфере реализации </w:t>
      </w:r>
    </w:p>
    <w:p w:rsidR="008B2D2E" w:rsidRPr="008B634A" w:rsidRDefault="008B2D2E" w:rsidP="008B2D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 xml:space="preserve">муниципальной программы муниципального образования Кавказский район </w:t>
      </w:r>
    </w:p>
    <w:p w:rsidR="008B2D2E" w:rsidRPr="008B634A" w:rsidRDefault="008B2D2E" w:rsidP="008B2D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>«Социальная поддержка граждан</w:t>
      </w:r>
    </w:p>
    <w:p w:rsidR="008B2D2E" w:rsidRPr="008B634A" w:rsidRDefault="008B2D2E" w:rsidP="008B2D2E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2777"/>
        <w:gridCol w:w="2610"/>
        <w:gridCol w:w="2410"/>
        <w:gridCol w:w="1275"/>
      </w:tblGrid>
      <w:tr w:rsidR="008B2D2E" w:rsidRPr="008B634A" w:rsidTr="00A042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A">
              <w:rPr>
                <w:rFonts w:ascii="Times New Roman" w:hAnsi="Times New Roman" w:cs="Times New Roman"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A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A">
              <w:rPr>
                <w:rFonts w:ascii="Times New Roman" w:hAnsi="Times New Roman" w:cs="Times New Roman"/>
                <w:sz w:val="24"/>
                <w:szCs w:val="24"/>
              </w:rPr>
              <w:t>Ожида</w:t>
            </w:r>
            <w:r w:rsidR="00A042E7" w:rsidRPr="008B63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634A">
              <w:rPr>
                <w:rFonts w:ascii="Times New Roman" w:hAnsi="Times New Roman" w:cs="Times New Roman"/>
                <w:sz w:val="24"/>
                <w:szCs w:val="24"/>
              </w:rPr>
              <w:t>емые сроки принятия</w:t>
            </w:r>
          </w:p>
        </w:tc>
      </w:tr>
    </w:tbl>
    <w:p w:rsidR="008B2D2E" w:rsidRPr="008B634A" w:rsidRDefault="008B2D2E" w:rsidP="008B2D2E">
      <w:pPr>
        <w:pStyle w:val="ConsPlusNormal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2777"/>
        <w:gridCol w:w="2752"/>
        <w:gridCol w:w="2268"/>
        <w:gridCol w:w="1275"/>
      </w:tblGrid>
      <w:tr w:rsidR="008B2D2E" w:rsidRPr="008B634A" w:rsidTr="00A042E7">
        <w:trPr>
          <w:trHeight w:val="15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pStyle w:val="ConsPlusNormal"/>
              <w:ind w:left="-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B2D2E" w:rsidRPr="008B634A" w:rsidTr="00A042E7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7D2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A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«Социальная поддержка детей-сирот и детей, оставшихся без попечения родителей»</w:t>
            </w:r>
          </w:p>
        </w:tc>
      </w:tr>
      <w:tr w:rsidR="008B2D2E" w:rsidRPr="008B634A" w:rsidTr="00A042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outlineLvl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Проекты постановлений администрации МО Кавказский район о выплате ежемесячных денежных средств</w:t>
            </w:r>
          </w:p>
          <w:p w:rsidR="008B2D2E" w:rsidRPr="008B634A" w:rsidRDefault="008B2D2E" w:rsidP="00490204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jc w:val="both"/>
              <w:outlineLvl w:val="0"/>
              <w:rPr>
                <w:sz w:val="24"/>
                <w:szCs w:val="24"/>
              </w:rPr>
            </w:pPr>
            <w:r w:rsidRPr="008B634A">
              <w:rPr>
                <w:sz w:val="22"/>
                <w:szCs w:val="22"/>
              </w:rPr>
              <w:t>Согласно КЗ от 13 октября 2009 года N 1836-КЗ «О мерах государственной  поддержки семейных форм  жизнеустройства и воспитания детей-сирот и детей, оставшихся без попечения  родителей  в Краснодарском крае» издаются проекты постановлений о назначении, доплате, прекращении, перерасчете ежемесячных денежных выплат на содержание детей-сирот и детей, оставшихся без попечения родителей,  выплаты вознаграждения приемным родителям и патронатным воспитателям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jc w:val="center"/>
              <w:outlineLvl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Управление по вопросам семьи и детства администрации муниципального образования Кавказский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8B2D2E" w:rsidRPr="008B634A" w:rsidRDefault="008B2D2E" w:rsidP="00490204">
            <w:pPr>
              <w:jc w:val="center"/>
              <w:outlineLvl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Ежеме</w:t>
            </w:r>
            <w:r w:rsidR="00330228" w:rsidRPr="008B634A">
              <w:rPr>
                <w:sz w:val="24"/>
                <w:szCs w:val="24"/>
              </w:rPr>
              <w:t>-</w:t>
            </w:r>
            <w:r w:rsidRPr="008B634A">
              <w:rPr>
                <w:sz w:val="24"/>
                <w:szCs w:val="24"/>
              </w:rPr>
              <w:t>сячно</w:t>
            </w:r>
          </w:p>
          <w:p w:rsidR="008B2D2E" w:rsidRPr="008B634A" w:rsidRDefault="008B2D2E" w:rsidP="00490204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8B2D2E" w:rsidRPr="008B634A" w:rsidRDefault="008B2D2E" w:rsidP="00490204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8B2D2E" w:rsidRPr="008B634A" w:rsidTr="00A042E7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jc w:val="both"/>
              <w:outlineLvl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Подпрограмма «Дополнительное материальное  обеспечение лиц, замещавших </w:t>
            </w:r>
            <w:r w:rsidRPr="008B634A">
              <w:rPr>
                <w:sz w:val="24"/>
                <w:szCs w:val="24"/>
              </w:rPr>
              <w:lastRenderedPageBreak/>
              <w:t xml:space="preserve">муниципальные должности и должности муниципальной службы в муниципальном образовании Кавказский район»  </w:t>
            </w:r>
          </w:p>
        </w:tc>
      </w:tr>
      <w:tr w:rsidR="008B2D2E" w:rsidRPr="008B634A" w:rsidTr="00A042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outlineLvl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Проекты распоряжений администрации МО Кавказский район о пенсиях за выслугу лет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jc w:val="both"/>
              <w:outlineLvl w:val="0"/>
              <w:rPr>
                <w:sz w:val="22"/>
                <w:szCs w:val="22"/>
              </w:rPr>
            </w:pPr>
            <w:r w:rsidRPr="008B634A">
              <w:rPr>
                <w:sz w:val="22"/>
                <w:szCs w:val="22"/>
              </w:rPr>
              <w:t xml:space="preserve">На основании Положения о  пенсии и дополнительном материальном обеспечении за выслугу лет лицам, замещавшим муниципальные должности муниципальной службы муниципального образования Кавказский район, утвержденного решением Совета муниципального образования Кавказский район от 25.11.2010г. № 330 </w:t>
            </w:r>
            <w:r w:rsidR="006B5BE5" w:rsidRPr="008B634A">
              <w:rPr>
                <w:sz w:val="22"/>
                <w:szCs w:val="22"/>
              </w:rPr>
              <w:t>«</w:t>
            </w:r>
            <w:r w:rsidRPr="008B634A">
              <w:rPr>
                <w:sz w:val="22"/>
                <w:szCs w:val="22"/>
              </w:rPr>
              <w:t>О дополнительном материальном обеспечении лиц, замещавших муниципальные должности и должности муниципальной службы в муниципальном образовании Кавказский район и муниципальной поддержке отдельных категорий руководящих работников муниципального образования Кавказский район</w:t>
            </w:r>
            <w:r w:rsidR="006B5BE5" w:rsidRPr="008B634A">
              <w:rPr>
                <w:sz w:val="22"/>
                <w:szCs w:val="22"/>
              </w:rPr>
              <w:t>»</w:t>
            </w:r>
            <w:r w:rsidRPr="008B634A">
              <w:rPr>
                <w:sz w:val="22"/>
                <w:szCs w:val="22"/>
              </w:rPr>
              <w:t xml:space="preserve">  издаются  проекты распоряжений о назначении пенсии за выслугу лет, об изменении размера пенсии и дополнительного материального обеспечения за выслугу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Сектор муниципальной службы и кадровой работы администрации муниципального образования Кавказский район</w:t>
            </w:r>
          </w:p>
          <w:p w:rsidR="008B2D2E" w:rsidRPr="008B634A" w:rsidRDefault="008B2D2E" w:rsidP="00490204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D2E" w:rsidRPr="008B634A" w:rsidRDefault="008B2D2E" w:rsidP="00490204">
            <w:pPr>
              <w:jc w:val="center"/>
              <w:outlineLvl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По мере необхо</w:t>
            </w:r>
            <w:r w:rsidR="00DA77CE" w:rsidRPr="008B634A">
              <w:rPr>
                <w:sz w:val="24"/>
                <w:szCs w:val="24"/>
              </w:rPr>
              <w:t>-</w:t>
            </w:r>
            <w:r w:rsidRPr="008B634A">
              <w:rPr>
                <w:sz w:val="24"/>
                <w:szCs w:val="24"/>
              </w:rPr>
              <w:t>димости</w:t>
            </w:r>
          </w:p>
        </w:tc>
      </w:tr>
    </w:tbl>
    <w:p w:rsidR="007B1B33" w:rsidRPr="008B634A" w:rsidRDefault="007B1B33" w:rsidP="00B94B3E">
      <w:pPr>
        <w:jc w:val="both"/>
        <w:rPr>
          <w:szCs w:val="28"/>
        </w:rPr>
      </w:pPr>
    </w:p>
    <w:p w:rsidR="00BA4AD7" w:rsidRPr="008B634A" w:rsidRDefault="002F4FD1" w:rsidP="00D816E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34A">
        <w:rPr>
          <w:rFonts w:ascii="Times New Roman" w:hAnsi="Times New Roman" w:cs="Times New Roman"/>
          <w:b/>
          <w:sz w:val="28"/>
          <w:szCs w:val="28"/>
        </w:rPr>
        <w:t>8. Методика оценки эффективностиреализации муниципальной программы</w:t>
      </w:r>
    </w:p>
    <w:p w:rsidR="00DC7546" w:rsidRPr="008B634A" w:rsidRDefault="00DC7546" w:rsidP="00DC7546">
      <w:pPr>
        <w:jc w:val="both"/>
        <w:rPr>
          <w:szCs w:val="28"/>
        </w:rPr>
      </w:pPr>
      <w:r w:rsidRPr="008B634A">
        <w:rPr>
          <w:szCs w:val="28"/>
        </w:rPr>
        <w:t>Эффективность реализации муниципальной программы муниципального образования Кавказский район «Социальная поддержка граждан» рассчитывается в соответствии с приложением № 7 «Методика расчета целевых показателей Порядка, утвержденного Постановлением администрации МО Кавказский район от 11 июля 2014г. № 1166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район.</w:t>
      </w:r>
    </w:p>
    <w:p w:rsidR="00D816ED" w:rsidRPr="008B634A" w:rsidRDefault="00D816ED" w:rsidP="00DC7546">
      <w:pPr>
        <w:pStyle w:val="ConsPlusNormal"/>
        <w:jc w:val="both"/>
        <w:rPr>
          <w:sz w:val="28"/>
          <w:szCs w:val="28"/>
        </w:rPr>
      </w:pPr>
    </w:p>
    <w:p w:rsidR="00CD47A8" w:rsidRPr="008B634A" w:rsidRDefault="006E33D1" w:rsidP="009B40BE">
      <w:pPr>
        <w:pStyle w:val="aa"/>
        <w:jc w:val="center"/>
        <w:rPr>
          <w:b/>
          <w:sz w:val="28"/>
          <w:szCs w:val="28"/>
        </w:rPr>
      </w:pPr>
      <w:r w:rsidRPr="008B634A">
        <w:rPr>
          <w:b/>
          <w:sz w:val="28"/>
          <w:szCs w:val="28"/>
        </w:rPr>
        <w:lastRenderedPageBreak/>
        <w:t>9. Механизм реализации муниципальной программы и ко</w:t>
      </w:r>
      <w:r w:rsidR="00D06EFD" w:rsidRPr="008B634A">
        <w:rPr>
          <w:b/>
          <w:sz w:val="28"/>
          <w:szCs w:val="28"/>
        </w:rPr>
        <w:t>н</w:t>
      </w:r>
      <w:r w:rsidRPr="008B634A">
        <w:rPr>
          <w:b/>
          <w:sz w:val="28"/>
          <w:szCs w:val="28"/>
        </w:rPr>
        <w:t>троль за ее выполнением.</w:t>
      </w:r>
    </w:p>
    <w:p w:rsidR="00D06EFD" w:rsidRPr="008B634A" w:rsidRDefault="00D06EFD" w:rsidP="006E33D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EFD" w:rsidRPr="008B634A" w:rsidRDefault="00D06EFD" w:rsidP="00D06E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>Механизм реализации муниципальной программы базируется на принципах четкого разграничения полномочий и ответственности всех участников муниципальной  программы.</w:t>
      </w:r>
    </w:p>
    <w:p w:rsidR="00D06EFD" w:rsidRPr="008B634A" w:rsidRDefault="00D06EFD" w:rsidP="00D06E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>Реализация муниципальной программы осуществляется с участием структурных подразделений – муниципальных заказчиков, ответственных за выполнение мероприятий, исполнителей мероприятий подпрограмм муниципальной программы.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 xml:space="preserve">Координатором </w:t>
      </w:r>
      <w:r w:rsidR="00C62842" w:rsidRPr="008B634A">
        <w:rPr>
          <w:szCs w:val="28"/>
        </w:rPr>
        <w:t xml:space="preserve">муниципальной </w:t>
      </w:r>
      <w:r w:rsidRPr="008B634A">
        <w:rPr>
          <w:szCs w:val="28"/>
        </w:rPr>
        <w:t xml:space="preserve">программы является управление по вопросам семьи и детства администрации муниципального образования Кавказский район (далее </w:t>
      </w:r>
      <w:r w:rsidR="006B5BE5" w:rsidRPr="008B634A">
        <w:rPr>
          <w:szCs w:val="28"/>
        </w:rPr>
        <w:t>–</w:t>
      </w:r>
      <w:r w:rsidRPr="008B634A">
        <w:rPr>
          <w:szCs w:val="28"/>
        </w:rPr>
        <w:t xml:space="preserve"> координатор муниципальной программы).</w:t>
      </w:r>
      <w:bookmarkStart w:id="5" w:name="sub_410"/>
      <w:r w:rsidR="00537568" w:rsidRPr="008B634A">
        <w:rPr>
          <w:szCs w:val="28"/>
        </w:rPr>
        <w:tab/>
      </w:r>
      <w:r w:rsidRPr="008B634A">
        <w:rPr>
          <w:szCs w:val="28"/>
        </w:rPr>
        <w:t>Текущее управление программой осуществляет ее координатор, который:</w:t>
      </w:r>
      <w:bookmarkEnd w:id="5"/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D06EFD" w:rsidRPr="008B634A" w:rsidRDefault="003649A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 xml:space="preserve">- </w:t>
      </w:r>
      <w:r w:rsidR="00D06EFD" w:rsidRPr="008B634A">
        <w:rPr>
          <w:szCs w:val="28"/>
        </w:rPr>
        <w:t>формирует структуру муниципальной программы и перечень координаторов подпрограмм, участников муниципальной программы;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несет ответственность за достижение целевых показателей муниципальной программы;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ежегодно проводит оценку эффективности реализации муниципальной программы;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 xml:space="preserve">- готовит ежегодный доклад о ходе реализации муниципальной программы и оценке эффективности ее реализации (далее </w:t>
      </w:r>
      <w:r w:rsidR="006B5BE5" w:rsidRPr="008B634A">
        <w:rPr>
          <w:szCs w:val="28"/>
        </w:rPr>
        <w:t>–</w:t>
      </w:r>
      <w:r w:rsidRPr="008B634A">
        <w:rPr>
          <w:szCs w:val="28"/>
        </w:rPr>
        <w:t xml:space="preserve"> доклад о ходе реализации муниципальной программы);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 xml:space="preserve"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</w:t>
      </w:r>
      <w:r w:rsidRPr="008B634A">
        <w:rPr>
          <w:szCs w:val="28"/>
        </w:rPr>
        <w:lastRenderedPageBreak/>
        <w:t>администрации муниципального образования Кавказский район в информационно-телекоммуникационной сети «Интернет» (далее – сайт);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осуществляет иные полномочия, установленные муниципальной программой.</w:t>
      </w:r>
      <w:bookmarkStart w:id="6" w:name="sub_420"/>
    </w:p>
    <w:p w:rsidR="001B2155" w:rsidRPr="008B634A" w:rsidRDefault="001B2155" w:rsidP="001B2155">
      <w:pPr>
        <w:ind w:firstLine="709"/>
        <w:jc w:val="both"/>
        <w:rPr>
          <w:szCs w:val="28"/>
        </w:rPr>
      </w:pPr>
      <w:bookmarkStart w:id="7" w:name="sub_48"/>
      <w:bookmarkEnd w:id="6"/>
      <w:r w:rsidRPr="008B634A">
        <w:rPr>
          <w:szCs w:val="28"/>
        </w:rPr>
        <w:t xml:space="preserve">Координатор муниципальной программы ежегодно, не                        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</w:t>
      </w:r>
      <w:r w:rsidR="006B5BE5" w:rsidRPr="008B634A">
        <w:rPr>
          <w:szCs w:val="28"/>
        </w:rPr>
        <w:t>–</w:t>
      </w:r>
      <w:r w:rsidRPr="008B634A">
        <w:rPr>
          <w:szCs w:val="28"/>
        </w:rPr>
        <w:t xml:space="preserve"> план реализации муниципальной программы) по форме согласно Приложению №2 к муниципальной программе.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План реализации муниципальной программы составляется в разрезе основных мероприятий и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В обязательном порядке контрольные события выделяются по основным мероприятиям и мероприятиям подпрограмм,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Контрольные события определяются в зависимости от содержания основных мероприятий и мероприятий подпрограмм, по которым они выделяются. Для основных мероприятий и мероприятий подпрограмм: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промежуточный(ожидаемый) результат) реализации мероприятий);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 xml:space="preserve">предусматривающих реализацию функций по осуществлению муниципального контроля(надзора), следует использовать контрольные </w:t>
      </w:r>
      <w:r w:rsidRPr="008B634A">
        <w:rPr>
          <w:szCs w:val="28"/>
        </w:rPr>
        <w:lastRenderedPageBreak/>
        <w:t xml:space="preserve">события, отражающие качество, сроки, результативность осуществления контрольных(надзорных) мероприятий. 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1B2155" w:rsidRPr="008B634A" w:rsidRDefault="001B2155" w:rsidP="001B2155">
      <w:pPr>
        <w:widowControl w:val="0"/>
        <w:suppressAutoHyphens/>
        <w:ind w:firstLine="708"/>
        <w:jc w:val="both"/>
        <w:rPr>
          <w:szCs w:val="28"/>
        </w:rPr>
      </w:pPr>
      <w:r w:rsidRPr="008B634A">
        <w:rPr>
          <w:szCs w:val="28"/>
        </w:rPr>
        <w:t>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D06EFD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</w:t>
      </w:r>
      <w:r w:rsidR="00326F2C" w:rsidRPr="008B634A">
        <w:rPr>
          <w:szCs w:val="28"/>
        </w:rPr>
        <w:t xml:space="preserve">очих дней после его утверждения. </w:t>
      </w:r>
      <w:r w:rsidR="00D06EFD" w:rsidRPr="008B634A">
        <w:rPr>
          <w:szCs w:val="28"/>
        </w:rPr>
        <w:t>Мониторинг реализации муниципальной программы осуществляется по отчетным формам, утверждаемым финансовым управлением.</w:t>
      </w:r>
      <w:bookmarkStart w:id="8" w:name="sub_49"/>
      <w:bookmarkEnd w:id="7"/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  <w:bookmarkStart w:id="9" w:name="sub_4100"/>
      <w:bookmarkEnd w:id="8"/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  <w:bookmarkEnd w:id="9"/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Доклад о ходе реализации муниципальной программы должен содержать: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 xml:space="preserve">- 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сведения о фактическом выполнении мероприятий подпрограмм,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плановым показателям, установленным муниципальной программой;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оценку эффективности реализации муниципальной программы.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lastRenderedPageBreak/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подпрограмм.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  <w:bookmarkStart w:id="10" w:name="sub_411"/>
    </w:p>
    <w:p w:rsidR="00495A37" w:rsidRPr="008B634A" w:rsidRDefault="00495A37" w:rsidP="00D06EFD">
      <w:pPr>
        <w:ind w:firstLine="709"/>
        <w:jc w:val="both"/>
        <w:rPr>
          <w:szCs w:val="28"/>
        </w:rPr>
      </w:pPr>
    </w:p>
    <w:p w:rsidR="00495A37" w:rsidRPr="008B634A" w:rsidRDefault="00495A37" w:rsidP="00D06EFD">
      <w:pPr>
        <w:ind w:firstLine="709"/>
        <w:jc w:val="both"/>
        <w:rPr>
          <w:szCs w:val="28"/>
        </w:rPr>
      </w:pPr>
    </w:p>
    <w:bookmarkEnd w:id="10"/>
    <w:p w:rsidR="006E33D1" w:rsidRPr="008B634A" w:rsidRDefault="006E33D1" w:rsidP="006E33D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7A8" w:rsidRPr="008B634A" w:rsidRDefault="00CD47A8" w:rsidP="00FE4856">
      <w:pPr>
        <w:pStyle w:val="aa"/>
        <w:spacing w:before="0" w:beforeAutospacing="0"/>
        <w:jc w:val="both"/>
        <w:rPr>
          <w:sz w:val="28"/>
          <w:szCs w:val="28"/>
        </w:rPr>
      </w:pPr>
      <w:r w:rsidRPr="008B634A">
        <w:rPr>
          <w:sz w:val="28"/>
          <w:szCs w:val="28"/>
        </w:rPr>
        <w:t>Заместитель главы муниципального</w:t>
      </w:r>
    </w:p>
    <w:p w:rsidR="00CD47A8" w:rsidRPr="008B634A" w:rsidRDefault="00CD47A8" w:rsidP="00FE4856">
      <w:pPr>
        <w:pStyle w:val="aa"/>
        <w:spacing w:before="0" w:beforeAutospacing="0"/>
        <w:jc w:val="both"/>
        <w:rPr>
          <w:sz w:val="28"/>
          <w:szCs w:val="28"/>
        </w:rPr>
      </w:pPr>
      <w:r w:rsidRPr="008B634A">
        <w:rPr>
          <w:sz w:val="28"/>
          <w:szCs w:val="28"/>
        </w:rPr>
        <w:t xml:space="preserve">образования Кавказский район                      </w:t>
      </w:r>
      <w:r w:rsidR="00326F2C" w:rsidRPr="008B634A">
        <w:rPr>
          <w:sz w:val="28"/>
          <w:szCs w:val="28"/>
        </w:rPr>
        <w:t xml:space="preserve">                      </w:t>
      </w:r>
      <w:r w:rsidRPr="008B634A">
        <w:rPr>
          <w:sz w:val="28"/>
          <w:szCs w:val="28"/>
        </w:rPr>
        <w:t xml:space="preserve">  С.В.Филатова</w:t>
      </w:r>
    </w:p>
    <w:p w:rsidR="006F7E69" w:rsidRPr="008B634A" w:rsidRDefault="006F7E69" w:rsidP="00086726">
      <w:pPr>
        <w:pStyle w:val="aa"/>
        <w:spacing w:before="0" w:beforeAutospacing="0"/>
        <w:jc w:val="both"/>
        <w:rPr>
          <w:sz w:val="28"/>
          <w:szCs w:val="28"/>
        </w:rPr>
      </w:pPr>
    </w:p>
    <w:p w:rsidR="006F7E69" w:rsidRPr="008B634A" w:rsidRDefault="006F7E69" w:rsidP="00086726">
      <w:pPr>
        <w:pStyle w:val="aa"/>
        <w:spacing w:before="0" w:beforeAutospacing="0"/>
        <w:jc w:val="both"/>
        <w:rPr>
          <w:sz w:val="28"/>
          <w:szCs w:val="28"/>
        </w:rPr>
      </w:pPr>
    </w:p>
    <w:p w:rsidR="006F7E69" w:rsidRPr="008B634A" w:rsidRDefault="006F7E69" w:rsidP="00086726">
      <w:pPr>
        <w:pStyle w:val="aa"/>
        <w:spacing w:before="0" w:beforeAutospacing="0"/>
        <w:jc w:val="both"/>
        <w:rPr>
          <w:sz w:val="28"/>
          <w:szCs w:val="28"/>
        </w:rPr>
      </w:pPr>
    </w:p>
    <w:p w:rsidR="006F7E69" w:rsidRPr="008B634A" w:rsidRDefault="006F7E69" w:rsidP="00086726">
      <w:pPr>
        <w:pStyle w:val="aa"/>
        <w:spacing w:before="0" w:beforeAutospacing="0"/>
        <w:jc w:val="both"/>
        <w:rPr>
          <w:sz w:val="28"/>
          <w:szCs w:val="28"/>
        </w:rPr>
      </w:pPr>
    </w:p>
    <w:p w:rsidR="000466A0" w:rsidRPr="008B634A" w:rsidRDefault="000466A0" w:rsidP="00086726">
      <w:pPr>
        <w:pStyle w:val="aa"/>
        <w:spacing w:before="0" w:beforeAutospacing="0"/>
        <w:jc w:val="both"/>
        <w:rPr>
          <w:sz w:val="28"/>
          <w:szCs w:val="28"/>
        </w:rPr>
      </w:pPr>
    </w:p>
    <w:p w:rsidR="000466A0" w:rsidRPr="008B634A" w:rsidRDefault="000466A0" w:rsidP="00086726">
      <w:pPr>
        <w:pStyle w:val="aa"/>
        <w:spacing w:before="0" w:beforeAutospacing="0"/>
        <w:jc w:val="both"/>
        <w:rPr>
          <w:sz w:val="28"/>
          <w:szCs w:val="28"/>
        </w:rPr>
      </w:pPr>
    </w:p>
    <w:p w:rsidR="000466A0" w:rsidRPr="008B634A" w:rsidRDefault="000466A0" w:rsidP="00086726">
      <w:pPr>
        <w:pStyle w:val="aa"/>
        <w:spacing w:before="0" w:beforeAutospacing="0"/>
        <w:jc w:val="both"/>
        <w:rPr>
          <w:sz w:val="28"/>
          <w:szCs w:val="28"/>
        </w:rPr>
      </w:pPr>
    </w:p>
    <w:p w:rsidR="000466A0" w:rsidRPr="008B634A" w:rsidRDefault="000466A0" w:rsidP="00086726">
      <w:pPr>
        <w:pStyle w:val="aa"/>
        <w:spacing w:before="0" w:beforeAutospacing="0"/>
        <w:jc w:val="both"/>
        <w:rPr>
          <w:sz w:val="28"/>
          <w:szCs w:val="28"/>
        </w:rPr>
      </w:pPr>
    </w:p>
    <w:p w:rsidR="000466A0" w:rsidRPr="008B634A" w:rsidRDefault="000466A0" w:rsidP="000466A0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  <w:sectPr w:rsidR="000466A0" w:rsidRPr="008B634A" w:rsidSect="00A042E7">
          <w:pgSz w:w="11906" w:h="16838"/>
          <w:pgMar w:top="567" w:right="1133" w:bottom="1134" w:left="1701" w:header="720" w:footer="720" w:gutter="0"/>
          <w:cols w:space="720"/>
        </w:sectPr>
      </w:pPr>
    </w:p>
    <w:p w:rsidR="00817694" w:rsidRPr="008B634A" w:rsidRDefault="00817694" w:rsidP="00817694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  <w:r w:rsidRPr="008B634A">
        <w:rPr>
          <w:szCs w:val="28"/>
        </w:rPr>
        <w:lastRenderedPageBreak/>
        <w:t>Приложение № 1</w:t>
      </w:r>
    </w:p>
    <w:p w:rsidR="00817694" w:rsidRPr="008B634A" w:rsidRDefault="00817694" w:rsidP="00817694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 xml:space="preserve">      к муниципальной программе</w:t>
      </w:r>
    </w:p>
    <w:p w:rsidR="00817694" w:rsidRPr="008B634A" w:rsidRDefault="00817694" w:rsidP="00817694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 xml:space="preserve"> муниципального </w:t>
      </w:r>
    </w:p>
    <w:p w:rsidR="00817694" w:rsidRPr="008B634A" w:rsidRDefault="00817694" w:rsidP="00817694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>образования Кавказский район</w:t>
      </w:r>
    </w:p>
    <w:p w:rsidR="00D8405D" w:rsidRPr="008B634A" w:rsidRDefault="00817694" w:rsidP="00817694">
      <w:pPr>
        <w:widowControl w:val="0"/>
        <w:autoSpaceDE w:val="0"/>
        <w:autoSpaceDN w:val="0"/>
        <w:adjustRightInd w:val="0"/>
        <w:ind w:left="8505"/>
        <w:jc w:val="right"/>
        <w:outlineLvl w:val="2"/>
        <w:rPr>
          <w:szCs w:val="28"/>
        </w:rPr>
      </w:pPr>
      <w:r w:rsidRPr="008B634A">
        <w:rPr>
          <w:szCs w:val="28"/>
        </w:rPr>
        <w:t xml:space="preserve">                                   «Социальная поддержка граждан»</w:t>
      </w:r>
    </w:p>
    <w:p w:rsidR="00FE4856" w:rsidRPr="008B634A" w:rsidRDefault="00FE4856" w:rsidP="00FE4856">
      <w:pPr>
        <w:jc w:val="center"/>
        <w:rPr>
          <w:b/>
          <w:szCs w:val="28"/>
        </w:rPr>
      </w:pPr>
    </w:p>
    <w:p w:rsidR="006D14CA" w:rsidRPr="008B634A" w:rsidRDefault="006D14CA" w:rsidP="006D14CA">
      <w:pPr>
        <w:widowControl w:val="0"/>
        <w:suppressAutoHyphens/>
        <w:jc w:val="center"/>
        <w:rPr>
          <w:b/>
          <w:sz w:val="24"/>
          <w:szCs w:val="24"/>
        </w:rPr>
      </w:pPr>
      <w:r w:rsidRPr="008B634A">
        <w:rPr>
          <w:b/>
          <w:sz w:val="24"/>
          <w:szCs w:val="24"/>
        </w:rPr>
        <w:t>ЦЕЛИ, ЗАДАЧИ И ЦЕЛЕВЫЕ ПОКАЗАТЕЛИ МУНИЦИПАЛЬНОЙ ПРОГРАММЫ</w:t>
      </w:r>
    </w:p>
    <w:p w:rsidR="006D14CA" w:rsidRPr="008B634A" w:rsidRDefault="006D14CA" w:rsidP="006D14CA">
      <w:pPr>
        <w:widowControl w:val="0"/>
        <w:suppressAutoHyphens/>
        <w:jc w:val="center"/>
        <w:rPr>
          <w:b/>
          <w:sz w:val="24"/>
          <w:szCs w:val="24"/>
        </w:rPr>
      </w:pPr>
      <w:r w:rsidRPr="008B634A">
        <w:rPr>
          <w:b/>
          <w:sz w:val="24"/>
          <w:szCs w:val="24"/>
        </w:rPr>
        <w:t>«Социальная поддержка граждан»</w:t>
      </w:r>
    </w:p>
    <w:tbl>
      <w:tblPr>
        <w:tblW w:w="205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4536"/>
        <w:gridCol w:w="992"/>
        <w:gridCol w:w="709"/>
        <w:gridCol w:w="992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4980"/>
      </w:tblGrid>
      <w:tr w:rsidR="006D14CA" w:rsidRPr="008B634A" w:rsidTr="006D14CA">
        <w:trPr>
          <w:gridAfter w:val="1"/>
          <w:wAfter w:w="4980" w:type="dxa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N</w:t>
            </w:r>
          </w:p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Статус *</w:t>
            </w:r>
          </w:p>
        </w:tc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Значение показателей</w:t>
            </w:r>
          </w:p>
        </w:tc>
      </w:tr>
      <w:tr w:rsidR="006D14CA" w:rsidRPr="008B634A" w:rsidTr="006D14CA">
        <w:trPr>
          <w:gridAfter w:val="1"/>
          <w:wAfter w:w="4980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 год</w:t>
            </w:r>
          </w:p>
        </w:tc>
      </w:tr>
      <w:tr w:rsidR="006D14CA" w:rsidRPr="008B634A" w:rsidTr="006D14CA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14</w:t>
            </w:r>
          </w:p>
        </w:tc>
      </w:tr>
      <w:tr w:rsidR="006D14CA" w:rsidRPr="008B634A" w:rsidTr="006D14CA">
        <w:trPr>
          <w:gridAfter w:val="1"/>
          <w:wAfter w:w="4980" w:type="dxa"/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Муниципальная программа «</w:t>
            </w:r>
            <w:r w:rsidRPr="008B634A">
              <w:rPr>
                <w:bCs/>
                <w:sz w:val="24"/>
                <w:szCs w:val="24"/>
              </w:rPr>
              <w:t>Социальная поддержка граждан</w:t>
            </w:r>
            <w:r w:rsidRPr="008B634A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6D14CA" w:rsidRPr="008B634A" w:rsidTr="006D14CA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Цель муниципальной программы: создание условий для роста благосостояния отдельных категорий граждан</w:t>
            </w:r>
            <w:r w:rsidRPr="008B634A">
              <w:rPr>
                <w:sz w:val="24"/>
                <w:szCs w:val="24"/>
              </w:rPr>
              <w:cr/>
              <w:t>и повышение доступности объектов социальной сферы для маломобильных групп населения</w:t>
            </w:r>
          </w:p>
        </w:tc>
      </w:tr>
      <w:tr w:rsidR="006D14CA" w:rsidRPr="008B634A" w:rsidTr="006D14CA">
        <w:trPr>
          <w:gridAfter w:val="1"/>
          <w:wAfter w:w="4980" w:type="dxa"/>
          <w:trHeight w:val="3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8B634A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5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Подпрограмма N 1 «</w:t>
            </w:r>
            <w:r w:rsidRPr="008B634A">
              <w:rPr>
                <w:bCs/>
                <w:sz w:val="24"/>
                <w:szCs w:val="24"/>
              </w:rPr>
              <w:t>Обеспечение жильем детей-сирот и детей, оставшихся без попечения родителей»</w:t>
            </w:r>
          </w:p>
        </w:tc>
      </w:tr>
      <w:tr w:rsidR="006D14CA" w:rsidRPr="008B634A" w:rsidTr="006D14CA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Цель подпрограммы (задача муниципальной программы): создание комфортной и доброжелательной среды для жизни детей в Кавказском районе</w:t>
            </w:r>
          </w:p>
        </w:tc>
      </w:tr>
      <w:tr w:rsidR="006D14CA" w:rsidRPr="008B634A" w:rsidTr="006D14CA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Задача: своевременное обеспечение детей-сирот и детей, оставшихся без попечения родителей, а также лиц из их числа жилыми помещениями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14CA" w:rsidRPr="008B634A" w:rsidTr="006D14CA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1" w:name="sub_3111"/>
            <w:r w:rsidRPr="008B634A">
              <w:rPr>
                <w:sz w:val="24"/>
                <w:szCs w:val="24"/>
              </w:rPr>
              <w:t>1.1</w:t>
            </w:r>
            <w:bookmarkEnd w:id="11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число детей-сирот и детей, оставшихся без попечения родителей, а также лиц из их числа, обеспеченных жилыми помещениями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473</w:t>
            </w:r>
          </w:p>
        </w:tc>
      </w:tr>
      <w:tr w:rsidR="006D14CA" w:rsidRPr="008B634A" w:rsidTr="006D14CA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количество приобретенных (построенных) жилых помещений для детей-сирот, детей, оставшихся без попечения родителей, а также лиц из их числа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48</w:t>
            </w:r>
          </w:p>
        </w:tc>
      </w:tr>
      <w:tr w:rsidR="006D14CA" w:rsidRPr="008B634A" w:rsidTr="006D14CA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Целевой показатель: число детей-сирот и детей, оставшихся без попечения родителей, а также лиц из их числа, имеющих и не реализовавших своевременно право на обеспечение жилыми помещениями, по состоянию на </w:t>
            </w:r>
            <w:r w:rsidRPr="008B634A">
              <w:rPr>
                <w:sz w:val="24"/>
                <w:szCs w:val="24"/>
              </w:rPr>
              <w:lastRenderedPageBreak/>
              <w:t>конец финансового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330</w:t>
            </w:r>
          </w:p>
        </w:tc>
      </w:tr>
      <w:tr w:rsidR="006D14CA" w:rsidRPr="008B634A" w:rsidTr="006D14CA">
        <w:trPr>
          <w:gridAfter w:val="1"/>
          <w:wAfter w:w="4980" w:type="dxa"/>
          <w:trHeight w:val="5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8B634A">
              <w:rPr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15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Подпрограмма N 2</w:t>
            </w:r>
            <w:r w:rsidRPr="008B634A">
              <w:rPr>
                <w:bCs/>
                <w:sz w:val="24"/>
                <w:szCs w:val="24"/>
              </w:rPr>
              <w:t>«Поддержка некоммерческой общественной организации   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6D14CA" w:rsidRPr="008B634A" w:rsidTr="006D14CA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Цель подпрограммы (задача муниципальной программы): формирование системы муниципальной поддержки некоммерческой общественной организации </w:t>
            </w:r>
            <w:r w:rsidRPr="008B634A">
              <w:rPr>
                <w:bCs/>
                <w:sz w:val="24"/>
                <w:szCs w:val="24"/>
              </w:rPr>
              <w:t>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6D14CA" w:rsidRPr="008B634A" w:rsidTr="006D14CA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Задача: создание условий для деятельности некоммерческой общественной организации </w:t>
            </w:r>
            <w:r w:rsidRPr="008B634A">
              <w:rPr>
                <w:bCs/>
                <w:sz w:val="24"/>
                <w:szCs w:val="24"/>
              </w:rPr>
              <w:t>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6D14CA" w:rsidRPr="008B634A" w:rsidTr="006D14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2" w:name="sub_121"/>
            <w:r w:rsidRPr="008B634A">
              <w:rPr>
                <w:sz w:val="24"/>
                <w:szCs w:val="24"/>
              </w:rPr>
              <w:t>2.1</w:t>
            </w:r>
            <w:bookmarkEnd w:id="12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число ветеранских первичных организаций, получивших финансовую и консультационную поддержку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58</w:t>
            </w:r>
          </w:p>
        </w:tc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D14CA" w:rsidRPr="008B634A" w:rsidTr="006D14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8B634A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Количество памятных знаков в честь 75-и летия освобождения Кубани и г.Кропоткин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CA" w:rsidRPr="008B634A" w:rsidRDefault="006D14CA" w:rsidP="006D14CA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D14CA" w:rsidRPr="008B634A" w:rsidTr="006D14CA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8B634A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5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Подпрограмма N 3</w:t>
            </w:r>
            <w:r w:rsidRPr="008B634A">
              <w:rPr>
                <w:bCs/>
                <w:sz w:val="24"/>
                <w:szCs w:val="24"/>
              </w:rPr>
              <w:t>«Социальная поддержка детей-сирот и детей, оставшихся без попечения родителей»</w:t>
            </w:r>
          </w:p>
        </w:tc>
      </w:tr>
      <w:tr w:rsidR="006D14CA" w:rsidRPr="008B634A" w:rsidTr="006D14CA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Цель подпрограммы (задача муниципальной программы): развитие форм семейного устройства детей-сирот и детей, оставшихся без попечения родителей и обеспечение приоритета устройства детей-сирот и детей, оставшихся без попечения родителей, в семьи граждан Кавказского района</w:t>
            </w:r>
          </w:p>
        </w:tc>
      </w:tr>
      <w:tr w:rsidR="006D14CA" w:rsidRPr="008B634A" w:rsidTr="006D14CA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Задача: создание благоприятных условий для государственной поддержки детей, находящихся в трудной жизненной ситуации, жизнедеятельности и комплексного развития детей</w:t>
            </w:r>
          </w:p>
        </w:tc>
      </w:tr>
      <w:tr w:rsidR="006D14CA" w:rsidRPr="008B634A" w:rsidTr="006D14CA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3" w:name="sub_131"/>
            <w:r w:rsidRPr="008B634A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находящихся под опекой (попечительством), получающих ежемесячные денежные выплаты на содержание</w:t>
            </w:r>
            <w:bookmarkEnd w:id="13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200</w:t>
            </w:r>
          </w:p>
        </w:tc>
      </w:tr>
      <w:tr w:rsidR="006D14CA" w:rsidRPr="008B634A" w:rsidTr="006D14CA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переданных на воспитание в приемные семьи, получающих ежемесячные денежные выплаты на 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250</w:t>
            </w:r>
          </w:p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250</w:t>
            </w:r>
          </w:p>
        </w:tc>
      </w:tr>
      <w:tr w:rsidR="006D14CA" w:rsidRPr="008B634A" w:rsidTr="006D14CA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Целевой показатель: число детей-сирот, детей, оставшихся без попечения родителей, переданных на патронатное воспитание, получающих ежемесячные </w:t>
            </w:r>
            <w:r w:rsidRPr="008B634A">
              <w:rPr>
                <w:sz w:val="24"/>
                <w:szCs w:val="24"/>
              </w:rPr>
              <w:lastRenderedPageBreak/>
              <w:t>денежные выплаты на 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</w:tr>
      <w:tr w:rsidR="006D14CA" w:rsidRPr="008B634A" w:rsidTr="006D14CA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3.4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число семей (лиц), принявших на патронатное воспитание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</w:tr>
      <w:tr w:rsidR="006D14CA" w:rsidRPr="008B634A" w:rsidTr="006D14CA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число семей (лиц), принявших в приемную семью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110</w:t>
            </w:r>
          </w:p>
        </w:tc>
      </w:tr>
      <w:tr w:rsidR="006D14CA" w:rsidRPr="008B634A" w:rsidTr="006D14CA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воспитывающихся</w:t>
            </w:r>
            <w:r w:rsidRPr="008B634A">
              <w:rPr>
                <w:sz w:val="24"/>
                <w:szCs w:val="24"/>
              </w:rPr>
              <w:cr/>
              <w:t>в замещающих семьях, обеспеченных бесплатным проездом на городском, пригородном, в сельской местности на внутрирайонном транспорте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</w:tr>
      <w:tr w:rsidR="006D14CA" w:rsidRPr="008B634A" w:rsidTr="006D14CA">
        <w:trPr>
          <w:gridAfter w:val="1"/>
          <w:wAfter w:w="4980" w:type="dxa"/>
        </w:trPr>
        <w:tc>
          <w:tcPr>
            <w:tcW w:w="155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Цель подпрограммы (задача муниципальной программы): обеспечение защиты прав и интересов несовершеннолетних, детей-сирот и детей, оставшихся без попечения родителей, и лиц из их числа</w:t>
            </w:r>
          </w:p>
        </w:tc>
      </w:tr>
      <w:tr w:rsidR="006D14CA" w:rsidRPr="008B634A" w:rsidTr="006D14CA">
        <w:trPr>
          <w:gridAfter w:val="1"/>
          <w:wAfter w:w="4980" w:type="dxa"/>
        </w:trPr>
        <w:tc>
          <w:tcPr>
            <w:tcW w:w="155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Задача: организация и осуществление государственных полномочий по оказанию социальной поддержки несовершеннолетним, детям-сиротам и детям, оставшимся без попечения родителей, и лицам из их числа</w:t>
            </w:r>
          </w:p>
        </w:tc>
      </w:tr>
      <w:tr w:rsidR="006D14CA" w:rsidRPr="008B634A" w:rsidTr="006D14CA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число детей-сирот и детей, оставшихся без попечения родителей, в Кавказском районе, переданных на воспитание в семьи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452</w:t>
            </w:r>
          </w:p>
        </w:tc>
      </w:tr>
      <w:tr w:rsidR="006D14CA" w:rsidRPr="008B634A" w:rsidTr="006D14CA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3.8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доля детей-сирот и детей</w:t>
            </w:r>
            <w:r w:rsidRPr="008B634A">
              <w:rPr>
                <w:sz w:val="24"/>
                <w:szCs w:val="24"/>
              </w:rPr>
              <w:cr/>
              <w:t xml:space="preserve"> оставшихся без попечения родителей, из вновь выявленных, переданных на воспитание в семьи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</w:tr>
      <w:tr w:rsidR="006D14CA" w:rsidRPr="008B634A" w:rsidTr="006D14CA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3.9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и лиц из их числа, получивших единовременное пособие на регистрацию права собственности (права пожизненного наследуемого владения)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</w:tr>
      <w:tr w:rsidR="006D14CA" w:rsidRPr="008B634A" w:rsidTr="006D14CA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3.1</w:t>
            </w:r>
            <w:r w:rsidRPr="008B634A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 xml:space="preserve">Целевой показатель:  число детей-сирот, </w:t>
            </w:r>
            <w:r w:rsidRPr="008B634A">
              <w:rPr>
                <w:sz w:val="24"/>
                <w:szCs w:val="24"/>
              </w:rPr>
              <w:lastRenderedPageBreak/>
              <w:t>детей, оставшихся без попечения родителей, и лиц из их числа, получивших единовременное пособие наремонт жилых помещений, принадлежащих им  на праве собственности,  при  их возвращении в жилые помещения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</w:tr>
      <w:tr w:rsidR="006D14CA" w:rsidRPr="008B634A" w:rsidTr="006D14CA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8B634A">
              <w:rPr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15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Подпрограмма N 4</w:t>
            </w:r>
            <w:r w:rsidRPr="008B634A">
              <w:rPr>
                <w:bCs/>
                <w:sz w:val="24"/>
                <w:szCs w:val="24"/>
              </w:rPr>
              <w:t>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</w:t>
            </w:r>
          </w:p>
        </w:tc>
      </w:tr>
      <w:tr w:rsidR="006D14CA" w:rsidRPr="008B634A" w:rsidTr="006D14CA">
        <w:trPr>
          <w:gridAfter w:val="1"/>
          <w:wAfter w:w="4980" w:type="dxa"/>
        </w:trPr>
        <w:tc>
          <w:tcPr>
            <w:tcW w:w="155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Цель подпрограммы (задача муниципальной программы): повышение престижа муниципальной службы, привлечение на муниципальную службу высококвалифицированных кадров</w:t>
            </w:r>
          </w:p>
        </w:tc>
      </w:tr>
      <w:tr w:rsidR="006D14CA" w:rsidRPr="008B634A" w:rsidTr="006D14CA">
        <w:trPr>
          <w:gridAfter w:val="1"/>
          <w:wAfter w:w="4980" w:type="dxa"/>
        </w:trPr>
        <w:tc>
          <w:tcPr>
            <w:tcW w:w="155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Задача: повышение уровня жизни лиц, замещавших муниципальные должности и должности муниципальной службы муниципального образования Кавказский район и уволенных в связи с выходом на пенсию</w:t>
            </w:r>
          </w:p>
        </w:tc>
      </w:tr>
      <w:tr w:rsidR="006D14CA" w:rsidRPr="008B634A" w:rsidTr="006D14CA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число пенсионеров муниципальной службы муниципального образования Кавказский район, получающих дополнительное материальное обеспечение к пенсии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34</w:t>
            </w:r>
          </w:p>
        </w:tc>
      </w:tr>
      <w:tr w:rsidR="006D14CA" w:rsidRPr="008B634A" w:rsidTr="006D14CA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8B634A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24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Подпрограмма N 5</w:t>
            </w:r>
            <w:r w:rsidRPr="008B634A">
              <w:rPr>
                <w:bCs/>
                <w:sz w:val="24"/>
                <w:szCs w:val="24"/>
              </w:rPr>
              <w:t>«Доступная среда в муниципальном образовании Кавказский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6D14CA" w:rsidRPr="008B634A" w:rsidTr="006D14CA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cr/>
              <w:t>.1</w:t>
            </w:r>
          </w:p>
        </w:tc>
        <w:tc>
          <w:tcPr>
            <w:tcW w:w="124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Цель подпрограммы (зада</w:t>
            </w:r>
            <w:r w:rsidRPr="008B634A">
              <w:rPr>
                <w:sz w:val="24"/>
                <w:szCs w:val="24"/>
              </w:rPr>
              <w:cr/>
              <w:t>а муниципальной программы): создание условий для формирования доступной среды жизнедеятельности для инвалидов и других маломобильных групп населения Кавказского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D14CA" w:rsidRPr="008B634A" w:rsidTr="006D14CA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5.2</w:t>
            </w:r>
          </w:p>
        </w:tc>
        <w:tc>
          <w:tcPr>
            <w:tcW w:w="124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Задача: Обеспечение доступности муниципальных объектов в сфере, образования, культуры и спорта Кавказского района для инвалидов и других маломобильных групп населения района, организация транспортного обслуживания населения путем оснащения муниципального общественного пассажирского транспорта информационными системами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D14CA" w:rsidRPr="008B634A" w:rsidTr="006D14CA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доля муниципальных объектов в сфере образования, оснащенных пандусами и специальным оборудованием для обеспечения беспрепятственного доступа</w:t>
            </w:r>
            <w:r w:rsidRPr="008B634A">
              <w:rPr>
                <w:sz w:val="24"/>
                <w:szCs w:val="24"/>
              </w:rPr>
              <w:cr/>
              <w:t>к ним инвалидов и других маломобильных групп населения Кавказского района, в общем количестве объектов в сфере образования Кавказского района, нуждающихся в оснащении (без учета детских дошкольных учреждений);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</w:tr>
      <w:tr w:rsidR="006D14CA" w:rsidRPr="008B634A" w:rsidTr="006D14CA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Целевой показатель: доля </w:t>
            </w:r>
            <w:r w:rsidRPr="008B634A">
              <w:rPr>
                <w:sz w:val="24"/>
                <w:szCs w:val="24"/>
              </w:rPr>
              <w:lastRenderedPageBreak/>
              <w:t>муниципальных объектов в сфере культуры, оснащенных пандусами и специальным оборудованием для обеспечения беспрепятственного доступа к ним инвалидов и других маломобильных групп населения района, в общем количестве объектов в сфер</w:t>
            </w:r>
            <w:r w:rsidRPr="008B634A">
              <w:rPr>
                <w:sz w:val="24"/>
                <w:szCs w:val="24"/>
              </w:rPr>
              <w:cr/>
              <w:t xml:space="preserve"> культуры Кавказского района, нуждающихся в оснащен</w:t>
            </w:r>
            <w:r w:rsidRPr="008B634A">
              <w:rPr>
                <w:sz w:val="24"/>
                <w:szCs w:val="24"/>
              </w:rPr>
              <w:cr/>
              <w:t>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</w:tr>
      <w:tr w:rsidR="006D14CA" w:rsidRPr="008B634A" w:rsidTr="006D14CA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5.5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доля муниципальных объектов в сфере физической культуры и спорта, оснащенных пандусами и специальным оборудованием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физической культуры и спорта Кавказского района, нуждающихся в оснащении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43,0</w:t>
            </w:r>
          </w:p>
        </w:tc>
      </w:tr>
      <w:tr w:rsidR="006D14CA" w:rsidRPr="008B634A" w:rsidTr="006D14CA">
        <w:trPr>
          <w:gridAfter w:val="1"/>
          <w:wAfter w:w="4980" w:type="dxa"/>
          <w:trHeight w:val="6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8B634A" w:rsidRDefault="006D14CA" w:rsidP="006D14CA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доля  муниципального общественного пассажирского транспорта, оснащенного радио-информаторами транспортными (для ориентирования инвалидов по зрению), звуковыми и(или) визуальными (табло, дисплей)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</w:t>
            </w:r>
          </w:p>
          <w:p w:rsidR="006D14CA" w:rsidRPr="008B634A" w:rsidRDefault="006D14CA" w:rsidP="006D14CA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</w:tr>
      <w:tr w:rsidR="006D14CA" w:rsidRPr="008B634A" w:rsidTr="006D14CA">
        <w:trPr>
          <w:gridAfter w:val="1"/>
          <w:wAfter w:w="4980" w:type="dxa"/>
          <w:trHeight w:val="11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8B634A" w:rsidRDefault="006D14CA" w:rsidP="006D14CA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Количество муниципальных дошкольных образовательных организаций, в которых созданы условия для получения детьми-инвалидами качественного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</w:tr>
      <w:tr w:rsidR="006D14CA" w:rsidRPr="008B634A" w:rsidTr="006D14CA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5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8B634A" w:rsidRDefault="006D14CA" w:rsidP="006D14CA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Подпрограмма № 6 «Обеспечение жильем граждан, состоящих на учете в качестве нуждающихся в жилых помещениях»</w:t>
            </w:r>
          </w:p>
          <w:p w:rsidR="006D14CA" w:rsidRPr="008B634A" w:rsidRDefault="006D14CA" w:rsidP="006D14CA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4CA" w:rsidRPr="008B634A" w:rsidTr="006D14CA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6.1</w:t>
            </w:r>
          </w:p>
        </w:tc>
        <w:tc>
          <w:tcPr>
            <w:tcW w:w="15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8B634A" w:rsidRDefault="006D14CA" w:rsidP="006D14CA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Цель: обеспечение жильем граждан, состоящих на учете в администрации муниципального образования Кавказский район в качестве нуждающихся в жилых помещениях,  предоставляемых по договорам социального найма</w:t>
            </w:r>
          </w:p>
        </w:tc>
      </w:tr>
      <w:tr w:rsidR="006D14CA" w:rsidRPr="008B634A" w:rsidTr="006D14CA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6.2</w:t>
            </w:r>
          </w:p>
        </w:tc>
        <w:tc>
          <w:tcPr>
            <w:tcW w:w="150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8B634A" w:rsidRDefault="006D14CA" w:rsidP="006D14CA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Задача:  реализация права малоимущих граждан, состоящих на учете в администрации муниципального образования Кавказский район в качестве нуждающихся в жилых помещениях,  на получение жилых помещений, предоставляемых по договорам социального найма</w:t>
            </w:r>
          </w:p>
        </w:tc>
      </w:tr>
      <w:tr w:rsidR="006D14CA" w:rsidRPr="008B634A" w:rsidTr="006D14CA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число малоимущих</w:t>
            </w:r>
          </w:p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 граждан, состоящих на учете в</w:t>
            </w:r>
          </w:p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администрации муниципального</w:t>
            </w:r>
          </w:p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 образования Кавказский</w:t>
            </w:r>
          </w:p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район в качестве нуждающихся</w:t>
            </w:r>
          </w:p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 в жилых помещениях,  </w:t>
            </w:r>
          </w:p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предоставляемых по договорам </w:t>
            </w:r>
          </w:p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социального найма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чел.</w:t>
            </w:r>
          </w:p>
          <w:p w:rsidR="006D14CA" w:rsidRPr="008B634A" w:rsidRDefault="006D14CA" w:rsidP="006D14CA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6D14CA" w:rsidRPr="008B634A" w:rsidRDefault="006D14CA" w:rsidP="006D14CA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6D14CA" w:rsidRPr="008B634A" w:rsidRDefault="006D14CA" w:rsidP="006D14CA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6D14CA" w:rsidRPr="008B634A" w:rsidRDefault="006D14CA" w:rsidP="006D14CA">
            <w:pPr>
              <w:widowControl w:val="0"/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8B634A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70</w:t>
            </w:r>
          </w:p>
        </w:tc>
      </w:tr>
      <w:tr w:rsidR="006D14CA" w:rsidRPr="008B634A" w:rsidTr="006D14CA">
        <w:trPr>
          <w:gridAfter w:val="1"/>
          <w:wAfter w:w="498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8B634A" w:rsidRDefault="006D14CA" w:rsidP="006D14CA">
            <w:pPr>
              <w:widowControl w:val="0"/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количество приобретенных (построенных) жилых помещений для малоимущих граждан, состоящих на учете в администрации муниципального образования Кавказский район в качестве  нуждающихся в жилых помещениях,  предоставляемых по договорам социального найма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8B634A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6D14CA" w:rsidRPr="008B634A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6D14CA" w:rsidRPr="008B634A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6D14CA" w:rsidRPr="008B634A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6D14CA" w:rsidRPr="008B634A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CA" w:rsidRPr="008B634A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</w:tr>
    </w:tbl>
    <w:p w:rsidR="006D14CA" w:rsidRPr="008B634A" w:rsidRDefault="006D14CA" w:rsidP="006D14CA">
      <w:pPr>
        <w:widowControl w:val="0"/>
        <w:suppressAutoHyphens/>
        <w:ind w:left="9360"/>
        <w:jc w:val="center"/>
        <w:rPr>
          <w:sz w:val="24"/>
          <w:szCs w:val="24"/>
        </w:rPr>
      </w:pPr>
    </w:p>
    <w:p w:rsidR="006D14CA" w:rsidRPr="008B634A" w:rsidRDefault="006D14CA" w:rsidP="006D14CA">
      <w:pPr>
        <w:widowControl w:val="0"/>
        <w:suppressAutoHyphens/>
        <w:ind w:left="9360"/>
        <w:jc w:val="center"/>
        <w:rPr>
          <w:sz w:val="24"/>
          <w:szCs w:val="24"/>
        </w:rPr>
      </w:pPr>
    </w:p>
    <w:p w:rsidR="006D14CA" w:rsidRPr="008B634A" w:rsidRDefault="006D14CA" w:rsidP="006D14CA">
      <w:pPr>
        <w:widowControl w:val="0"/>
        <w:suppressAutoHyphens/>
        <w:jc w:val="both"/>
        <w:rPr>
          <w:sz w:val="24"/>
          <w:szCs w:val="24"/>
        </w:rPr>
      </w:pPr>
      <w:r w:rsidRPr="008B634A">
        <w:rPr>
          <w:sz w:val="24"/>
          <w:szCs w:val="24"/>
        </w:rPr>
        <w:t>Заместитель главы муниципального</w:t>
      </w:r>
    </w:p>
    <w:p w:rsidR="006D14CA" w:rsidRPr="008B634A" w:rsidRDefault="006D14CA" w:rsidP="006D14CA">
      <w:pPr>
        <w:widowControl w:val="0"/>
        <w:suppressAutoHyphens/>
        <w:jc w:val="both"/>
        <w:rPr>
          <w:sz w:val="24"/>
          <w:szCs w:val="24"/>
        </w:rPr>
      </w:pPr>
      <w:r w:rsidRPr="008B634A">
        <w:rPr>
          <w:sz w:val="24"/>
          <w:szCs w:val="24"/>
        </w:rPr>
        <w:t>образования Кавказский район                                                                                                                                                                    С.В. Филатова</w:t>
      </w:r>
    </w:p>
    <w:p w:rsidR="009B40BE" w:rsidRPr="008B634A" w:rsidRDefault="009B40BE" w:rsidP="004F2FBD">
      <w:pPr>
        <w:ind w:left="4678"/>
        <w:jc w:val="right"/>
        <w:rPr>
          <w:szCs w:val="28"/>
          <w:lang w:eastAsia="en-US"/>
        </w:rPr>
      </w:pPr>
    </w:p>
    <w:p w:rsidR="003C2546" w:rsidRPr="008B634A" w:rsidRDefault="003C2546" w:rsidP="004F2FBD">
      <w:pPr>
        <w:ind w:left="4678"/>
        <w:jc w:val="right"/>
        <w:rPr>
          <w:szCs w:val="28"/>
          <w:lang w:eastAsia="en-US"/>
        </w:rPr>
      </w:pPr>
    </w:p>
    <w:p w:rsidR="006D14CA" w:rsidRPr="008B634A" w:rsidRDefault="006D14CA" w:rsidP="004F2FBD">
      <w:pPr>
        <w:ind w:left="4678"/>
        <w:jc w:val="right"/>
        <w:rPr>
          <w:szCs w:val="28"/>
          <w:lang w:eastAsia="en-US"/>
        </w:rPr>
      </w:pPr>
    </w:p>
    <w:p w:rsidR="006D14CA" w:rsidRPr="008B634A" w:rsidRDefault="006D14CA" w:rsidP="004F2FBD">
      <w:pPr>
        <w:ind w:left="4678"/>
        <w:jc w:val="right"/>
        <w:rPr>
          <w:szCs w:val="28"/>
          <w:lang w:eastAsia="en-US"/>
        </w:rPr>
      </w:pPr>
    </w:p>
    <w:p w:rsidR="006D14CA" w:rsidRPr="008B634A" w:rsidRDefault="006D14CA" w:rsidP="004F2FBD">
      <w:pPr>
        <w:ind w:left="4678"/>
        <w:jc w:val="right"/>
        <w:rPr>
          <w:szCs w:val="28"/>
          <w:lang w:eastAsia="en-US"/>
        </w:rPr>
      </w:pPr>
    </w:p>
    <w:p w:rsidR="006D14CA" w:rsidRPr="008B634A" w:rsidRDefault="006D14CA" w:rsidP="004F2FBD">
      <w:pPr>
        <w:ind w:left="4678"/>
        <w:jc w:val="right"/>
        <w:rPr>
          <w:szCs w:val="28"/>
          <w:lang w:eastAsia="en-US"/>
        </w:rPr>
      </w:pPr>
    </w:p>
    <w:p w:rsidR="006D14CA" w:rsidRPr="008B634A" w:rsidRDefault="006D14CA" w:rsidP="004F2FBD">
      <w:pPr>
        <w:ind w:left="4678"/>
        <w:jc w:val="right"/>
        <w:rPr>
          <w:szCs w:val="28"/>
          <w:lang w:eastAsia="en-US"/>
        </w:rPr>
      </w:pPr>
    </w:p>
    <w:p w:rsidR="006D14CA" w:rsidRPr="008B634A" w:rsidRDefault="006D14CA" w:rsidP="004F2FBD">
      <w:pPr>
        <w:ind w:left="4678"/>
        <w:jc w:val="right"/>
        <w:rPr>
          <w:szCs w:val="28"/>
          <w:lang w:eastAsia="en-US"/>
        </w:rPr>
      </w:pPr>
    </w:p>
    <w:p w:rsidR="006D14CA" w:rsidRPr="008B634A" w:rsidRDefault="006D14CA" w:rsidP="004F2FBD">
      <w:pPr>
        <w:ind w:left="4678"/>
        <w:jc w:val="right"/>
        <w:rPr>
          <w:szCs w:val="28"/>
          <w:lang w:eastAsia="en-US"/>
        </w:rPr>
      </w:pPr>
    </w:p>
    <w:p w:rsidR="006D14CA" w:rsidRPr="008B634A" w:rsidRDefault="006D14CA" w:rsidP="004F2FBD">
      <w:pPr>
        <w:ind w:left="4678"/>
        <w:jc w:val="right"/>
        <w:rPr>
          <w:szCs w:val="28"/>
          <w:lang w:eastAsia="en-US"/>
        </w:rPr>
      </w:pPr>
    </w:p>
    <w:p w:rsidR="004F2FBD" w:rsidRPr="008B634A" w:rsidRDefault="004F2FBD" w:rsidP="004F2FBD">
      <w:pPr>
        <w:ind w:left="4678"/>
        <w:jc w:val="right"/>
        <w:rPr>
          <w:szCs w:val="28"/>
          <w:lang w:eastAsia="en-US"/>
        </w:rPr>
      </w:pPr>
      <w:r w:rsidRPr="008B634A">
        <w:rPr>
          <w:szCs w:val="28"/>
          <w:lang w:eastAsia="en-US"/>
        </w:rPr>
        <w:lastRenderedPageBreak/>
        <w:t>ПРИЛОЖЕНИЕ №2</w:t>
      </w:r>
    </w:p>
    <w:p w:rsidR="004F2FBD" w:rsidRPr="008B634A" w:rsidRDefault="004F2FBD" w:rsidP="004F2FBD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  <w:lang w:eastAsia="en-US"/>
        </w:rPr>
        <w:t xml:space="preserve">к </w:t>
      </w:r>
      <w:r w:rsidRPr="008B634A">
        <w:rPr>
          <w:szCs w:val="28"/>
        </w:rPr>
        <w:t>муниципальной программе</w:t>
      </w:r>
    </w:p>
    <w:p w:rsidR="004F2FBD" w:rsidRPr="008B634A" w:rsidRDefault="004F2FBD" w:rsidP="004F2FBD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 xml:space="preserve">муниципального образования </w:t>
      </w:r>
    </w:p>
    <w:p w:rsidR="004F2FBD" w:rsidRPr="008B634A" w:rsidRDefault="004F2FBD" w:rsidP="004F2FBD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>Кавказский район</w:t>
      </w:r>
    </w:p>
    <w:p w:rsidR="004F2FBD" w:rsidRPr="008B634A" w:rsidRDefault="004F2FBD" w:rsidP="004F2FBD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>«Социальная поддержка граждан»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0"/>
        <w:gridCol w:w="279"/>
        <w:gridCol w:w="2845"/>
        <w:gridCol w:w="567"/>
        <w:gridCol w:w="709"/>
        <w:gridCol w:w="12"/>
        <w:gridCol w:w="1888"/>
        <w:gridCol w:w="510"/>
        <w:gridCol w:w="1984"/>
        <w:gridCol w:w="1418"/>
        <w:gridCol w:w="1134"/>
        <w:gridCol w:w="1275"/>
        <w:gridCol w:w="819"/>
        <w:gridCol w:w="315"/>
        <w:gridCol w:w="392"/>
        <w:gridCol w:w="601"/>
      </w:tblGrid>
      <w:tr w:rsidR="004F2FBD" w:rsidRPr="008B634A" w:rsidTr="003C2546">
        <w:trPr>
          <w:gridAfter w:val="1"/>
          <w:wAfter w:w="601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F2FBD" w:rsidRPr="008B634A" w:rsidRDefault="004F2FBD" w:rsidP="004F2FBD">
            <w:pPr>
              <w:rPr>
                <w:sz w:val="24"/>
                <w:szCs w:val="24"/>
              </w:rPr>
            </w:pPr>
          </w:p>
        </w:tc>
        <w:tc>
          <w:tcPr>
            <w:tcW w:w="134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F2FBD" w:rsidRPr="008B634A" w:rsidRDefault="004F2FBD" w:rsidP="004F2FBD">
            <w:pPr>
              <w:jc w:val="center"/>
              <w:rPr>
                <w:b/>
                <w:sz w:val="24"/>
                <w:szCs w:val="24"/>
              </w:rPr>
            </w:pPr>
            <w:r w:rsidRPr="008B634A">
              <w:rPr>
                <w:b/>
                <w:sz w:val="24"/>
                <w:szCs w:val="24"/>
              </w:rPr>
              <w:t xml:space="preserve">План </w:t>
            </w:r>
          </w:p>
          <w:p w:rsidR="004F2FBD" w:rsidRPr="008B634A" w:rsidRDefault="004F2FBD" w:rsidP="004F2FBD">
            <w:pPr>
              <w:jc w:val="center"/>
              <w:rPr>
                <w:sz w:val="24"/>
                <w:szCs w:val="24"/>
              </w:rPr>
            </w:pPr>
            <w:r w:rsidRPr="008B634A">
              <w:rPr>
                <w:b/>
                <w:sz w:val="24"/>
                <w:szCs w:val="24"/>
              </w:rPr>
              <w:t>реализации муниципального образования Кавказский район «Социальная поддержка граждан»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FBD" w:rsidRPr="008B634A" w:rsidRDefault="004F2FBD" w:rsidP="004F2FB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F2FBD" w:rsidRPr="008B634A" w:rsidTr="003C2546">
        <w:trPr>
          <w:gridAfter w:val="1"/>
          <w:wAfter w:w="601" w:type="dxa"/>
        </w:trPr>
        <w:tc>
          <w:tcPr>
            <w:tcW w:w="1456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F2FBD" w:rsidRPr="008B634A" w:rsidRDefault="004F2FBD" w:rsidP="004F2FB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п/п</w:t>
            </w:r>
            <w:r w:rsidRPr="008B634A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3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Статус</w:t>
            </w:r>
            <w:hyperlink w:anchor="sub_70" w:history="1">
              <w:r w:rsidRPr="008B634A">
                <w:rPr>
                  <w:rStyle w:val="ab"/>
                  <w:rFonts w:cs="Times New Roman"/>
                  <w:b w:val="0"/>
                  <w:color w:val="auto"/>
                  <w:vertAlign w:val="superscript"/>
                </w:rPr>
                <w:t>2</w:t>
              </w:r>
            </w:hyperlink>
            <w:r w:rsidRPr="008B634A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Ответственный за реализацию меро</w:t>
            </w:r>
            <w:r w:rsidR="00344F74" w:rsidRPr="008B634A">
              <w:rPr>
                <w:rFonts w:ascii="Times New Roman" w:hAnsi="Times New Roman" w:cs="Times New Roman"/>
              </w:rPr>
              <w:t>-</w:t>
            </w:r>
            <w:r w:rsidRPr="008B634A">
              <w:rPr>
                <w:rFonts w:ascii="Times New Roman" w:hAnsi="Times New Roman" w:cs="Times New Roman"/>
              </w:rPr>
              <w:t xml:space="preserve">приятия, выполнение контрольное событие </w:t>
            </w:r>
            <w:r w:rsidRPr="008B634A">
              <w:rPr>
                <w:rFonts w:ascii="Times New Roman" w:hAnsi="Times New Roman" w:cs="Times New Roman"/>
                <w:b/>
                <w:vertAlign w:val="superscript"/>
              </w:rPr>
              <w:t>3)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B634A">
              <w:rPr>
                <w:rFonts w:ascii="Times New Roman" w:hAnsi="Times New Roman" w:cs="Times New Roman"/>
              </w:rPr>
              <w:t>Срок реализации мероприятия, дата контрольного события</w:t>
            </w:r>
            <w:r w:rsidRPr="008B634A">
              <w:rPr>
                <w:rFonts w:ascii="Times New Roman" w:hAnsi="Times New Roman" w:cs="Times New Roman"/>
                <w:b/>
                <w:vertAlign w:val="superscript"/>
              </w:rPr>
              <w:t>4)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Код классификации расходов бюджета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B634A">
              <w:rPr>
                <w:rFonts w:ascii="Times New Roman" w:hAnsi="Times New Roman" w:cs="Times New Roman"/>
              </w:rPr>
              <w:t>Поквартальное распределение прогноза кассовых выплат, тыс.рублей</w:t>
            </w:r>
            <w:r w:rsidRPr="008B634A">
              <w:rPr>
                <w:rFonts w:ascii="Times New Roman" w:hAnsi="Times New Roman" w:cs="Times New Roman"/>
                <w:b/>
                <w:vertAlign w:val="superscript"/>
              </w:rPr>
              <w:t>5)</w:t>
            </w:r>
          </w:p>
        </w:tc>
      </w:tr>
      <w:tr w:rsidR="009B40BE" w:rsidRPr="008B634A" w:rsidTr="00344F74">
        <w:tc>
          <w:tcPr>
            <w:tcW w:w="6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IV кв.</w:t>
            </w: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10</w:t>
            </w: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Подпрограмма 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Мероприятие 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Контрольное событие 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Мероприятие №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Контрольное событие 2.2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Подпрограмма №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Мероприятие 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Контрольное событие 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Мероприятие №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Контрольное событие 2.2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C2546">
        <w:tc>
          <w:tcPr>
            <w:tcW w:w="10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C2546">
        <w:trPr>
          <w:gridAfter w:val="9"/>
          <w:wAfter w:w="8448" w:type="dxa"/>
        </w:trPr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</w:tbl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  <w:vertAlign w:val="superscript"/>
        </w:rPr>
        <w:t>1)</w:t>
      </w:r>
      <w:r w:rsidRPr="008B634A">
        <w:rPr>
          <w:sz w:val="24"/>
          <w:szCs w:val="24"/>
        </w:rPr>
        <w:t xml:space="preserve"> Нумерация мероприятия подпрограммы должна соответствовать нумерации, указанной в муниципальной подпрограмме.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  <w:vertAlign w:val="superscript"/>
        </w:rPr>
        <w:t xml:space="preserve">2) </w:t>
      </w:r>
      <w:r w:rsidRPr="008B634A">
        <w:rPr>
          <w:sz w:val="24"/>
          <w:szCs w:val="24"/>
        </w:rPr>
        <w:t xml:space="preserve"> Контрольное событие отмечается в следующих случаях: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</w:rPr>
        <w:t>Допускается присваивание нескольких статусов одному контрольному событию в соответствующей графе.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  <w:vertAlign w:val="superscript"/>
        </w:rPr>
        <w:lastRenderedPageBreak/>
        <w:t xml:space="preserve">3) </w:t>
      </w:r>
      <w:r w:rsidRPr="008B634A">
        <w:rPr>
          <w:sz w:val="24"/>
          <w:szCs w:val="24"/>
        </w:rPr>
        <w:t xml:space="preserve">Ответственным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  <w:vertAlign w:val="superscript"/>
        </w:rPr>
        <w:t xml:space="preserve">4) </w:t>
      </w:r>
      <w:r w:rsidRPr="008B634A">
        <w:rPr>
          <w:sz w:val="24"/>
          <w:szCs w:val="24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  <w:vertAlign w:val="superscript"/>
        </w:rPr>
        <w:t xml:space="preserve">5) </w:t>
      </w:r>
      <w:r w:rsidRPr="008B634A">
        <w:rPr>
          <w:sz w:val="24"/>
          <w:szCs w:val="24"/>
        </w:rPr>
        <w:t xml:space="preserve"> В части финансового обеспечения реализации муниципальной программы за счет средств местного бюджета  краевого и федерального бюджета всего и в том числе, с добавлением отдельных строк для каждого уровня бюджета.</w:t>
      </w:r>
    </w:p>
    <w:p w:rsidR="009B40BE" w:rsidRPr="008B634A" w:rsidRDefault="009B40BE" w:rsidP="009B40BE">
      <w:pPr>
        <w:widowControl w:val="0"/>
        <w:rPr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10066"/>
        <w:gridCol w:w="5033"/>
      </w:tblGrid>
      <w:tr w:rsidR="009B40BE" w:rsidRPr="008B634A" w:rsidTr="00490204">
        <w:trPr>
          <w:trHeight w:val="1005"/>
        </w:trPr>
        <w:tc>
          <w:tcPr>
            <w:tcW w:w="10066" w:type="dxa"/>
            <w:tcBorders>
              <w:top w:val="nil"/>
              <w:left w:val="nil"/>
              <w:bottom w:val="nil"/>
              <w:right w:val="nil"/>
            </w:tcBorders>
          </w:tcPr>
          <w:p w:rsidR="009B40BE" w:rsidRPr="008B634A" w:rsidRDefault="009B40BE" w:rsidP="004902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B40BE" w:rsidRPr="008B634A" w:rsidRDefault="009B40BE" w:rsidP="004902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Заместитель главы</w:t>
            </w:r>
            <w:r w:rsidRPr="008B634A">
              <w:rPr>
                <w:sz w:val="24"/>
                <w:szCs w:val="24"/>
              </w:rPr>
              <w:br/>
              <w:t>муниципального образования</w:t>
            </w:r>
            <w:r w:rsidRPr="008B634A">
              <w:rPr>
                <w:sz w:val="24"/>
                <w:szCs w:val="24"/>
              </w:rPr>
              <w:br/>
              <w:t>Кавказский район</w:t>
            </w: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</w:tcPr>
          <w:p w:rsidR="009B40BE" w:rsidRPr="008B634A" w:rsidRDefault="009B40BE" w:rsidP="0049020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9B40BE" w:rsidRPr="008B634A" w:rsidRDefault="009B40BE" w:rsidP="0049020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9B40BE" w:rsidRPr="008B634A" w:rsidRDefault="009B40BE" w:rsidP="0049020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9B40BE" w:rsidRPr="008B634A" w:rsidRDefault="009B40BE" w:rsidP="0049020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С.В. Филатова</w:t>
            </w:r>
          </w:p>
        </w:tc>
      </w:tr>
    </w:tbl>
    <w:p w:rsidR="009B40BE" w:rsidRPr="008B634A" w:rsidRDefault="009B40BE" w:rsidP="004F2FBD">
      <w:pPr>
        <w:ind w:left="4678"/>
        <w:jc w:val="right"/>
        <w:rPr>
          <w:szCs w:val="28"/>
          <w:lang w:eastAsia="en-US"/>
        </w:rPr>
      </w:pPr>
    </w:p>
    <w:p w:rsidR="004A0C61" w:rsidRPr="008B634A" w:rsidRDefault="004A0C61" w:rsidP="004F2FBD">
      <w:pPr>
        <w:ind w:left="4678"/>
        <w:jc w:val="right"/>
        <w:rPr>
          <w:szCs w:val="28"/>
          <w:lang w:eastAsia="en-US"/>
        </w:rPr>
      </w:pPr>
    </w:p>
    <w:p w:rsidR="004A0C61" w:rsidRPr="008B634A" w:rsidRDefault="004A0C61" w:rsidP="004F2FBD">
      <w:pPr>
        <w:ind w:left="4678"/>
        <w:jc w:val="right"/>
        <w:rPr>
          <w:szCs w:val="28"/>
          <w:lang w:eastAsia="en-US"/>
        </w:rPr>
      </w:pPr>
    </w:p>
    <w:p w:rsidR="00C74A8D" w:rsidRPr="008B634A" w:rsidRDefault="00C74A8D" w:rsidP="00A05B38">
      <w:pPr>
        <w:pStyle w:val="1"/>
        <w:jc w:val="center"/>
        <w:sectPr w:rsidR="00C74A8D" w:rsidRPr="008B634A" w:rsidSect="00724E25">
          <w:pgSz w:w="16838" w:h="11906" w:orient="landscape"/>
          <w:pgMar w:top="709" w:right="567" w:bottom="567" w:left="1134" w:header="720" w:footer="720" w:gutter="0"/>
          <w:cols w:space="720"/>
        </w:sectPr>
      </w:pPr>
      <w:bookmarkStart w:id="14" w:name="sub_1100"/>
    </w:p>
    <w:p w:rsidR="00A05B38" w:rsidRPr="008B634A" w:rsidRDefault="00A05B38" w:rsidP="00C16654">
      <w:pPr>
        <w:pStyle w:val="1"/>
        <w:jc w:val="center"/>
        <w:rPr>
          <w:szCs w:val="28"/>
        </w:rPr>
      </w:pPr>
      <w:r w:rsidRPr="008B634A">
        <w:rPr>
          <w:szCs w:val="28"/>
        </w:rPr>
        <w:lastRenderedPageBreak/>
        <w:t>Подпрограмма</w:t>
      </w:r>
      <w:r w:rsidRPr="008B634A">
        <w:rPr>
          <w:szCs w:val="28"/>
        </w:rPr>
        <w:br/>
        <w:t>"Обеспечение жильем детей-сирот и детей, оставшихся без попечения родителей", муниципальной программы "Социальная поддержка граждан"</w:t>
      </w:r>
    </w:p>
    <w:bookmarkEnd w:id="14"/>
    <w:p w:rsidR="00A05B38" w:rsidRPr="008B634A" w:rsidRDefault="00A05B38" w:rsidP="00C16654">
      <w:pPr>
        <w:jc w:val="center"/>
        <w:rPr>
          <w:szCs w:val="28"/>
        </w:rPr>
      </w:pPr>
    </w:p>
    <w:p w:rsidR="00A05B38" w:rsidRPr="008B634A" w:rsidRDefault="00A05B38" w:rsidP="00C16654">
      <w:pPr>
        <w:pStyle w:val="1"/>
        <w:jc w:val="center"/>
        <w:rPr>
          <w:szCs w:val="28"/>
        </w:rPr>
      </w:pPr>
      <w:r w:rsidRPr="008B634A">
        <w:rPr>
          <w:szCs w:val="28"/>
        </w:rPr>
        <w:t>Паспорт</w:t>
      </w:r>
      <w:r w:rsidRPr="008B634A">
        <w:rPr>
          <w:szCs w:val="28"/>
        </w:rPr>
        <w:br/>
        <w:t>подпрограммы "Обеспечение жильем детей-сирот и детей, оставшихся без попечения родителей"</w:t>
      </w:r>
    </w:p>
    <w:p w:rsidR="006D14CA" w:rsidRPr="008B634A" w:rsidRDefault="006D14CA" w:rsidP="006D14CA"/>
    <w:tbl>
      <w:tblPr>
        <w:tblW w:w="0" w:type="auto"/>
        <w:tblInd w:w="108" w:type="dxa"/>
        <w:tblLayout w:type="fixed"/>
        <w:tblLook w:val="0000"/>
      </w:tblPr>
      <w:tblGrid>
        <w:gridCol w:w="3085"/>
        <w:gridCol w:w="6554"/>
      </w:tblGrid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Координаторы подпрограммы</w:t>
            </w:r>
          </w:p>
        </w:tc>
        <w:tc>
          <w:tcPr>
            <w:tcW w:w="6554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Отдел капитального строительства администрации муниципального образования Кавказский район</w:t>
            </w:r>
          </w:p>
        </w:tc>
      </w:tr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Участники подпрограммы</w:t>
            </w:r>
          </w:p>
        </w:tc>
        <w:tc>
          <w:tcPr>
            <w:tcW w:w="6554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Управление по вопросам семьи и детства администрации муниципального образования Кавказский район</w:t>
            </w:r>
          </w:p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Цели подпрограммы</w:t>
            </w:r>
          </w:p>
        </w:tc>
        <w:tc>
          <w:tcPr>
            <w:tcW w:w="6554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создание комфортной и доброжелательной среды для жизни детей в Кавказском районе Краснодарского края</w:t>
            </w:r>
          </w:p>
        </w:tc>
      </w:tr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Задачи подпрограммы</w:t>
            </w:r>
          </w:p>
        </w:tc>
        <w:tc>
          <w:tcPr>
            <w:tcW w:w="6554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своевременное обеспечение детей-сирот и детей, оставшихся без попечения родителей, а также лиц из их числа жилыми помещениями</w:t>
            </w:r>
          </w:p>
        </w:tc>
      </w:tr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6554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количество приобретенных (построенных) жилых помещений для детей-сирот, детей, оставшихся без попечения родителей, а также лиц из их числа;</w:t>
            </w:r>
          </w:p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численность детей-сирот, детей, оставшихся без попечения родителей, а также лиц из их числа, имеющих и не реализовавших своевременно право на обеспечение жилыми помещениями, по состоянию на конец финансового года;</w:t>
            </w:r>
          </w:p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численность детей-сирот и детей, оставшихся без попечения родителей, а также лиц из их числа, обеспеченных жилыми помещениями.</w:t>
            </w:r>
          </w:p>
        </w:tc>
      </w:tr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Проекты и (или) программы </w:t>
            </w:r>
          </w:p>
        </w:tc>
        <w:tc>
          <w:tcPr>
            <w:tcW w:w="6554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не предусмотрены</w:t>
            </w:r>
          </w:p>
        </w:tc>
      </w:tr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6554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Срок реализации подпрограммы: 2015 - 2024 годы, I этап: 2015-2019 годы, II этап: 2020-2024 годы</w:t>
            </w:r>
          </w:p>
        </w:tc>
      </w:tr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Объемы бюджетных ассигнований подпрограммы, в том числе на финансовое обеспечение проектов и (или) программ</w:t>
            </w:r>
          </w:p>
        </w:tc>
        <w:tc>
          <w:tcPr>
            <w:tcW w:w="6554" w:type="dxa"/>
          </w:tcPr>
          <w:p w:rsidR="0086620F" w:rsidRPr="00705E8F" w:rsidRDefault="0086620F" w:rsidP="0086620F">
            <w:pPr>
              <w:widowControl w:val="0"/>
              <w:jc w:val="both"/>
              <w:rPr>
                <w:szCs w:val="28"/>
              </w:rPr>
            </w:pPr>
            <w:r w:rsidRPr="00705E8F">
              <w:rPr>
                <w:szCs w:val="28"/>
              </w:rPr>
              <w:t>Общий объем финансирования подпрограммы соста</w:t>
            </w:r>
            <w:r w:rsidRPr="00705E8F">
              <w:rPr>
                <w:szCs w:val="28"/>
              </w:rPr>
              <w:t>в</w:t>
            </w:r>
            <w:r w:rsidRPr="00705E8F">
              <w:rPr>
                <w:szCs w:val="28"/>
              </w:rPr>
              <w:t>ляет –</w:t>
            </w:r>
            <w:r w:rsidRPr="00255D55">
              <w:rPr>
                <w:color w:val="FF0000"/>
                <w:szCs w:val="28"/>
              </w:rPr>
              <w:t>548 135,9</w:t>
            </w:r>
            <w:r>
              <w:rPr>
                <w:color w:val="FF0000"/>
                <w:szCs w:val="28"/>
              </w:rPr>
              <w:t xml:space="preserve"> </w:t>
            </w:r>
            <w:r w:rsidRPr="00705E8F">
              <w:rPr>
                <w:szCs w:val="28"/>
              </w:rPr>
              <w:t>тыс. рублей, в том числе:</w:t>
            </w:r>
          </w:p>
          <w:p w:rsidR="0086620F" w:rsidRPr="00705E8F" w:rsidRDefault="0086620F" w:rsidP="0086620F">
            <w:pPr>
              <w:widowControl w:val="0"/>
              <w:jc w:val="both"/>
              <w:rPr>
                <w:szCs w:val="28"/>
              </w:rPr>
            </w:pPr>
            <w:r w:rsidRPr="00705E8F">
              <w:rPr>
                <w:szCs w:val="28"/>
              </w:rPr>
              <w:t>из средств федерального бюджета</w:t>
            </w:r>
            <w:r>
              <w:rPr>
                <w:szCs w:val="28"/>
              </w:rPr>
              <w:t xml:space="preserve"> </w:t>
            </w:r>
            <w:r w:rsidRPr="00705E8F">
              <w:rPr>
                <w:szCs w:val="28"/>
              </w:rPr>
              <w:t>–</w:t>
            </w:r>
            <w:r>
              <w:rPr>
                <w:szCs w:val="28"/>
              </w:rPr>
              <w:t xml:space="preserve"> </w:t>
            </w:r>
            <w:r w:rsidRPr="00705E8F">
              <w:rPr>
                <w:color w:val="0070C0"/>
                <w:szCs w:val="28"/>
              </w:rPr>
              <w:t xml:space="preserve">54761,7 </w:t>
            </w:r>
            <w:r w:rsidRPr="00705E8F">
              <w:rPr>
                <w:szCs w:val="28"/>
              </w:rPr>
              <w:t xml:space="preserve">тыс. руб., </w:t>
            </w:r>
          </w:p>
          <w:p w:rsidR="0086620F" w:rsidRPr="00705E8F" w:rsidRDefault="0086620F" w:rsidP="0086620F">
            <w:pPr>
              <w:widowControl w:val="0"/>
              <w:jc w:val="both"/>
              <w:rPr>
                <w:szCs w:val="28"/>
              </w:rPr>
            </w:pPr>
            <w:r w:rsidRPr="00705E8F">
              <w:rPr>
                <w:szCs w:val="28"/>
              </w:rPr>
              <w:t>из  средств  краевого бюджета –</w:t>
            </w:r>
            <w:r>
              <w:rPr>
                <w:szCs w:val="28"/>
              </w:rPr>
              <w:t xml:space="preserve"> </w:t>
            </w:r>
            <w:r w:rsidRPr="00255D55">
              <w:rPr>
                <w:color w:val="FF0000"/>
                <w:szCs w:val="28"/>
              </w:rPr>
              <w:t>493 374,2</w:t>
            </w:r>
            <w:r>
              <w:rPr>
                <w:color w:val="FF0000"/>
                <w:szCs w:val="28"/>
              </w:rPr>
              <w:t xml:space="preserve"> </w:t>
            </w:r>
            <w:r w:rsidRPr="00705E8F">
              <w:rPr>
                <w:szCs w:val="28"/>
              </w:rPr>
              <w:t>тыс. рублей, из них по годам:</w:t>
            </w:r>
          </w:p>
          <w:p w:rsidR="006D14CA" w:rsidRPr="008B634A" w:rsidRDefault="0086620F" w:rsidP="0086620F">
            <w:pPr>
              <w:widowControl w:val="0"/>
              <w:suppressAutoHyphens/>
              <w:jc w:val="both"/>
              <w:rPr>
                <w:szCs w:val="28"/>
              </w:rPr>
            </w:pPr>
            <w:r w:rsidRPr="00801A51">
              <w:rPr>
                <w:szCs w:val="28"/>
              </w:rPr>
              <w:t xml:space="preserve"> из средств  местного бюджета – 0,0 тыс. рублей</w:t>
            </w:r>
          </w:p>
        </w:tc>
      </w:tr>
    </w:tbl>
    <w:p w:rsidR="00A05B38" w:rsidRPr="008B634A" w:rsidRDefault="00A05B38" w:rsidP="00C16654">
      <w:pPr>
        <w:jc w:val="center"/>
        <w:rPr>
          <w:szCs w:val="28"/>
        </w:rPr>
      </w:pPr>
    </w:p>
    <w:p w:rsidR="008D023D" w:rsidRPr="008B634A" w:rsidRDefault="008D023D" w:rsidP="00FF64F9">
      <w:pPr>
        <w:pStyle w:val="1"/>
        <w:jc w:val="center"/>
        <w:rPr>
          <w:szCs w:val="28"/>
        </w:rPr>
      </w:pPr>
      <w:bookmarkStart w:id="15" w:name="sub_110"/>
    </w:p>
    <w:p w:rsidR="00A05B38" w:rsidRPr="008B634A" w:rsidRDefault="00A05B38" w:rsidP="00FF64F9">
      <w:pPr>
        <w:pStyle w:val="1"/>
        <w:jc w:val="center"/>
        <w:rPr>
          <w:szCs w:val="28"/>
        </w:rPr>
      </w:pPr>
      <w:r w:rsidRPr="008B634A">
        <w:rPr>
          <w:szCs w:val="28"/>
        </w:rPr>
        <w:t>1. Характеристика текущего состояния и прогноз развития реализации подпрограммы в сфере обеспечения жильем детей-сирот и детей, оставшихся без попечения родителей (покупка жилья) в Кавказском районе</w:t>
      </w:r>
    </w:p>
    <w:bookmarkEnd w:id="15"/>
    <w:p w:rsidR="00A05B38" w:rsidRPr="008B634A" w:rsidRDefault="00A05B38" w:rsidP="00C74A8D">
      <w:pPr>
        <w:jc w:val="both"/>
        <w:rPr>
          <w:szCs w:val="28"/>
        </w:rPr>
      </w:pPr>
    </w:p>
    <w:p w:rsidR="006D14CA" w:rsidRPr="008B634A" w:rsidRDefault="00D17181" w:rsidP="006D14CA">
      <w:pPr>
        <w:widowControl w:val="0"/>
        <w:suppressAutoHyphens/>
        <w:ind w:firstLine="709"/>
        <w:jc w:val="both"/>
        <w:rPr>
          <w:szCs w:val="28"/>
        </w:rPr>
      </w:pPr>
      <w:r w:rsidRPr="008B634A">
        <w:rPr>
          <w:szCs w:val="28"/>
        </w:rPr>
        <w:tab/>
      </w:r>
      <w:r w:rsidR="006D14CA" w:rsidRPr="008B634A">
        <w:rPr>
          <w:szCs w:val="28"/>
        </w:rPr>
        <w:t>В Кавказском районе Краснодарского края проживают свыше 25,3 тыс. детей. К числу наиболее уязвимых категорий относятся дети, находящиеся в трудной жизненной ситуации, свыше  4,8 тысяч  человек. Указанные дети нуждаются в первую очередь в социальной реабилитации и адаптации, интеграции в общество.</w:t>
      </w:r>
    </w:p>
    <w:p w:rsidR="006D14CA" w:rsidRPr="008B634A" w:rsidRDefault="006D14CA" w:rsidP="006D14CA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Ежегодно в Кавказском районе растет численность детей-сирот и детей, оставшихся без попечения родителей, а также лиц из их числа, нуждающихся в жилье, несмотря на значительное увеличение финансирования мероприятий по приобретению (строительству) жилья из краевого бюджета.</w:t>
      </w:r>
    </w:p>
    <w:p w:rsidR="006D14CA" w:rsidRPr="008B634A" w:rsidRDefault="006D14CA" w:rsidP="006D14CA">
      <w:pPr>
        <w:widowControl w:val="0"/>
        <w:suppressAutoHyphens/>
        <w:ind w:firstLine="720"/>
        <w:jc w:val="both"/>
        <w:rPr>
          <w:szCs w:val="28"/>
        </w:rPr>
      </w:pPr>
      <w:r w:rsidRPr="008B634A">
        <w:t>За счет бюджетных средств, выделенных с 2013 по 2019 год в Кавказском районе  приобретено (построено) 229 жилых помещений для лиц указанной категории.</w:t>
      </w:r>
      <w:r w:rsidRPr="008B634A">
        <w:rPr>
          <w:szCs w:val="28"/>
        </w:rPr>
        <w:t xml:space="preserve"> В связи с принятием 15 февраля 2012 года Государственной Думой Российской Федерации изменений в </w:t>
      </w:r>
      <w:r w:rsidRPr="008B634A">
        <w:rPr>
          <w:rStyle w:val="ab"/>
          <w:b w:val="0"/>
          <w:color w:val="auto"/>
          <w:szCs w:val="28"/>
        </w:rPr>
        <w:t>Федеральный закон</w:t>
      </w:r>
      <w:r w:rsidRPr="008B634A">
        <w:rPr>
          <w:szCs w:val="28"/>
        </w:rPr>
        <w:t xml:space="preserve"> от 21 декабря 1996 года № 159-ФЗ "О дополнительных гарантиях по социальной поддержке детей-сирот и детей, оставшихся без попечения родителей" в ближайшие годы прогнозируется значительное увеличение численности граждан, относящихся к лицам из числа детей-сирот, нуждающихся в жилье, так как право на обеспечение жилыми помещениями сохраняется за ними и после 23 лет до фактического обеспечения их жилыми помещениями.  </w:t>
      </w:r>
    </w:p>
    <w:p w:rsidR="006D14CA" w:rsidRPr="008B634A" w:rsidRDefault="006D14CA" w:rsidP="006D14CA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Кавказский район Краснодарского края является миграционно-привлекательным районом в части трудоустройства и климатических условий, что способствует росту числа граждан, прибывающих из других субъектов Российской Федерации, в том числе и имеющих статус детей-сирот. В районе постоянно проживают дети-сироты и лица из числа детей-сирот, прибывших из других субъектов Российской Федерации, нуждающихся в предоставлении жилых помещений.</w:t>
      </w:r>
    </w:p>
    <w:p w:rsidR="006D14CA" w:rsidRPr="008B634A" w:rsidRDefault="006D14CA" w:rsidP="006D14CA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Несмотря на достигнутые позитивные результаты, остается ряд проблем в сфере обеспечения жизнедеятельности детей, находящихся в трудной жизненной ситуации, которые требуют решения на муниципальном уровне.</w:t>
      </w:r>
    </w:p>
    <w:p w:rsidR="00A05B38" w:rsidRPr="008B634A" w:rsidRDefault="006D14CA" w:rsidP="006D14CA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Актуальность муниципальной подпрограммы, ее цели и задачи определяются исходя из наличия имеющихся проблем детства, муниципальной программы Краснодарского края "Дети Кубани".</w:t>
      </w:r>
    </w:p>
    <w:p w:rsidR="00A05B38" w:rsidRPr="008B634A" w:rsidRDefault="00A05B38" w:rsidP="00C74A8D">
      <w:pPr>
        <w:jc w:val="both"/>
        <w:rPr>
          <w:szCs w:val="28"/>
        </w:rPr>
      </w:pPr>
    </w:p>
    <w:p w:rsidR="00A05B38" w:rsidRPr="008B634A" w:rsidRDefault="00A05B38" w:rsidP="005B31D0">
      <w:pPr>
        <w:pStyle w:val="1"/>
        <w:ind w:left="284" w:hanging="284"/>
        <w:jc w:val="center"/>
        <w:rPr>
          <w:szCs w:val="28"/>
        </w:rPr>
      </w:pPr>
      <w:bookmarkStart w:id="16" w:name="sub_120"/>
      <w:r w:rsidRPr="008B634A">
        <w:rPr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16"/>
    <w:p w:rsidR="00A05B38" w:rsidRPr="008B634A" w:rsidRDefault="00A05B38" w:rsidP="00C74A8D">
      <w:pPr>
        <w:jc w:val="both"/>
        <w:rPr>
          <w:szCs w:val="28"/>
        </w:rPr>
      </w:pPr>
    </w:p>
    <w:p w:rsidR="00A05B38" w:rsidRPr="008B634A" w:rsidRDefault="00D17181" w:rsidP="00C74A8D">
      <w:pPr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>Целями подпрограммы являются создание комфортной и доброжелательной среды для жизни детей в Кавказском районе Краснодарского края. По итогам реализации подпрограммы за период 2015 - 2021 г.г. в Кавказском районе будет обеспечен жильем 201 гражданин из числа детей-сирот; численность детей-сирот, детей, оставшихся без попечения родителей, а также лиц из их числа, имеющих и не реализовавших своевременно право на обеспечение жилыми помещениями. По состоянию на конец финансового года уменьшится до 34 чел.; приобретено (построено) 201 жилое помещение.</w:t>
      </w:r>
    </w:p>
    <w:p w:rsidR="00A05B38" w:rsidRPr="008B634A" w:rsidRDefault="00D17181" w:rsidP="00C74A8D">
      <w:pPr>
        <w:jc w:val="both"/>
        <w:rPr>
          <w:szCs w:val="28"/>
        </w:rPr>
      </w:pPr>
      <w:r w:rsidRPr="008B634A">
        <w:rPr>
          <w:szCs w:val="28"/>
        </w:rPr>
        <w:lastRenderedPageBreak/>
        <w:tab/>
      </w:r>
      <w:r w:rsidR="00A05B38" w:rsidRPr="008B634A">
        <w:rPr>
          <w:szCs w:val="28"/>
        </w:rPr>
        <w:t>Задачей подпрограммы является своевременное обеспечение детей-сирот и детей, оставшихся без попечения родителей, а также лиц из их числа жилыми помещениями.</w:t>
      </w:r>
    </w:p>
    <w:p w:rsidR="00A05B38" w:rsidRPr="008B634A" w:rsidRDefault="00D17181" w:rsidP="00C74A8D">
      <w:pPr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 xml:space="preserve">Цели, задачи и целевые показатели отражены в </w:t>
      </w:r>
      <w:hyperlink w:anchor="sub_201" w:history="1">
        <w:r w:rsidR="00A05B38" w:rsidRPr="008B634A">
          <w:rPr>
            <w:rStyle w:val="ab"/>
            <w:color w:val="auto"/>
            <w:szCs w:val="28"/>
          </w:rPr>
          <w:t>приложении N 1</w:t>
        </w:r>
      </w:hyperlink>
      <w:r w:rsidR="00A05B38" w:rsidRPr="008B634A">
        <w:rPr>
          <w:szCs w:val="28"/>
        </w:rPr>
        <w:t>.</w:t>
      </w:r>
    </w:p>
    <w:p w:rsidR="00A05B38" w:rsidRPr="008B634A" w:rsidRDefault="00D17181" w:rsidP="00C74A8D">
      <w:pPr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>Достижение указанных целей и задач будет осуществляться в рамках реализации мероприятий подпрограммы.</w:t>
      </w:r>
    </w:p>
    <w:p w:rsidR="006D14CA" w:rsidRPr="008B634A" w:rsidRDefault="00D17181" w:rsidP="006D14CA">
      <w:pPr>
        <w:widowControl w:val="0"/>
        <w:suppressAutoHyphens/>
        <w:ind w:firstLine="709"/>
        <w:jc w:val="both"/>
        <w:rPr>
          <w:szCs w:val="28"/>
        </w:rPr>
      </w:pPr>
      <w:r w:rsidRPr="008B634A">
        <w:rPr>
          <w:szCs w:val="28"/>
        </w:rPr>
        <w:tab/>
      </w:r>
      <w:r w:rsidR="006D14CA" w:rsidRPr="008B634A">
        <w:rPr>
          <w:szCs w:val="28"/>
        </w:rPr>
        <w:t>Срок реализации  подпрограммы: 2015-2024 годы, в том числе:</w:t>
      </w:r>
    </w:p>
    <w:p w:rsidR="006D14CA" w:rsidRPr="008B634A" w:rsidRDefault="006D14CA" w:rsidP="006D14CA">
      <w:pPr>
        <w:widowControl w:val="0"/>
        <w:suppressAutoHyphens/>
        <w:ind w:firstLine="709"/>
        <w:jc w:val="both"/>
        <w:rPr>
          <w:szCs w:val="28"/>
        </w:rPr>
      </w:pPr>
      <w:r w:rsidRPr="008B634A">
        <w:rPr>
          <w:szCs w:val="28"/>
        </w:rPr>
        <w:t xml:space="preserve"> I этап – 2015-2019 годы,</w:t>
      </w:r>
    </w:p>
    <w:p w:rsidR="00A05B38" w:rsidRPr="008B634A" w:rsidRDefault="006D14CA" w:rsidP="006D14CA">
      <w:pPr>
        <w:jc w:val="both"/>
        <w:rPr>
          <w:szCs w:val="28"/>
        </w:rPr>
      </w:pPr>
      <w:r w:rsidRPr="008B634A">
        <w:rPr>
          <w:szCs w:val="28"/>
        </w:rPr>
        <w:t xml:space="preserve">         II этап – 2020-2024 годы.</w:t>
      </w:r>
    </w:p>
    <w:p w:rsidR="006D14CA" w:rsidRPr="008B634A" w:rsidRDefault="006D14CA" w:rsidP="006D14CA">
      <w:pPr>
        <w:jc w:val="both"/>
        <w:rPr>
          <w:szCs w:val="28"/>
        </w:rPr>
      </w:pPr>
    </w:p>
    <w:p w:rsidR="00A05B38" w:rsidRPr="008B634A" w:rsidRDefault="00A05B38" w:rsidP="00427293">
      <w:pPr>
        <w:pStyle w:val="1"/>
        <w:jc w:val="center"/>
        <w:rPr>
          <w:szCs w:val="28"/>
        </w:rPr>
      </w:pPr>
      <w:bookmarkStart w:id="17" w:name="sub_130"/>
      <w:r w:rsidRPr="008B634A">
        <w:rPr>
          <w:szCs w:val="28"/>
        </w:rPr>
        <w:t>3. Перечень мероприятий подпрограммы</w:t>
      </w:r>
    </w:p>
    <w:bookmarkEnd w:id="17"/>
    <w:p w:rsidR="00A05B38" w:rsidRPr="008B634A" w:rsidRDefault="00A05B38" w:rsidP="00C74A8D">
      <w:pPr>
        <w:jc w:val="both"/>
        <w:rPr>
          <w:szCs w:val="28"/>
        </w:rPr>
      </w:pPr>
    </w:p>
    <w:p w:rsidR="00A05B38" w:rsidRPr="008B634A" w:rsidRDefault="00427293" w:rsidP="00C74A8D">
      <w:pPr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 xml:space="preserve">Перечень мероприятий подпрограммы представлен в </w:t>
      </w:r>
      <w:hyperlink w:anchor="sub_202" w:history="1">
        <w:r w:rsidR="00A05B38" w:rsidRPr="008B634A">
          <w:rPr>
            <w:rStyle w:val="ab"/>
            <w:color w:val="auto"/>
            <w:szCs w:val="28"/>
          </w:rPr>
          <w:t>приложении N 2</w:t>
        </w:r>
      </w:hyperlink>
      <w:r w:rsidR="00A05B38" w:rsidRPr="008B634A">
        <w:rPr>
          <w:szCs w:val="28"/>
        </w:rPr>
        <w:t>.</w:t>
      </w:r>
    </w:p>
    <w:p w:rsidR="00A05B38" w:rsidRPr="008B634A" w:rsidRDefault="00A05B38" w:rsidP="00C74A8D">
      <w:pPr>
        <w:jc w:val="both"/>
        <w:rPr>
          <w:szCs w:val="28"/>
        </w:rPr>
      </w:pPr>
    </w:p>
    <w:p w:rsidR="0086620F" w:rsidRPr="00801A51" w:rsidRDefault="0086620F" w:rsidP="0086620F">
      <w:pPr>
        <w:ind w:firstLine="709"/>
        <w:jc w:val="both"/>
        <w:rPr>
          <w:b/>
          <w:szCs w:val="28"/>
        </w:rPr>
      </w:pPr>
      <w:bookmarkStart w:id="18" w:name="sub_160"/>
      <w:r w:rsidRPr="00801A51">
        <w:rPr>
          <w:b/>
          <w:szCs w:val="28"/>
        </w:rPr>
        <w:t xml:space="preserve">4. Обоснование  ресурсного обеспечения  подпрограммы </w:t>
      </w:r>
    </w:p>
    <w:p w:rsidR="0086620F" w:rsidRPr="00801A51" w:rsidRDefault="0086620F" w:rsidP="0086620F">
      <w:pPr>
        <w:ind w:firstLine="709"/>
        <w:jc w:val="both"/>
        <w:rPr>
          <w:szCs w:val="28"/>
        </w:rPr>
      </w:pPr>
    </w:p>
    <w:tbl>
      <w:tblPr>
        <w:tblStyle w:val="a8"/>
        <w:tblW w:w="10138" w:type="dxa"/>
        <w:tblLayout w:type="fixed"/>
        <w:tblLook w:val="04A0"/>
      </w:tblPr>
      <w:tblGrid>
        <w:gridCol w:w="2659"/>
        <w:gridCol w:w="889"/>
        <w:gridCol w:w="1379"/>
        <w:gridCol w:w="1276"/>
        <w:gridCol w:w="1418"/>
        <w:gridCol w:w="1276"/>
        <w:gridCol w:w="1241"/>
      </w:tblGrid>
      <w:tr w:rsidR="0086620F" w:rsidRPr="00801A51" w:rsidTr="004B070A">
        <w:tc>
          <w:tcPr>
            <w:tcW w:w="2659" w:type="dxa"/>
            <w:vMerge w:val="restart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89" w:type="dxa"/>
            <w:vMerge w:val="restart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Годы ре</w:t>
            </w:r>
            <w:r w:rsidRPr="00801A51">
              <w:rPr>
                <w:sz w:val="24"/>
                <w:szCs w:val="24"/>
              </w:rPr>
              <w:t>а</w:t>
            </w:r>
            <w:r w:rsidRPr="00801A51">
              <w:rPr>
                <w:sz w:val="24"/>
                <w:szCs w:val="24"/>
              </w:rPr>
              <w:t>лиз</w:t>
            </w:r>
            <w:r w:rsidRPr="00801A51">
              <w:rPr>
                <w:sz w:val="24"/>
                <w:szCs w:val="24"/>
              </w:rPr>
              <w:t>а</w:t>
            </w:r>
            <w:r w:rsidRPr="00801A51">
              <w:rPr>
                <w:sz w:val="24"/>
                <w:szCs w:val="24"/>
              </w:rPr>
              <w:t>ции</w:t>
            </w:r>
          </w:p>
        </w:tc>
        <w:tc>
          <w:tcPr>
            <w:tcW w:w="6590" w:type="dxa"/>
            <w:gridSpan w:val="5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Объем финансирования, тыс. рублей</w:t>
            </w:r>
          </w:p>
        </w:tc>
      </w:tr>
      <w:tr w:rsidR="0086620F" w:rsidRPr="00801A51" w:rsidTr="004B070A">
        <w:tc>
          <w:tcPr>
            <w:tcW w:w="2659" w:type="dxa"/>
            <w:vMerge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vMerge w:val="restart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Всего</w:t>
            </w:r>
          </w:p>
        </w:tc>
        <w:tc>
          <w:tcPr>
            <w:tcW w:w="5211" w:type="dxa"/>
            <w:gridSpan w:val="4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в разрезе источников финансирования</w:t>
            </w:r>
          </w:p>
        </w:tc>
      </w:tr>
      <w:tr w:rsidR="0086620F" w:rsidRPr="00801A51" w:rsidTr="004B070A">
        <w:tc>
          <w:tcPr>
            <w:tcW w:w="2659" w:type="dxa"/>
            <w:vMerge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фед</w:t>
            </w:r>
            <w:r w:rsidRPr="00801A51">
              <w:rPr>
                <w:sz w:val="24"/>
                <w:szCs w:val="24"/>
              </w:rPr>
              <w:t>е</w:t>
            </w:r>
            <w:r w:rsidRPr="00801A51">
              <w:rPr>
                <w:sz w:val="24"/>
                <w:szCs w:val="24"/>
              </w:rPr>
              <w:t>ральный</w:t>
            </w:r>
          </w:p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бюджет</w:t>
            </w:r>
          </w:p>
        </w:tc>
        <w:tc>
          <w:tcPr>
            <w:tcW w:w="1418" w:type="dxa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краевой</w:t>
            </w:r>
          </w:p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41" w:type="dxa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внебю</w:t>
            </w:r>
            <w:r w:rsidRPr="00801A51">
              <w:rPr>
                <w:sz w:val="24"/>
                <w:szCs w:val="24"/>
              </w:rPr>
              <w:t>д</w:t>
            </w:r>
            <w:r w:rsidRPr="00801A51">
              <w:rPr>
                <w:sz w:val="24"/>
                <w:szCs w:val="24"/>
              </w:rPr>
              <w:t>жетные</w:t>
            </w:r>
          </w:p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источн</w:t>
            </w:r>
            <w:r w:rsidRPr="00801A51">
              <w:rPr>
                <w:sz w:val="24"/>
                <w:szCs w:val="24"/>
              </w:rPr>
              <w:t>и</w:t>
            </w:r>
            <w:r w:rsidRPr="00801A51">
              <w:rPr>
                <w:sz w:val="24"/>
                <w:szCs w:val="24"/>
              </w:rPr>
              <w:t>ки</w:t>
            </w:r>
          </w:p>
        </w:tc>
      </w:tr>
      <w:tr w:rsidR="0086620F" w:rsidRPr="00801A51" w:rsidTr="004B070A">
        <w:tc>
          <w:tcPr>
            <w:tcW w:w="2659" w:type="dxa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</w:t>
            </w:r>
          </w:p>
        </w:tc>
        <w:tc>
          <w:tcPr>
            <w:tcW w:w="1379" w:type="dxa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6</w:t>
            </w:r>
          </w:p>
        </w:tc>
        <w:tc>
          <w:tcPr>
            <w:tcW w:w="1241" w:type="dxa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7</w:t>
            </w:r>
          </w:p>
        </w:tc>
      </w:tr>
      <w:tr w:rsidR="0086620F" w:rsidRPr="00801A51" w:rsidTr="004B070A">
        <w:tc>
          <w:tcPr>
            <w:tcW w:w="2659" w:type="dxa"/>
            <w:vMerge w:val="restart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подпрограмма «Обе</w:t>
            </w:r>
            <w:r w:rsidRPr="00801A51">
              <w:rPr>
                <w:sz w:val="24"/>
                <w:szCs w:val="24"/>
              </w:rPr>
              <w:t>с</w:t>
            </w:r>
            <w:r w:rsidRPr="00801A51">
              <w:rPr>
                <w:sz w:val="24"/>
                <w:szCs w:val="24"/>
              </w:rPr>
              <w:t>печение жильем детей-сирот и детей, оста</w:t>
            </w:r>
            <w:r w:rsidRPr="00801A51">
              <w:rPr>
                <w:sz w:val="24"/>
                <w:szCs w:val="24"/>
              </w:rPr>
              <w:t>в</w:t>
            </w:r>
            <w:r w:rsidRPr="00801A51">
              <w:rPr>
                <w:sz w:val="24"/>
                <w:szCs w:val="24"/>
              </w:rPr>
              <w:t>шихся без попечения родителей»</w:t>
            </w:r>
          </w:p>
        </w:tc>
        <w:tc>
          <w:tcPr>
            <w:tcW w:w="889" w:type="dxa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Всего</w:t>
            </w:r>
          </w:p>
        </w:tc>
        <w:tc>
          <w:tcPr>
            <w:tcW w:w="1379" w:type="dxa"/>
          </w:tcPr>
          <w:p w:rsidR="0086620F" w:rsidRPr="001C5EF3" w:rsidRDefault="0086620F" w:rsidP="004B070A">
            <w:pPr>
              <w:rPr>
                <w:color w:val="FF0000"/>
                <w:sz w:val="24"/>
                <w:szCs w:val="24"/>
              </w:rPr>
            </w:pPr>
            <w:r w:rsidRPr="001C5EF3">
              <w:rPr>
                <w:color w:val="FF0000"/>
                <w:sz w:val="24"/>
                <w:szCs w:val="24"/>
              </w:rPr>
              <w:t>548135,9</w:t>
            </w:r>
          </w:p>
        </w:tc>
        <w:tc>
          <w:tcPr>
            <w:tcW w:w="1276" w:type="dxa"/>
          </w:tcPr>
          <w:p w:rsidR="0086620F" w:rsidRPr="008D2F98" w:rsidRDefault="0086620F" w:rsidP="004B070A">
            <w:pPr>
              <w:jc w:val="center"/>
              <w:rPr>
                <w:color w:val="0070C0"/>
                <w:sz w:val="24"/>
                <w:szCs w:val="24"/>
              </w:rPr>
            </w:pPr>
            <w:r w:rsidRPr="008D2F98">
              <w:rPr>
                <w:color w:val="0070C0"/>
                <w:sz w:val="24"/>
                <w:szCs w:val="24"/>
              </w:rPr>
              <w:t>54761,7</w:t>
            </w:r>
          </w:p>
        </w:tc>
        <w:tc>
          <w:tcPr>
            <w:tcW w:w="1418" w:type="dxa"/>
          </w:tcPr>
          <w:p w:rsidR="0086620F" w:rsidRPr="001C5EF3" w:rsidRDefault="0086620F" w:rsidP="004B070A">
            <w:pPr>
              <w:jc w:val="center"/>
              <w:rPr>
                <w:color w:val="FF0000"/>
                <w:sz w:val="24"/>
                <w:szCs w:val="24"/>
              </w:rPr>
            </w:pPr>
            <w:r w:rsidRPr="001C5EF3">
              <w:rPr>
                <w:color w:val="FF0000"/>
                <w:sz w:val="24"/>
                <w:szCs w:val="24"/>
              </w:rPr>
              <w:t>493 374,2</w:t>
            </w:r>
          </w:p>
        </w:tc>
        <w:tc>
          <w:tcPr>
            <w:tcW w:w="1276" w:type="dxa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</w:tr>
      <w:tr w:rsidR="0086620F" w:rsidRPr="00801A51" w:rsidTr="004B070A">
        <w:tc>
          <w:tcPr>
            <w:tcW w:w="2659" w:type="dxa"/>
            <w:vMerge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2015</w:t>
            </w:r>
          </w:p>
        </w:tc>
        <w:tc>
          <w:tcPr>
            <w:tcW w:w="1379" w:type="dxa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2 247,2</w:t>
            </w:r>
          </w:p>
        </w:tc>
        <w:tc>
          <w:tcPr>
            <w:tcW w:w="1276" w:type="dxa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2 247,2</w:t>
            </w:r>
          </w:p>
        </w:tc>
        <w:tc>
          <w:tcPr>
            <w:tcW w:w="1276" w:type="dxa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</w:tr>
      <w:tr w:rsidR="0086620F" w:rsidRPr="00801A51" w:rsidTr="004B070A">
        <w:tc>
          <w:tcPr>
            <w:tcW w:w="2659" w:type="dxa"/>
            <w:vMerge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2016</w:t>
            </w:r>
          </w:p>
        </w:tc>
        <w:tc>
          <w:tcPr>
            <w:tcW w:w="1379" w:type="dxa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5 753,3</w:t>
            </w:r>
          </w:p>
        </w:tc>
        <w:tc>
          <w:tcPr>
            <w:tcW w:w="1276" w:type="dxa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5 753,3</w:t>
            </w:r>
          </w:p>
        </w:tc>
        <w:tc>
          <w:tcPr>
            <w:tcW w:w="1276" w:type="dxa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</w:tr>
      <w:tr w:rsidR="0086620F" w:rsidRPr="00801A51" w:rsidTr="004B070A">
        <w:tc>
          <w:tcPr>
            <w:tcW w:w="2659" w:type="dxa"/>
            <w:vMerge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2017</w:t>
            </w:r>
          </w:p>
        </w:tc>
        <w:tc>
          <w:tcPr>
            <w:tcW w:w="1379" w:type="dxa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30 945,4</w:t>
            </w:r>
          </w:p>
        </w:tc>
        <w:tc>
          <w:tcPr>
            <w:tcW w:w="1276" w:type="dxa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8 248,9</w:t>
            </w:r>
          </w:p>
        </w:tc>
        <w:tc>
          <w:tcPr>
            <w:tcW w:w="1418" w:type="dxa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22 696,5</w:t>
            </w:r>
          </w:p>
        </w:tc>
        <w:tc>
          <w:tcPr>
            <w:tcW w:w="1276" w:type="dxa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</w:tr>
      <w:tr w:rsidR="0086620F" w:rsidRPr="00801A51" w:rsidTr="004B070A">
        <w:tc>
          <w:tcPr>
            <w:tcW w:w="2659" w:type="dxa"/>
            <w:vMerge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2018</w:t>
            </w:r>
          </w:p>
        </w:tc>
        <w:tc>
          <w:tcPr>
            <w:tcW w:w="1379" w:type="dxa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45 182,8</w:t>
            </w:r>
          </w:p>
        </w:tc>
        <w:tc>
          <w:tcPr>
            <w:tcW w:w="1276" w:type="dxa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45 182,8</w:t>
            </w:r>
          </w:p>
        </w:tc>
        <w:tc>
          <w:tcPr>
            <w:tcW w:w="1276" w:type="dxa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</w:tr>
      <w:tr w:rsidR="0086620F" w:rsidRPr="00801A51" w:rsidTr="004B070A">
        <w:tc>
          <w:tcPr>
            <w:tcW w:w="2659" w:type="dxa"/>
            <w:vMerge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2019</w:t>
            </w:r>
          </w:p>
        </w:tc>
        <w:tc>
          <w:tcPr>
            <w:tcW w:w="1379" w:type="dxa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69 711,6</w:t>
            </w:r>
          </w:p>
        </w:tc>
        <w:tc>
          <w:tcPr>
            <w:tcW w:w="1276" w:type="dxa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9828,1</w:t>
            </w:r>
          </w:p>
        </w:tc>
        <w:tc>
          <w:tcPr>
            <w:tcW w:w="1418" w:type="dxa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59883,5</w:t>
            </w:r>
          </w:p>
        </w:tc>
        <w:tc>
          <w:tcPr>
            <w:tcW w:w="1276" w:type="dxa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</w:tr>
      <w:tr w:rsidR="0086620F" w:rsidRPr="00801A51" w:rsidTr="004B070A">
        <w:tc>
          <w:tcPr>
            <w:tcW w:w="2659" w:type="dxa"/>
            <w:vMerge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2020</w:t>
            </w:r>
          </w:p>
        </w:tc>
        <w:tc>
          <w:tcPr>
            <w:tcW w:w="1379" w:type="dxa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80 405,4</w:t>
            </w:r>
          </w:p>
        </w:tc>
        <w:tc>
          <w:tcPr>
            <w:tcW w:w="1276" w:type="dxa"/>
          </w:tcPr>
          <w:p w:rsidR="0086620F" w:rsidRPr="00801A51" w:rsidRDefault="0086620F" w:rsidP="004B070A">
            <w:pPr>
              <w:jc w:val="center"/>
              <w:rPr>
                <w:color w:val="0070C0"/>
                <w:sz w:val="24"/>
                <w:szCs w:val="24"/>
              </w:rPr>
            </w:pPr>
            <w:r w:rsidRPr="00801A51">
              <w:rPr>
                <w:color w:val="0070C0"/>
                <w:sz w:val="24"/>
                <w:szCs w:val="24"/>
              </w:rPr>
              <w:t>9 375,7</w:t>
            </w:r>
          </w:p>
        </w:tc>
        <w:tc>
          <w:tcPr>
            <w:tcW w:w="1418" w:type="dxa"/>
          </w:tcPr>
          <w:p w:rsidR="0086620F" w:rsidRPr="00801A51" w:rsidRDefault="0086620F" w:rsidP="004B070A">
            <w:pPr>
              <w:jc w:val="center"/>
              <w:rPr>
                <w:color w:val="0070C0"/>
                <w:sz w:val="24"/>
                <w:szCs w:val="24"/>
              </w:rPr>
            </w:pPr>
            <w:r w:rsidRPr="00801A51">
              <w:rPr>
                <w:color w:val="0070C0"/>
                <w:sz w:val="24"/>
                <w:szCs w:val="24"/>
              </w:rPr>
              <w:t>71 029,7</w:t>
            </w:r>
          </w:p>
        </w:tc>
        <w:tc>
          <w:tcPr>
            <w:tcW w:w="1276" w:type="dxa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</w:tr>
      <w:tr w:rsidR="0086620F" w:rsidRPr="00801A51" w:rsidTr="004B070A">
        <w:tc>
          <w:tcPr>
            <w:tcW w:w="2659" w:type="dxa"/>
            <w:vMerge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2021</w:t>
            </w:r>
          </w:p>
        </w:tc>
        <w:tc>
          <w:tcPr>
            <w:tcW w:w="1379" w:type="dxa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77 312,9</w:t>
            </w:r>
          </w:p>
        </w:tc>
        <w:tc>
          <w:tcPr>
            <w:tcW w:w="1276" w:type="dxa"/>
          </w:tcPr>
          <w:p w:rsidR="0086620F" w:rsidRPr="00801A51" w:rsidRDefault="0086620F" w:rsidP="004B070A">
            <w:pPr>
              <w:jc w:val="center"/>
              <w:rPr>
                <w:color w:val="0070C0"/>
                <w:sz w:val="24"/>
                <w:szCs w:val="24"/>
              </w:rPr>
            </w:pPr>
            <w:r w:rsidRPr="00801A51">
              <w:rPr>
                <w:color w:val="0070C0"/>
                <w:sz w:val="24"/>
                <w:szCs w:val="24"/>
              </w:rPr>
              <w:t>12 889,2</w:t>
            </w:r>
          </w:p>
        </w:tc>
        <w:tc>
          <w:tcPr>
            <w:tcW w:w="1418" w:type="dxa"/>
          </w:tcPr>
          <w:p w:rsidR="0086620F" w:rsidRPr="00801A51" w:rsidRDefault="0086620F" w:rsidP="004B070A">
            <w:pPr>
              <w:jc w:val="center"/>
              <w:rPr>
                <w:color w:val="0070C0"/>
                <w:sz w:val="24"/>
                <w:szCs w:val="24"/>
              </w:rPr>
            </w:pPr>
            <w:r w:rsidRPr="00801A51">
              <w:rPr>
                <w:color w:val="0070C0"/>
                <w:sz w:val="24"/>
                <w:szCs w:val="24"/>
              </w:rPr>
              <w:t>64 423,7</w:t>
            </w:r>
          </w:p>
        </w:tc>
        <w:tc>
          <w:tcPr>
            <w:tcW w:w="1276" w:type="dxa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</w:tr>
      <w:tr w:rsidR="0086620F" w:rsidRPr="00801A51" w:rsidTr="004B070A">
        <w:tc>
          <w:tcPr>
            <w:tcW w:w="2659" w:type="dxa"/>
            <w:vMerge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2022</w:t>
            </w:r>
          </w:p>
        </w:tc>
        <w:tc>
          <w:tcPr>
            <w:tcW w:w="1379" w:type="dxa"/>
          </w:tcPr>
          <w:p w:rsidR="0086620F" w:rsidRPr="00801A51" w:rsidRDefault="0086620F" w:rsidP="004B070A">
            <w:pPr>
              <w:jc w:val="center"/>
              <w:rPr>
                <w:color w:val="0070C0"/>
                <w:sz w:val="24"/>
                <w:szCs w:val="24"/>
              </w:rPr>
            </w:pPr>
            <w:r w:rsidRPr="00801A51">
              <w:rPr>
                <w:color w:val="0070C0"/>
                <w:sz w:val="24"/>
                <w:szCs w:val="24"/>
              </w:rPr>
              <w:t>78 859,1</w:t>
            </w:r>
          </w:p>
        </w:tc>
        <w:tc>
          <w:tcPr>
            <w:tcW w:w="1276" w:type="dxa"/>
          </w:tcPr>
          <w:p w:rsidR="0086620F" w:rsidRPr="008D2F98" w:rsidRDefault="0086620F" w:rsidP="004B070A">
            <w:pPr>
              <w:jc w:val="center"/>
              <w:rPr>
                <w:color w:val="0070C0"/>
                <w:sz w:val="24"/>
                <w:szCs w:val="24"/>
              </w:rPr>
            </w:pPr>
            <w:r w:rsidRPr="008D2F98">
              <w:rPr>
                <w:color w:val="0070C0"/>
                <w:sz w:val="24"/>
                <w:szCs w:val="24"/>
              </w:rPr>
              <w:t>14 419,8</w:t>
            </w:r>
          </w:p>
        </w:tc>
        <w:tc>
          <w:tcPr>
            <w:tcW w:w="1418" w:type="dxa"/>
          </w:tcPr>
          <w:p w:rsidR="0086620F" w:rsidRPr="00801A51" w:rsidRDefault="0086620F" w:rsidP="004B070A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64 439,3</w:t>
            </w:r>
          </w:p>
        </w:tc>
        <w:tc>
          <w:tcPr>
            <w:tcW w:w="1276" w:type="dxa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</w:tr>
      <w:tr w:rsidR="0086620F" w:rsidRPr="00801A51" w:rsidTr="004B070A">
        <w:tc>
          <w:tcPr>
            <w:tcW w:w="2659" w:type="dxa"/>
            <w:vMerge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2023</w:t>
            </w:r>
          </w:p>
        </w:tc>
        <w:tc>
          <w:tcPr>
            <w:tcW w:w="1379" w:type="dxa"/>
          </w:tcPr>
          <w:p w:rsidR="0086620F" w:rsidRPr="001C5EF3" w:rsidRDefault="0086620F" w:rsidP="004B070A">
            <w:pPr>
              <w:jc w:val="center"/>
              <w:rPr>
                <w:color w:val="FF0000"/>
              </w:rPr>
            </w:pPr>
            <w:r w:rsidRPr="001C5EF3">
              <w:rPr>
                <w:color w:val="FF0000"/>
                <w:sz w:val="24"/>
                <w:szCs w:val="24"/>
              </w:rPr>
              <w:t>78 859,1</w:t>
            </w:r>
          </w:p>
        </w:tc>
        <w:tc>
          <w:tcPr>
            <w:tcW w:w="1276" w:type="dxa"/>
          </w:tcPr>
          <w:p w:rsidR="0086620F" w:rsidRPr="001C5EF3" w:rsidRDefault="0086620F" w:rsidP="004B070A">
            <w:pPr>
              <w:jc w:val="center"/>
              <w:rPr>
                <w:color w:val="FF0000"/>
                <w:sz w:val="24"/>
                <w:szCs w:val="24"/>
              </w:rPr>
            </w:pPr>
            <w:r w:rsidRPr="001C5EF3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6620F" w:rsidRPr="001C5EF3" w:rsidRDefault="0086620F" w:rsidP="004B070A">
            <w:pPr>
              <w:jc w:val="center"/>
              <w:rPr>
                <w:color w:val="FF0000"/>
              </w:rPr>
            </w:pPr>
            <w:r w:rsidRPr="001C5EF3">
              <w:rPr>
                <w:color w:val="FF0000"/>
                <w:sz w:val="24"/>
                <w:szCs w:val="24"/>
              </w:rPr>
              <w:t>78 859,1</w:t>
            </w:r>
          </w:p>
        </w:tc>
        <w:tc>
          <w:tcPr>
            <w:tcW w:w="1276" w:type="dxa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</w:tr>
      <w:tr w:rsidR="0086620F" w:rsidRPr="00801A51" w:rsidTr="004B070A">
        <w:tc>
          <w:tcPr>
            <w:tcW w:w="2659" w:type="dxa"/>
            <w:vMerge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2024</w:t>
            </w:r>
          </w:p>
        </w:tc>
        <w:tc>
          <w:tcPr>
            <w:tcW w:w="1379" w:type="dxa"/>
          </w:tcPr>
          <w:p w:rsidR="0086620F" w:rsidRPr="001C5EF3" w:rsidRDefault="0086620F" w:rsidP="004B070A">
            <w:pPr>
              <w:jc w:val="center"/>
              <w:rPr>
                <w:color w:val="FF0000"/>
              </w:rPr>
            </w:pPr>
            <w:r w:rsidRPr="001C5EF3">
              <w:rPr>
                <w:color w:val="FF0000"/>
                <w:sz w:val="24"/>
                <w:szCs w:val="24"/>
              </w:rPr>
              <w:t>78 859,1</w:t>
            </w:r>
          </w:p>
        </w:tc>
        <w:tc>
          <w:tcPr>
            <w:tcW w:w="1276" w:type="dxa"/>
          </w:tcPr>
          <w:p w:rsidR="0086620F" w:rsidRPr="001C5EF3" w:rsidRDefault="0086620F" w:rsidP="004B070A">
            <w:pPr>
              <w:jc w:val="center"/>
              <w:rPr>
                <w:color w:val="FF0000"/>
                <w:sz w:val="24"/>
                <w:szCs w:val="24"/>
              </w:rPr>
            </w:pPr>
            <w:r w:rsidRPr="001C5EF3">
              <w:rPr>
                <w:color w:val="FF0000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6620F" w:rsidRPr="001C5EF3" w:rsidRDefault="0086620F" w:rsidP="004B070A">
            <w:pPr>
              <w:jc w:val="center"/>
              <w:rPr>
                <w:color w:val="FF0000"/>
              </w:rPr>
            </w:pPr>
            <w:r w:rsidRPr="001C5EF3">
              <w:rPr>
                <w:color w:val="FF0000"/>
                <w:sz w:val="24"/>
                <w:szCs w:val="24"/>
              </w:rPr>
              <w:t>78 859,1</w:t>
            </w:r>
          </w:p>
        </w:tc>
        <w:tc>
          <w:tcPr>
            <w:tcW w:w="1276" w:type="dxa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</w:tr>
    </w:tbl>
    <w:p w:rsidR="0086620F" w:rsidRDefault="0086620F" w:rsidP="00427293">
      <w:pPr>
        <w:pStyle w:val="1"/>
        <w:jc w:val="center"/>
        <w:rPr>
          <w:szCs w:val="28"/>
        </w:rPr>
      </w:pPr>
    </w:p>
    <w:p w:rsidR="00A05B38" w:rsidRPr="008B634A" w:rsidRDefault="006124F5" w:rsidP="00427293">
      <w:pPr>
        <w:pStyle w:val="1"/>
        <w:jc w:val="center"/>
        <w:rPr>
          <w:szCs w:val="28"/>
        </w:rPr>
      </w:pPr>
      <w:r w:rsidRPr="008B634A">
        <w:rPr>
          <w:szCs w:val="28"/>
        </w:rPr>
        <w:t>5</w:t>
      </w:r>
      <w:r w:rsidR="00A05B38" w:rsidRPr="008B634A">
        <w:rPr>
          <w:szCs w:val="28"/>
        </w:rPr>
        <w:t>. Механизм реализации подпрограммы</w:t>
      </w:r>
    </w:p>
    <w:bookmarkEnd w:id="18"/>
    <w:p w:rsidR="00A05B38" w:rsidRPr="008B634A" w:rsidRDefault="00A05B38" w:rsidP="00C74A8D">
      <w:pPr>
        <w:jc w:val="both"/>
        <w:rPr>
          <w:szCs w:val="28"/>
        </w:rPr>
      </w:pPr>
    </w:p>
    <w:p w:rsidR="00A05B38" w:rsidRPr="008B634A" w:rsidRDefault="00AE082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>Текущее управление подпрограммой осуществляет ее координатор, который: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обеспечивает разработку и реализацию подпрограммы;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организует работу по достижению целевых показателей подпрограммы;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осуществляет иные полномочия, установленные муниципальной программой "Дети Кубани".</w:t>
      </w:r>
    </w:p>
    <w:p w:rsidR="00A05B38" w:rsidRPr="008B634A" w:rsidRDefault="00AE082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 xml:space="preserve">Координаторы подпрограмм и участники муниципальной программы в пределах своей компетенции ежегодно в сроки, установленные координатором </w:t>
      </w:r>
      <w:r w:rsidR="00A05B38" w:rsidRPr="008B634A">
        <w:rPr>
          <w:szCs w:val="28"/>
        </w:rPr>
        <w:lastRenderedPageBreak/>
        <w:t>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A05B38" w:rsidRPr="008B634A" w:rsidRDefault="00AE082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>Муниципальный заказчик: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8" w:history="1">
        <w:r w:rsidRPr="008B634A">
          <w:rPr>
            <w:rStyle w:val="ab"/>
            <w:b w:val="0"/>
            <w:color w:val="auto"/>
            <w:szCs w:val="28"/>
          </w:rPr>
          <w:t>Федерального закона</w:t>
        </w:r>
      </w:hyperlink>
      <w:r w:rsidRPr="008B634A">
        <w:rPr>
          <w:szCs w:val="28"/>
        </w:rPr>
        <w:t xml:space="preserve">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проводит анализ выполнения мероприятия;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</w:t>
      </w:r>
    </w:p>
    <w:p w:rsidR="00A05B38" w:rsidRPr="008B634A" w:rsidRDefault="00AE082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>Исполнитель: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обеспечивает реализацию мероприятия и проводит анализ его выполнения;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осуществляет иные полномочия, установленные муниципальной программой "Дети Кубани".</w:t>
      </w:r>
    </w:p>
    <w:p w:rsidR="00A05B38" w:rsidRPr="008B634A" w:rsidRDefault="00AE082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C74A8D" w:rsidRPr="008B634A" w:rsidRDefault="00C74A8D" w:rsidP="005D6D08">
      <w:pPr>
        <w:ind w:firstLine="993"/>
        <w:sectPr w:rsidR="00C74A8D" w:rsidRPr="008B634A" w:rsidSect="00D17181">
          <w:pgSz w:w="11906" w:h="16838"/>
          <w:pgMar w:top="567" w:right="567" w:bottom="1134" w:left="851" w:header="720" w:footer="720" w:gutter="0"/>
          <w:cols w:space="720"/>
        </w:sectPr>
      </w:pPr>
    </w:p>
    <w:p w:rsidR="00A05B38" w:rsidRPr="008B634A" w:rsidRDefault="00A05B38" w:rsidP="00A05B38"/>
    <w:p w:rsidR="00A05B38" w:rsidRPr="008B634A" w:rsidRDefault="00A05B38" w:rsidP="00A05B38">
      <w:pPr>
        <w:ind w:firstLine="698"/>
        <w:jc w:val="right"/>
        <w:rPr>
          <w:rStyle w:val="af4"/>
          <w:b w:val="0"/>
          <w:bCs/>
          <w:color w:val="auto"/>
        </w:rPr>
      </w:pPr>
      <w:bookmarkStart w:id="19" w:name="sub_201"/>
      <w:r w:rsidRPr="008B634A">
        <w:rPr>
          <w:rStyle w:val="af4"/>
          <w:b w:val="0"/>
          <w:bCs/>
          <w:color w:val="auto"/>
        </w:rPr>
        <w:t>Приложение N 1</w:t>
      </w:r>
      <w:r w:rsidRPr="008B634A">
        <w:rPr>
          <w:rStyle w:val="af4"/>
          <w:b w:val="0"/>
          <w:bCs/>
          <w:color w:val="auto"/>
        </w:rPr>
        <w:br/>
        <w:t xml:space="preserve">к </w:t>
      </w:r>
      <w:hyperlink w:anchor="sub_1100" w:history="1">
        <w:r w:rsidRPr="008B634A">
          <w:rPr>
            <w:rStyle w:val="ab"/>
            <w:b w:val="0"/>
            <w:color w:val="auto"/>
          </w:rPr>
          <w:t>подпрограмме</w:t>
        </w:r>
      </w:hyperlink>
      <w:r w:rsidRPr="008B634A">
        <w:rPr>
          <w:rStyle w:val="af4"/>
          <w:b w:val="0"/>
          <w:bCs/>
          <w:color w:val="auto"/>
        </w:rPr>
        <w:t xml:space="preserve"> "Обеспечение</w:t>
      </w:r>
      <w:r w:rsidRPr="008B634A">
        <w:rPr>
          <w:rStyle w:val="af4"/>
          <w:b w:val="0"/>
          <w:bCs/>
          <w:color w:val="auto"/>
        </w:rPr>
        <w:br/>
        <w:t>жильем детей-сирот, детей,</w:t>
      </w:r>
      <w:r w:rsidRPr="008B634A">
        <w:rPr>
          <w:rStyle w:val="af4"/>
          <w:b w:val="0"/>
          <w:bCs/>
          <w:color w:val="auto"/>
        </w:rPr>
        <w:br/>
        <w:t>оставшихся без</w:t>
      </w:r>
      <w:r w:rsidRPr="008B634A">
        <w:rPr>
          <w:rStyle w:val="af4"/>
          <w:b w:val="0"/>
          <w:bCs/>
          <w:color w:val="auto"/>
        </w:rPr>
        <w:br/>
        <w:t>попечения родителей"</w:t>
      </w:r>
    </w:p>
    <w:bookmarkEnd w:id="19"/>
    <w:p w:rsidR="00DC7546" w:rsidRPr="008B634A" w:rsidRDefault="00DC7546" w:rsidP="00A52445">
      <w:pPr>
        <w:ind w:firstLine="698"/>
        <w:jc w:val="right"/>
        <w:rPr>
          <w:rStyle w:val="af4"/>
          <w:b w:val="0"/>
          <w:bCs/>
          <w:color w:val="auto"/>
          <w:sz w:val="24"/>
          <w:szCs w:val="24"/>
        </w:rPr>
      </w:pPr>
    </w:p>
    <w:p w:rsidR="006D14CA" w:rsidRPr="008B634A" w:rsidRDefault="006D14CA" w:rsidP="006D14CA">
      <w:pPr>
        <w:pStyle w:val="1"/>
        <w:keepNext w:val="0"/>
        <w:widowControl w:val="0"/>
        <w:suppressAutoHyphens/>
        <w:jc w:val="center"/>
        <w:rPr>
          <w:b w:val="0"/>
          <w:szCs w:val="28"/>
        </w:rPr>
      </w:pPr>
      <w:r w:rsidRPr="008B634A">
        <w:rPr>
          <w:b w:val="0"/>
          <w:szCs w:val="28"/>
        </w:rPr>
        <w:t>Цели, задачи и целевые показатели подпрограммы "Обеспечение жильем детей-сирот и детей, оставшихся без попечения родителей"</w:t>
      </w:r>
    </w:p>
    <w:p w:rsidR="006D14CA" w:rsidRPr="008B634A" w:rsidRDefault="006D14CA" w:rsidP="006D14CA">
      <w:pPr>
        <w:widowControl w:val="0"/>
        <w:suppressAutoHyphens/>
        <w:rPr>
          <w:szCs w:val="28"/>
        </w:rPr>
      </w:pPr>
    </w:p>
    <w:tbl>
      <w:tblPr>
        <w:tblW w:w="1587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5245"/>
        <w:gridCol w:w="850"/>
        <w:gridCol w:w="709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</w:tblGrid>
      <w:tr w:rsidR="006D14CA" w:rsidRPr="008B634A" w:rsidTr="006D14CA">
        <w:tc>
          <w:tcPr>
            <w:tcW w:w="568" w:type="dxa"/>
            <w:vMerge w:val="restart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№ п/п</w:t>
            </w:r>
          </w:p>
        </w:tc>
        <w:tc>
          <w:tcPr>
            <w:tcW w:w="5245" w:type="dxa"/>
            <w:vMerge w:val="restart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Наименование целевого показателя</w:t>
            </w:r>
          </w:p>
        </w:tc>
        <w:tc>
          <w:tcPr>
            <w:tcW w:w="850" w:type="dxa"/>
            <w:vMerge w:val="restart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Ед. изм.</w:t>
            </w:r>
          </w:p>
        </w:tc>
        <w:tc>
          <w:tcPr>
            <w:tcW w:w="709" w:type="dxa"/>
            <w:vMerge w:val="restart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Статус*</w:t>
            </w:r>
          </w:p>
        </w:tc>
        <w:tc>
          <w:tcPr>
            <w:tcW w:w="5954" w:type="dxa"/>
            <w:gridSpan w:val="7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Значение показателей</w:t>
            </w:r>
          </w:p>
        </w:tc>
        <w:tc>
          <w:tcPr>
            <w:tcW w:w="850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851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851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</w:tr>
      <w:tr w:rsidR="006D14CA" w:rsidRPr="008B634A" w:rsidTr="006D14CA">
        <w:tc>
          <w:tcPr>
            <w:tcW w:w="568" w:type="dxa"/>
            <w:vMerge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5245" w:type="dxa"/>
            <w:vMerge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850" w:type="dxa"/>
            <w:vMerge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2015 год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2016</w:t>
            </w:r>
          </w:p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год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2017</w:t>
            </w:r>
          </w:p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2018</w:t>
            </w:r>
          </w:p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год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2019</w:t>
            </w:r>
          </w:p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2020</w:t>
            </w:r>
          </w:p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2021</w:t>
            </w:r>
          </w:p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2022</w:t>
            </w:r>
          </w:p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2023</w:t>
            </w:r>
          </w:p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2024 год</w:t>
            </w:r>
          </w:p>
        </w:tc>
      </w:tr>
      <w:tr w:rsidR="006D14CA" w:rsidRPr="008B634A" w:rsidTr="006D14CA">
        <w:tc>
          <w:tcPr>
            <w:tcW w:w="568" w:type="dxa"/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1</w:t>
            </w:r>
          </w:p>
        </w:tc>
        <w:tc>
          <w:tcPr>
            <w:tcW w:w="5245" w:type="dxa"/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  <w:lang w:val="en-US"/>
              </w:rPr>
            </w:pPr>
            <w:r w:rsidRPr="008B634A">
              <w:rPr>
                <w:szCs w:val="28"/>
                <w:lang w:val="en-US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7</w:t>
            </w:r>
          </w:p>
        </w:tc>
        <w:tc>
          <w:tcPr>
            <w:tcW w:w="850" w:type="dxa"/>
          </w:tcPr>
          <w:p w:rsidR="006D14CA" w:rsidRPr="008B634A" w:rsidRDefault="006D14CA" w:rsidP="006D14CA">
            <w:pPr>
              <w:widowControl w:val="0"/>
              <w:tabs>
                <w:tab w:val="left" w:pos="402"/>
              </w:tabs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tabs>
                <w:tab w:val="left" w:pos="402"/>
              </w:tabs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13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14</w:t>
            </w:r>
          </w:p>
        </w:tc>
      </w:tr>
      <w:tr w:rsidR="006D14CA" w:rsidRPr="008B634A" w:rsidTr="006D14CA">
        <w:tc>
          <w:tcPr>
            <w:tcW w:w="568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1</w:t>
            </w:r>
          </w:p>
        </w:tc>
        <w:tc>
          <w:tcPr>
            <w:tcW w:w="15310" w:type="dxa"/>
            <w:gridSpan w:val="13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Подпрограмма  «Обеспечение жильем детей-сирот и детей, оставшихся без попечения родителей»</w:t>
            </w:r>
          </w:p>
        </w:tc>
      </w:tr>
      <w:tr w:rsidR="006D14CA" w:rsidRPr="008B634A" w:rsidTr="006D14CA">
        <w:tc>
          <w:tcPr>
            <w:tcW w:w="568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5310" w:type="dxa"/>
            <w:gridSpan w:val="13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Цель: создание комфортной и доброжелательной среды для жизни детей в Кавказском районе Краснодарского края</w:t>
            </w:r>
          </w:p>
        </w:tc>
      </w:tr>
      <w:tr w:rsidR="006D14CA" w:rsidRPr="008B634A" w:rsidTr="006D14CA">
        <w:tc>
          <w:tcPr>
            <w:tcW w:w="568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5310" w:type="dxa"/>
            <w:gridSpan w:val="13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Задача: своевременное обеспечение детей-сирот и детей, оставшихся без попечения родителей, а также лиц из их числа жилыми помещениями</w:t>
            </w:r>
          </w:p>
        </w:tc>
      </w:tr>
      <w:tr w:rsidR="006D14CA" w:rsidRPr="008B634A" w:rsidTr="006D14CA">
        <w:tc>
          <w:tcPr>
            <w:tcW w:w="568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1.1</w:t>
            </w:r>
          </w:p>
        </w:tc>
        <w:tc>
          <w:tcPr>
            <w:tcW w:w="524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8B634A">
              <w:rPr>
                <w:szCs w:val="28"/>
              </w:rPr>
              <w:t>Число       детей-сирот и     детей, оставшихся</w:t>
            </w:r>
          </w:p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8B634A">
              <w:rPr>
                <w:szCs w:val="28"/>
              </w:rPr>
              <w:t xml:space="preserve">без попечения     родителей, а также лиц </w:t>
            </w:r>
          </w:p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8B634A">
              <w:rPr>
                <w:szCs w:val="28"/>
              </w:rPr>
              <w:t>из их числа,</w:t>
            </w:r>
          </w:p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8B634A">
              <w:rPr>
                <w:szCs w:val="28"/>
              </w:rPr>
              <w:t>обеспеченных жилыми помещениями</w:t>
            </w:r>
          </w:p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8B634A">
              <w:rPr>
                <w:szCs w:val="28"/>
              </w:rPr>
              <w:t xml:space="preserve"> </w:t>
            </w:r>
          </w:p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чел.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228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122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148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185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236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281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329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377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425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473</w:t>
            </w:r>
          </w:p>
        </w:tc>
      </w:tr>
      <w:tr w:rsidR="006D14CA" w:rsidRPr="008B634A" w:rsidTr="006D14CA">
        <w:tc>
          <w:tcPr>
            <w:tcW w:w="568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1.2</w:t>
            </w:r>
          </w:p>
        </w:tc>
        <w:tc>
          <w:tcPr>
            <w:tcW w:w="524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8B634A">
              <w:rPr>
                <w:szCs w:val="28"/>
              </w:rPr>
              <w:t>Количество        приобретенных</w:t>
            </w:r>
          </w:p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8B634A">
              <w:rPr>
                <w:szCs w:val="28"/>
              </w:rPr>
              <w:t xml:space="preserve"> (построенных)     </w:t>
            </w:r>
          </w:p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8B634A">
              <w:rPr>
                <w:szCs w:val="28"/>
              </w:rPr>
              <w:t xml:space="preserve">жилых помещений   для детей-сирот, </w:t>
            </w:r>
          </w:p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8B634A">
              <w:rPr>
                <w:szCs w:val="28"/>
              </w:rPr>
              <w:t xml:space="preserve"> детей, оставшихся </w:t>
            </w:r>
          </w:p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8B634A">
              <w:rPr>
                <w:szCs w:val="28"/>
              </w:rPr>
              <w:t xml:space="preserve">без попечения     родителей, а также лиц </w:t>
            </w:r>
          </w:p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8B634A">
              <w:rPr>
                <w:szCs w:val="28"/>
              </w:rPr>
              <w:lastRenderedPageBreak/>
              <w:t xml:space="preserve">из их числа   </w:t>
            </w:r>
          </w:p>
        </w:tc>
        <w:tc>
          <w:tcPr>
            <w:tcW w:w="850" w:type="dxa"/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lastRenderedPageBreak/>
              <w:t>шт.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80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26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37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51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45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48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48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48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48</w:t>
            </w:r>
          </w:p>
        </w:tc>
      </w:tr>
      <w:tr w:rsidR="006D14CA" w:rsidRPr="008B634A" w:rsidTr="006D14CA">
        <w:tc>
          <w:tcPr>
            <w:tcW w:w="568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lastRenderedPageBreak/>
              <w:t>1.3</w:t>
            </w:r>
          </w:p>
        </w:tc>
        <w:tc>
          <w:tcPr>
            <w:tcW w:w="524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Целевой показатель: число детей-сирот и детей, оставшихся без попечения родителей, а также лиц из их числа, имеющих и не реализовавших своевременно право на обеспечение жилыми помещениями, по состоянию на конец финансового года</w:t>
            </w:r>
          </w:p>
        </w:tc>
        <w:tc>
          <w:tcPr>
            <w:tcW w:w="850" w:type="dxa"/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чел.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155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220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225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232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255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291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297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330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330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330</w:t>
            </w:r>
          </w:p>
        </w:tc>
      </w:tr>
    </w:tbl>
    <w:p w:rsidR="006D14CA" w:rsidRPr="008B634A" w:rsidRDefault="006D14CA" w:rsidP="006D14CA">
      <w:pPr>
        <w:widowControl w:val="0"/>
        <w:suppressAutoHyphens/>
        <w:autoSpaceDE w:val="0"/>
        <w:autoSpaceDN w:val="0"/>
        <w:adjustRightInd w:val="0"/>
        <w:rPr>
          <w:szCs w:val="28"/>
        </w:rPr>
      </w:pPr>
    </w:p>
    <w:p w:rsidR="006D14CA" w:rsidRPr="008B634A" w:rsidRDefault="006D14CA" w:rsidP="006D14CA">
      <w:pPr>
        <w:widowControl w:val="0"/>
        <w:suppressAutoHyphens/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6D14CA" w:rsidRPr="008B634A" w:rsidRDefault="006D14CA" w:rsidP="006D14CA">
      <w:pPr>
        <w:widowControl w:val="0"/>
        <w:suppressAutoHyphens/>
        <w:ind w:firstLine="698"/>
        <w:jc w:val="right"/>
        <w:rPr>
          <w:b/>
          <w:szCs w:val="28"/>
        </w:rPr>
      </w:pPr>
    </w:p>
    <w:p w:rsidR="006D14CA" w:rsidRPr="008B634A" w:rsidRDefault="006D14CA" w:rsidP="006D14CA">
      <w:pPr>
        <w:widowControl w:val="0"/>
        <w:suppressAutoHyphens/>
        <w:rPr>
          <w:szCs w:val="28"/>
        </w:rPr>
      </w:pPr>
      <w:r w:rsidRPr="008B634A">
        <w:rPr>
          <w:szCs w:val="28"/>
        </w:rPr>
        <w:t>Начальник управления</w:t>
      </w:r>
    </w:p>
    <w:p w:rsidR="006D14CA" w:rsidRPr="008B634A" w:rsidRDefault="006D14CA" w:rsidP="006D14CA">
      <w:pPr>
        <w:widowControl w:val="0"/>
        <w:suppressAutoHyphens/>
        <w:rPr>
          <w:szCs w:val="28"/>
        </w:rPr>
      </w:pPr>
      <w:r w:rsidRPr="008B634A">
        <w:rPr>
          <w:szCs w:val="28"/>
        </w:rPr>
        <w:t>имущественных отношений                                                                                                                                          Л.В. Юрина</w:t>
      </w:r>
    </w:p>
    <w:p w:rsidR="006D14CA" w:rsidRPr="008B634A" w:rsidRDefault="006D14CA" w:rsidP="006D14CA">
      <w:pPr>
        <w:widowControl w:val="0"/>
        <w:suppressAutoHyphens/>
        <w:rPr>
          <w:szCs w:val="28"/>
        </w:rPr>
      </w:pPr>
      <w:r w:rsidRPr="008B634A">
        <w:rPr>
          <w:szCs w:val="28"/>
        </w:rPr>
        <w:t xml:space="preserve"> </w:t>
      </w:r>
    </w:p>
    <w:p w:rsidR="006D14CA" w:rsidRPr="008B634A" w:rsidRDefault="006D14CA" w:rsidP="006D14CA">
      <w:pPr>
        <w:widowControl w:val="0"/>
        <w:suppressAutoHyphens/>
        <w:jc w:val="both"/>
        <w:rPr>
          <w:szCs w:val="28"/>
        </w:rPr>
      </w:pPr>
    </w:p>
    <w:p w:rsidR="006D14CA" w:rsidRPr="008B634A" w:rsidRDefault="006D14CA" w:rsidP="006D14CA">
      <w:pPr>
        <w:widowControl w:val="0"/>
        <w:suppressAutoHyphens/>
        <w:ind w:left="9360"/>
        <w:jc w:val="center"/>
        <w:rPr>
          <w:szCs w:val="28"/>
        </w:rPr>
      </w:pPr>
    </w:p>
    <w:p w:rsidR="006D14CA" w:rsidRPr="008B634A" w:rsidRDefault="006D14CA" w:rsidP="006D14CA">
      <w:pPr>
        <w:widowControl w:val="0"/>
        <w:suppressAutoHyphens/>
        <w:ind w:left="9360"/>
        <w:jc w:val="center"/>
        <w:rPr>
          <w:szCs w:val="28"/>
        </w:rPr>
      </w:pPr>
    </w:p>
    <w:p w:rsidR="006D14CA" w:rsidRPr="008B634A" w:rsidRDefault="006D14CA" w:rsidP="006D14CA">
      <w:pPr>
        <w:widowControl w:val="0"/>
        <w:suppressAutoHyphens/>
        <w:ind w:left="9360"/>
        <w:jc w:val="center"/>
        <w:rPr>
          <w:sz w:val="24"/>
        </w:rPr>
      </w:pPr>
    </w:p>
    <w:p w:rsidR="006D14CA" w:rsidRPr="008B634A" w:rsidRDefault="006D14CA" w:rsidP="006D14CA">
      <w:pPr>
        <w:widowControl w:val="0"/>
        <w:suppressAutoHyphens/>
        <w:ind w:left="9360"/>
        <w:jc w:val="center"/>
        <w:rPr>
          <w:sz w:val="24"/>
        </w:rPr>
      </w:pPr>
    </w:p>
    <w:p w:rsidR="006D14CA" w:rsidRPr="008B634A" w:rsidRDefault="006D14CA" w:rsidP="006D14CA">
      <w:pPr>
        <w:widowControl w:val="0"/>
        <w:suppressAutoHyphens/>
        <w:ind w:left="9360"/>
        <w:jc w:val="center"/>
        <w:rPr>
          <w:sz w:val="24"/>
        </w:rPr>
      </w:pPr>
    </w:p>
    <w:p w:rsidR="006D14CA" w:rsidRPr="008B634A" w:rsidRDefault="006D14CA" w:rsidP="006D14CA">
      <w:pPr>
        <w:widowControl w:val="0"/>
        <w:suppressAutoHyphens/>
        <w:rPr>
          <w:sz w:val="24"/>
        </w:rPr>
        <w:sectPr w:rsidR="006D14CA" w:rsidRPr="008B634A" w:rsidSect="006D14CA">
          <w:pgSz w:w="16838" w:h="11906" w:orient="landscape" w:code="9"/>
          <w:pgMar w:top="1701" w:right="1134" w:bottom="567" w:left="1134" w:header="720" w:footer="720" w:gutter="0"/>
          <w:cols w:space="720"/>
          <w:docGrid w:linePitch="360"/>
        </w:sectPr>
      </w:pPr>
    </w:p>
    <w:p w:rsidR="00A52445" w:rsidRPr="008B634A" w:rsidRDefault="006D14CA" w:rsidP="00A52445">
      <w:pPr>
        <w:ind w:firstLine="698"/>
        <w:jc w:val="right"/>
        <w:rPr>
          <w:szCs w:val="28"/>
        </w:rPr>
      </w:pPr>
      <w:r w:rsidRPr="008B634A">
        <w:rPr>
          <w:rStyle w:val="af4"/>
          <w:b w:val="0"/>
          <w:bCs/>
          <w:color w:val="auto"/>
          <w:szCs w:val="28"/>
        </w:rPr>
        <w:lastRenderedPageBreak/>
        <w:t>П</w:t>
      </w:r>
      <w:r w:rsidR="00A52445" w:rsidRPr="008B634A">
        <w:rPr>
          <w:rStyle w:val="af4"/>
          <w:b w:val="0"/>
          <w:bCs/>
          <w:color w:val="auto"/>
          <w:szCs w:val="28"/>
        </w:rPr>
        <w:t>риложение N 2</w:t>
      </w:r>
      <w:r w:rsidR="00A52445" w:rsidRPr="008B634A">
        <w:rPr>
          <w:rStyle w:val="af4"/>
          <w:b w:val="0"/>
          <w:bCs/>
          <w:color w:val="auto"/>
          <w:szCs w:val="28"/>
        </w:rPr>
        <w:br/>
        <w:t xml:space="preserve">к </w:t>
      </w:r>
      <w:hyperlink w:anchor="sub_1100" w:history="1">
        <w:r w:rsidR="00A52445" w:rsidRPr="008B634A">
          <w:rPr>
            <w:rStyle w:val="ab"/>
            <w:b w:val="0"/>
            <w:color w:val="auto"/>
            <w:szCs w:val="28"/>
          </w:rPr>
          <w:t>подпрограмме</w:t>
        </w:r>
      </w:hyperlink>
      <w:r w:rsidR="00A52445" w:rsidRPr="008B634A">
        <w:rPr>
          <w:rStyle w:val="af4"/>
          <w:b w:val="0"/>
          <w:bCs/>
          <w:color w:val="auto"/>
          <w:szCs w:val="28"/>
        </w:rPr>
        <w:t xml:space="preserve"> "Обеспечение</w:t>
      </w:r>
      <w:r w:rsidR="00A52445" w:rsidRPr="008B634A">
        <w:rPr>
          <w:rStyle w:val="af4"/>
          <w:b w:val="0"/>
          <w:bCs/>
          <w:color w:val="auto"/>
          <w:szCs w:val="28"/>
        </w:rPr>
        <w:br/>
        <w:t>жильем детей-сирот, детей,</w:t>
      </w:r>
      <w:r w:rsidR="00A52445" w:rsidRPr="008B634A">
        <w:rPr>
          <w:rStyle w:val="af4"/>
          <w:b w:val="0"/>
          <w:bCs/>
          <w:color w:val="auto"/>
          <w:szCs w:val="28"/>
        </w:rPr>
        <w:br/>
        <w:t>оставшихся без</w:t>
      </w:r>
      <w:r w:rsidR="00A52445" w:rsidRPr="008B634A">
        <w:rPr>
          <w:rStyle w:val="af4"/>
          <w:b w:val="0"/>
          <w:bCs/>
          <w:color w:val="auto"/>
          <w:szCs w:val="28"/>
        </w:rPr>
        <w:br/>
        <w:t>попечения родителей"</w:t>
      </w:r>
    </w:p>
    <w:p w:rsidR="00DC7546" w:rsidRPr="008B634A" w:rsidRDefault="00DC7546" w:rsidP="00F639E4">
      <w:pPr>
        <w:widowControl w:val="0"/>
        <w:jc w:val="both"/>
        <w:rPr>
          <w:szCs w:val="28"/>
        </w:rPr>
      </w:pPr>
    </w:p>
    <w:p w:rsidR="00DC7546" w:rsidRPr="008B634A" w:rsidRDefault="00DC7546" w:rsidP="005D6D08">
      <w:pPr>
        <w:widowControl w:val="0"/>
        <w:jc w:val="both"/>
        <w:rPr>
          <w:szCs w:val="28"/>
        </w:rPr>
      </w:pPr>
    </w:p>
    <w:p w:rsidR="006D14CA" w:rsidRPr="008B634A" w:rsidRDefault="006D14CA" w:rsidP="006D14CA">
      <w:pPr>
        <w:widowControl w:val="0"/>
        <w:suppressAutoHyphens/>
        <w:ind w:left="9360"/>
        <w:jc w:val="center"/>
        <w:rPr>
          <w:szCs w:val="28"/>
        </w:rPr>
      </w:pPr>
    </w:p>
    <w:p w:rsidR="0086620F" w:rsidRPr="00801A51" w:rsidRDefault="0086620F" w:rsidP="0086620F">
      <w:pPr>
        <w:jc w:val="center"/>
        <w:rPr>
          <w:sz w:val="24"/>
          <w:szCs w:val="24"/>
        </w:rPr>
      </w:pPr>
      <w:r w:rsidRPr="00801A51">
        <w:rPr>
          <w:sz w:val="24"/>
          <w:szCs w:val="24"/>
        </w:rPr>
        <w:t>Перечень</w:t>
      </w:r>
    </w:p>
    <w:p w:rsidR="0086620F" w:rsidRPr="00801A51" w:rsidRDefault="0086620F" w:rsidP="0086620F">
      <w:pPr>
        <w:jc w:val="center"/>
        <w:rPr>
          <w:sz w:val="24"/>
          <w:szCs w:val="24"/>
        </w:rPr>
      </w:pPr>
      <w:r w:rsidRPr="00801A51">
        <w:rPr>
          <w:sz w:val="24"/>
          <w:szCs w:val="24"/>
        </w:rPr>
        <w:t>основных мероприятий подпрограммы «Обеспечение жильем детей-сирот и детей, оставшихся без попечения родителей»</w:t>
      </w:r>
    </w:p>
    <w:p w:rsidR="0086620F" w:rsidRPr="00801A51" w:rsidRDefault="0086620F" w:rsidP="0086620F">
      <w:pPr>
        <w:jc w:val="center"/>
        <w:rPr>
          <w:sz w:val="24"/>
          <w:szCs w:val="24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827"/>
        <w:gridCol w:w="567"/>
        <w:gridCol w:w="1134"/>
        <w:gridCol w:w="1276"/>
        <w:gridCol w:w="1134"/>
        <w:gridCol w:w="1276"/>
        <w:gridCol w:w="1134"/>
        <w:gridCol w:w="1275"/>
        <w:gridCol w:w="1843"/>
        <w:gridCol w:w="1985"/>
      </w:tblGrid>
      <w:tr w:rsidR="0086620F" w:rsidRPr="00801A51" w:rsidTr="004B070A">
        <w:tc>
          <w:tcPr>
            <w:tcW w:w="568" w:type="dxa"/>
            <w:vMerge w:val="restart"/>
          </w:tcPr>
          <w:p w:rsidR="0086620F" w:rsidRPr="00801A51" w:rsidRDefault="0086620F" w:rsidP="004B070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№ п/п</w:t>
            </w:r>
          </w:p>
        </w:tc>
        <w:tc>
          <w:tcPr>
            <w:tcW w:w="3827" w:type="dxa"/>
            <w:vMerge w:val="restart"/>
          </w:tcPr>
          <w:p w:rsidR="0086620F" w:rsidRPr="00801A51" w:rsidRDefault="0086620F" w:rsidP="004B070A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outlineLvl w:val="2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 xml:space="preserve">Наименование </w:t>
            </w:r>
          </w:p>
          <w:p w:rsidR="0086620F" w:rsidRPr="00801A51" w:rsidRDefault="0086620F" w:rsidP="004B070A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outlineLvl w:val="2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vMerge w:val="restart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статус</w:t>
            </w:r>
          </w:p>
        </w:tc>
        <w:tc>
          <w:tcPr>
            <w:tcW w:w="1134" w:type="dxa"/>
            <w:vMerge w:val="restart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Годы</w:t>
            </w:r>
          </w:p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реализ</w:t>
            </w:r>
            <w:r w:rsidRPr="00801A51">
              <w:rPr>
                <w:sz w:val="24"/>
                <w:szCs w:val="24"/>
              </w:rPr>
              <w:t>а</w:t>
            </w:r>
            <w:r w:rsidRPr="00801A51">
              <w:rPr>
                <w:sz w:val="24"/>
                <w:szCs w:val="24"/>
              </w:rPr>
              <w:t>ции</w:t>
            </w:r>
          </w:p>
        </w:tc>
        <w:tc>
          <w:tcPr>
            <w:tcW w:w="6095" w:type="dxa"/>
            <w:gridSpan w:val="5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1843" w:type="dxa"/>
            <w:vMerge w:val="restart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Непосредс</w:t>
            </w:r>
            <w:r w:rsidRPr="00801A51">
              <w:rPr>
                <w:sz w:val="24"/>
                <w:szCs w:val="24"/>
              </w:rPr>
              <w:t>т</w:t>
            </w:r>
            <w:r w:rsidRPr="00801A51">
              <w:rPr>
                <w:sz w:val="24"/>
                <w:szCs w:val="24"/>
              </w:rPr>
              <w:t>венный резул</w:t>
            </w:r>
            <w:r w:rsidRPr="00801A51">
              <w:rPr>
                <w:sz w:val="24"/>
                <w:szCs w:val="24"/>
              </w:rPr>
              <w:t>ь</w:t>
            </w:r>
            <w:r w:rsidRPr="00801A51">
              <w:rPr>
                <w:sz w:val="24"/>
                <w:szCs w:val="24"/>
              </w:rPr>
              <w:t>тат реализации мероприятия</w:t>
            </w:r>
          </w:p>
        </w:tc>
        <w:tc>
          <w:tcPr>
            <w:tcW w:w="1985" w:type="dxa"/>
            <w:vMerge w:val="restart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Муниципальный заказчик, гла</w:t>
            </w:r>
            <w:r w:rsidRPr="00801A51">
              <w:rPr>
                <w:sz w:val="24"/>
                <w:szCs w:val="24"/>
              </w:rPr>
              <w:t>в</w:t>
            </w:r>
            <w:r w:rsidRPr="00801A51">
              <w:rPr>
                <w:sz w:val="24"/>
                <w:szCs w:val="24"/>
              </w:rPr>
              <w:t>ный распоряд</w:t>
            </w:r>
            <w:r w:rsidRPr="00801A51">
              <w:rPr>
                <w:sz w:val="24"/>
                <w:szCs w:val="24"/>
              </w:rPr>
              <w:t>и</w:t>
            </w:r>
            <w:r w:rsidRPr="00801A51">
              <w:rPr>
                <w:sz w:val="24"/>
                <w:szCs w:val="24"/>
              </w:rPr>
              <w:t>тель (распоряд</w:t>
            </w:r>
            <w:r w:rsidRPr="00801A51">
              <w:rPr>
                <w:sz w:val="24"/>
                <w:szCs w:val="24"/>
              </w:rPr>
              <w:t>и</w:t>
            </w:r>
            <w:r w:rsidRPr="00801A51">
              <w:rPr>
                <w:sz w:val="24"/>
                <w:szCs w:val="24"/>
              </w:rPr>
              <w:t>тель) бюдже</w:t>
            </w:r>
            <w:r w:rsidRPr="00801A51">
              <w:rPr>
                <w:sz w:val="24"/>
                <w:szCs w:val="24"/>
              </w:rPr>
              <w:t>т</w:t>
            </w:r>
            <w:r w:rsidRPr="00801A51">
              <w:rPr>
                <w:sz w:val="24"/>
                <w:szCs w:val="24"/>
              </w:rPr>
              <w:t>ных средств, и</w:t>
            </w:r>
            <w:r w:rsidRPr="00801A51">
              <w:rPr>
                <w:sz w:val="24"/>
                <w:szCs w:val="24"/>
              </w:rPr>
              <w:t>с</w:t>
            </w:r>
            <w:r w:rsidRPr="00801A51">
              <w:rPr>
                <w:sz w:val="24"/>
                <w:szCs w:val="24"/>
              </w:rPr>
              <w:t>полнитель</w:t>
            </w:r>
          </w:p>
        </w:tc>
      </w:tr>
      <w:tr w:rsidR="0086620F" w:rsidRPr="00801A51" w:rsidTr="004B070A">
        <w:tc>
          <w:tcPr>
            <w:tcW w:w="568" w:type="dxa"/>
            <w:vMerge/>
          </w:tcPr>
          <w:p w:rsidR="0086620F" w:rsidRPr="00801A51" w:rsidRDefault="0086620F" w:rsidP="004B070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6620F" w:rsidRPr="00801A51" w:rsidRDefault="0086620F" w:rsidP="004B070A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всего</w:t>
            </w:r>
          </w:p>
        </w:tc>
        <w:tc>
          <w:tcPr>
            <w:tcW w:w="4819" w:type="dxa"/>
            <w:gridSpan w:val="4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1843" w:type="dxa"/>
            <w:vMerge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</w:p>
        </w:tc>
      </w:tr>
      <w:tr w:rsidR="0086620F" w:rsidRPr="00801A51" w:rsidTr="004B070A">
        <w:tc>
          <w:tcPr>
            <w:tcW w:w="568" w:type="dxa"/>
            <w:vMerge/>
          </w:tcPr>
          <w:p w:rsidR="0086620F" w:rsidRPr="00801A51" w:rsidRDefault="0086620F" w:rsidP="004B070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6620F" w:rsidRPr="00801A51" w:rsidRDefault="0086620F" w:rsidP="004B070A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фед</w:t>
            </w:r>
            <w:r w:rsidRPr="00801A51">
              <w:rPr>
                <w:sz w:val="24"/>
                <w:szCs w:val="24"/>
              </w:rPr>
              <w:t>е</w:t>
            </w:r>
            <w:r w:rsidRPr="00801A51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1276" w:type="dxa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местные бюдж</w:t>
            </w:r>
            <w:r w:rsidRPr="00801A51">
              <w:rPr>
                <w:sz w:val="24"/>
                <w:szCs w:val="24"/>
              </w:rPr>
              <w:t>е</w:t>
            </w:r>
            <w:r w:rsidRPr="00801A51">
              <w:rPr>
                <w:sz w:val="24"/>
                <w:szCs w:val="24"/>
              </w:rPr>
              <w:t>ты</w:t>
            </w:r>
          </w:p>
        </w:tc>
        <w:tc>
          <w:tcPr>
            <w:tcW w:w="1275" w:type="dxa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внебю</w:t>
            </w:r>
            <w:r w:rsidRPr="00801A51">
              <w:rPr>
                <w:sz w:val="24"/>
                <w:szCs w:val="24"/>
              </w:rPr>
              <w:t>д</w:t>
            </w:r>
            <w:r w:rsidRPr="00801A51">
              <w:rPr>
                <w:sz w:val="24"/>
                <w:szCs w:val="24"/>
              </w:rPr>
              <w:t>жетные источн</w:t>
            </w:r>
            <w:r w:rsidRPr="00801A51">
              <w:rPr>
                <w:sz w:val="24"/>
                <w:szCs w:val="24"/>
              </w:rPr>
              <w:t>и</w:t>
            </w:r>
            <w:r w:rsidRPr="00801A51">
              <w:rPr>
                <w:sz w:val="24"/>
                <w:szCs w:val="24"/>
              </w:rPr>
              <w:t>ки</w:t>
            </w:r>
          </w:p>
        </w:tc>
        <w:tc>
          <w:tcPr>
            <w:tcW w:w="1843" w:type="dxa"/>
            <w:vMerge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</w:p>
        </w:tc>
      </w:tr>
      <w:tr w:rsidR="0086620F" w:rsidRPr="00801A51" w:rsidTr="004B070A">
        <w:tc>
          <w:tcPr>
            <w:tcW w:w="568" w:type="dxa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11</w:t>
            </w:r>
          </w:p>
        </w:tc>
      </w:tr>
      <w:tr w:rsidR="0086620F" w:rsidRPr="00801A51" w:rsidTr="004B070A">
        <w:tc>
          <w:tcPr>
            <w:tcW w:w="568" w:type="dxa"/>
            <w:vMerge w:val="restart"/>
            <w:vAlign w:val="center"/>
          </w:tcPr>
          <w:p w:rsidR="0086620F" w:rsidRPr="00801A51" w:rsidRDefault="0086620F" w:rsidP="004B07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  <w:vAlign w:val="center"/>
          </w:tcPr>
          <w:p w:rsidR="0086620F" w:rsidRPr="00801A51" w:rsidRDefault="0086620F" w:rsidP="004B07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Мероприятие № 1</w:t>
            </w:r>
          </w:p>
          <w:p w:rsidR="0086620F" w:rsidRPr="00801A51" w:rsidRDefault="0086620F" w:rsidP="004B07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Осуществление отдельных полн</w:t>
            </w:r>
            <w:r w:rsidRPr="00801A51">
              <w:rPr>
                <w:sz w:val="24"/>
                <w:szCs w:val="24"/>
              </w:rPr>
              <w:t>о</w:t>
            </w:r>
            <w:r w:rsidRPr="00801A51">
              <w:rPr>
                <w:sz w:val="24"/>
                <w:szCs w:val="24"/>
              </w:rPr>
              <w:t>мочий Краснодарского края по обеспечению жилыми помещ</w:t>
            </w:r>
            <w:r w:rsidRPr="00801A51">
              <w:rPr>
                <w:sz w:val="24"/>
                <w:szCs w:val="24"/>
              </w:rPr>
              <w:t>е</w:t>
            </w:r>
            <w:r w:rsidRPr="00801A51">
              <w:rPr>
                <w:sz w:val="24"/>
                <w:szCs w:val="24"/>
              </w:rPr>
              <w:t>ниями детей-сирот и детей, оста</w:t>
            </w:r>
            <w:r w:rsidRPr="00801A51">
              <w:rPr>
                <w:sz w:val="24"/>
                <w:szCs w:val="24"/>
              </w:rPr>
              <w:t>в</w:t>
            </w:r>
            <w:r w:rsidRPr="00801A51">
              <w:rPr>
                <w:sz w:val="24"/>
                <w:szCs w:val="24"/>
              </w:rPr>
              <w:t>шихся без попечения родителей и лиц из их числа</w:t>
            </w:r>
          </w:p>
        </w:tc>
        <w:tc>
          <w:tcPr>
            <w:tcW w:w="567" w:type="dxa"/>
            <w:vMerge w:val="restart"/>
            <w:vAlign w:val="center"/>
          </w:tcPr>
          <w:p w:rsidR="0086620F" w:rsidRPr="00801A51" w:rsidRDefault="0086620F" w:rsidP="004B07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6620F" w:rsidRPr="00801A51" w:rsidRDefault="0086620F" w:rsidP="004B07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86620F" w:rsidRPr="0007187C" w:rsidRDefault="0086620F" w:rsidP="004B070A">
            <w:pPr>
              <w:jc w:val="center"/>
              <w:rPr>
                <w:color w:val="FF0000"/>
                <w:sz w:val="24"/>
                <w:szCs w:val="24"/>
              </w:rPr>
            </w:pPr>
            <w:r w:rsidRPr="0007187C">
              <w:rPr>
                <w:color w:val="FF0000"/>
                <w:sz w:val="24"/>
                <w:szCs w:val="24"/>
              </w:rPr>
              <w:t>548135,9</w:t>
            </w:r>
          </w:p>
        </w:tc>
        <w:tc>
          <w:tcPr>
            <w:tcW w:w="1134" w:type="dxa"/>
            <w:vAlign w:val="center"/>
          </w:tcPr>
          <w:p w:rsidR="0086620F" w:rsidRPr="008D2F98" w:rsidRDefault="0086620F" w:rsidP="004B070A">
            <w:pPr>
              <w:jc w:val="center"/>
              <w:rPr>
                <w:color w:val="0070C0"/>
                <w:sz w:val="24"/>
                <w:szCs w:val="24"/>
              </w:rPr>
            </w:pPr>
            <w:r w:rsidRPr="008D2F98">
              <w:rPr>
                <w:color w:val="0070C0"/>
                <w:sz w:val="24"/>
                <w:szCs w:val="24"/>
              </w:rPr>
              <w:t>54761,7</w:t>
            </w:r>
          </w:p>
        </w:tc>
        <w:tc>
          <w:tcPr>
            <w:tcW w:w="1276" w:type="dxa"/>
            <w:vAlign w:val="center"/>
          </w:tcPr>
          <w:p w:rsidR="0086620F" w:rsidRPr="0007187C" w:rsidRDefault="0086620F" w:rsidP="004B070A">
            <w:pPr>
              <w:jc w:val="center"/>
              <w:rPr>
                <w:color w:val="FF0000"/>
                <w:sz w:val="24"/>
                <w:szCs w:val="24"/>
              </w:rPr>
            </w:pPr>
            <w:r w:rsidRPr="0007187C">
              <w:rPr>
                <w:color w:val="FF0000"/>
                <w:sz w:val="24"/>
                <w:szCs w:val="24"/>
              </w:rPr>
              <w:t>493 374,2</w:t>
            </w:r>
          </w:p>
        </w:tc>
        <w:tc>
          <w:tcPr>
            <w:tcW w:w="1134" w:type="dxa"/>
            <w:vAlign w:val="center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Обеспечение жильем детей-сирот</w:t>
            </w:r>
          </w:p>
        </w:tc>
        <w:tc>
          <w:tcPr>
            <w:tcW w:w="1985" w:type="dxa"/>
            <w:vMerge w:val="restart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ОКС,</w:t>
            </w:r>
          </w:p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управление имущественных отношений,</w:t>
            </w:r>
          </w:p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управление по вопросам семьи и</w:t>
            </w:r>
          </w:p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детства</w:t>
            </w:r>
          </w:p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администрации МО Кавказский район</w:t>
            </w:r>
          </w:p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</w:p>
        </w:tc>
      </w:tr>
      <w:tr w:rsidR="0086620F" w:rsidRPr="00801A51" w:rsidTr="004B070A">
        <w:tc>
          <w:tcPr>
            <w:tcW w:w="568" w:type="dxa"/>
            <w:vMerge/>
            <w:vAlign w:val="center"/>
          </w:tcPr>
          <w:p w:rsidR="0086620F" w:rsidRPr="00801A51" w:rsidRDefault="0086620F" w:rsidP="004B07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86620F" w:rsidRPr="00801A51" w:rsidRDefault="0086620F" w:rsidP="004B07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6620F" w:rsidRPr="00801A51" w:rsidRDefault="0086620F" w:rsidP="004B07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6620F" w:rsidRPr="00801A51" w:rsidRDefault="0086620F" w:rsidP="004B07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2 247,2</w:t>
            </w:r>
          </w:p>
        </w:tc>
        <w:tc>
          <w:tcPr>
            <w:tcW w:w="1134" w:type="dxa"/>
            <w:vAlign w:val="center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2 247,2</w:t>
            </w:r>
          </w:p>
        </w:tc>
        <w:tc>
          <w:tcPr>
            <w:tcW w:w="1134" w:type="dxa"/>
            <w:vAlign w:val="center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</w:p>
        </w:tc>
      </w:tr>
      <w:tr w:rsidR="0086620F" w:rsidRPr="00801A51" w:rsidTr="004B070A">
        <w:tc>
          <w:tcPr>
            <w:tcW w:w="568" w:type="dxa"/>
            <w:vMerge/>
            <w:vAlign w:val="center"/>
          </w:tcPr>
          <w:p w:rsidR="0086620F" w:rsidRPr="00801A51" w:rsidRDefault="0086620F" w:rsidP="004B07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86620F" w:rsidRPr="00801A51" w:rsidRDefault="0086620F" w:rsidP="004B07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6620F" w:rsidRPr="00801A51" w:rsidRDefault="0086620F" w:rsidP="004B07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6620F" w:rsidRPr="00801A51" w:rsidRDefault="0086620F" w:rsidP="004B07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5 753,3</w:t>
            </w:r>
          </w:p>
        </w:tc>
        <w:tc>
          <w:tcPr>
            <w:tcW w:w="1134" w:type="dxa"/>
            <w:vAlign w:val="center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5 753,3</w:t>
            </w:r>
          </w:p>
        </w:tc>
        <w:tc>
          <w:tcPr>
            <w:tcW w:w="1134" w:type="dxa"/>
            <w:vAlign w:val="center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</w:p>
        </w:tc>
      </w:tr>
      <w:tr w:rsidR="0086620F" w:rsidRPr="00801A51" w:rsidTr="004B070A">
        <w:tc>
          <w:tcPr>
            <w:tcW w:w="568" w:type="dxa"/>
            <w:vMerge/>
            <w:vAlign w:val="center"/>
          </w:tcPr>
          <w:p w:rsidR="0086620F" w:rsidRPr="00801A51" w:rsidRDefault="0086620F" w:rsidP="004B07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86620F" w:rsidRPr="00801A51" w:rsidRDefault="0086620F" w:rsidP="004B07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6620F" w:rsidRPr="00801A51" w:rsidRDefault="0086620F" w:rsidP="004B07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6620F" w:rsidRPr="00801A51" w:rsidRDefault="0086620F" w:rsidP="004B07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30 945,4</w:t>
            </w:r>
          </w:p>
        </w:tc>
        <w:tc>
          <w:tcPr>
            <w:tcW w:w="1134" w:type="dxa"/>
            <w:vAlign w:val="center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8 248,9</w:t>
            </w:r>
          </w:p>
        </w:tc>
        <w:tc>
          <w:tcPr>
            <w:tcW w:w="1276" w:type="dxa"/>
            <w:vAlign w:val="center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22 696,5</w:t>
            </w:r>
          </w:p>
        </w:tc>
        <w:tc>
          <w:tcPr>
            <w:tcW w:w="1134" w:type="dxa"/>
            <w:vAlign w:val="center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</w:p>
        </w:tc>
      </w:tr>
      <w:tr w:rsidR="0086620F" w:rsidRPr="00801A51" w:rsidTr="004B070A">
        <w:tc>
          <w:tcPr>
            <w:tcW w:w="568" w:type="dxa"/>
            <w:vMerge/>
            <w:vAlign w:val="center"/>
          </w:tcPr>
          <w:p w:rsidR="0086620F" w:rsidRPr="00801A51" w:rsidRDefault="0086620F" w:rsidP="004B07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86620F" w:rsidRPr="00801A51" w:rsidRDefault="0086620F" w:rsidP="004B07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6620F" w:rsidRPr="00801A51" w:rsidRDefault="0086620F" w:rsidP="004B07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6620F" w:rsidRPr="00801A51" w:rsidRDefault="0086620F" w:rsidP="004B07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45 182,8</w:t>
            </w:r>
          </w:p>
        </w:tc>
        <w:tc>
          <w:tcPr>
            <w:tcW w:w="1134" w:type="dxa"/>
            <w:vAlign w:val="center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45 182,8</w:t>
            </w:r>
          </w:p>
        </w:tc>
        <w:tc>
          <w:tcPr>
            <w:tcW w:w="1134" w:type="dxa"/>
            <w:vAlign w:val="center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</w:p>
        </w:tc>
      </w:tr>
      <w:tr w:rsidR="0086620F" w:rsidRPr="00801A51" w:rsidTr="004B070A">
        <w:tc>
          <w:tcPr>
            <w:tcW w:w="568" w:type="dxa"/>
            <w:vMerge/>
            <w:vAlign w:val="center"/>
          </w:tcPr>
          <w:p w:rsidR="0086620F" w:rsidRPr="00801A51" w:rsidRDefault="0086620F" w:rsidP="004B07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86620F" w:rsidRPr="00801A51" w:rsidRDefault="0086620F" w:rsidP="004B07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6620F" w:rsidRPr="00801A51" w:rsidRDefault="0086620F" w:rsidP="004B07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6620F" w:rsidRPr="00801A51" w:rsidRDefault="0086620F" w:rsidP="004B07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69 711,6</w:t>
            </w:r>
          </w:p>
        </w:tc>
        <w:tc>
          <w:tcPr>
            <w:tcW w:w="1134" w:type="dxa"/>
            <w:vAlign w:val="center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9828,1</w:t>
            </w:r>
          </w:p>
        </w:tc>
        <w:tc>
          <w:tcPr>
            <w:tcW w:w="1276" w:type="dxa"/>
            <w:vAlign w:val="center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59883,5</w:t>
            </w:r>
          </w:p>
        </w:tc>
        <w:tc>
          <w:tcPr>
            <w:tcW w:w="1134" w:type="dxa"/>
            <w:vAlign w:val="center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</w:p>
        </w:tc>
      </w:tr>
      <w:tr w:rsidR="0086620F" w:rsidRPr="00801A51" w:rsidTr="004B070A">
        <w:tc>
          <w:tcPr>
            <w:tcW w:w="568" w:type="dxa"/>
            <w:vMerge/>
            <w:vAlign w:val="center"/>
          </w:tcPr>
          <w:p w:rsidR="0086620F" w:rsidRPr="00801A51" w:rsidRDefault="0086620F" w:rsidP="004B07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86620F" w:rsidRPr="00801A51" w:rsidRDefault="0086620F" w:rsidP="004B07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6620F" w:rsidRPr="00801A51" w:rsidRDefault="0086620F" w:rsidP="004B07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6620F" w:rsidRPr="00801A51" w:rsidRDefault="0086620F" w:rsidP="004B07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80 405,4</w:t>
            </w:r>
          </w:p>
        </w:tc>
        <w:tc>
          <w:tcPr>
            <w:tcW w:w="1134" w:type="dxa"/>
            <w:vAlign w:val="center"/>
          </w:tcPr>
          <w:p w:rsidR="0086620F" w:rsidRPr="00801A51" w:rsidRDefault="0086620F" w:rsidP="004B070A">
            <w:pPr>
              <w:jc w:val="center"/>
              <w:rPr>
                <w:color w:val="0070C0"/>
                <w:sz w:val="24"/>
                <w:szCs w:val="24"/>
              </w:rPr>
            </w:pPr>
            <w:r w:rsidRPr="00801A51">
              <w:rPr>
                <w:color w:val="0070C0"/>
                <w:sz w:val="24"/>
                <w:szCs w:val="24"/>
              </w:rPr>
              <w:t>9 375,7</w:t>
            </w:r>
          </w:p>
        </w:tc>
        <w:tc>
          <w:tcPr>
            <w:tcW w:w="1276" w:type="dxa"/>
            <w:vAlign w:val="center"/>
          </w:tcPr>
          <w:p w:rsidR="0086620F" w:rsidRPr="00801A51" w:rsidRDefault="0086620F" w:rsidP="004B070A">
            <w:pPr>
              <w:jc w:val="center"/>
              <w:rPr>
                <w:color w:val="0070C0"/>
                <w:sz w:val="24"/>
                <w:szCs w:val="24"/>
              </w:rPr>
            </w:pPr>
            <w:r w:rsidRPr="00801A51">
              <w:rPr>
                <w:color w:val="0070C0"/>
                <w:sz w:val="24"/>
                <w:szCs w:val="24"/>
              </w:rPr>
              <w:t>71 029,7</w:t>
            </w:r>
          </w:p>
        </w:tc>
        <w:tc>
          <w:tcPr>
            <w:tcW w:w="1134" w:type="dxa"/>
            <w:vAlign w:val="center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</w:p>
        </w:tc>
      </w:tr>
      <w:tr w:rsidR="0086620F" w:rsidRPr="00801A51" w:rsidTr="004B070A">
        <w:tc>
          <w:tcPr>
            <w:tcW w:w="568" w:type="dxa"/>
            <w:vMerge/>
            <w:vAlign w:val="center"/>
          </w:tcPr>
          <w:p w:rsidR="0086620F" w:rsidRPr="00801A51" w:rsidRDefault="0086620F" w:rsidP="004B07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86620F" w:rsidRPr="00801A51" w:rsidRDefault="0086620F" w:rsidP="004B07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6620F" w:rsidRPr="00801A51" w:rsidRDefault="0086620F" w:rsidP="004B07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6620F" w:rsidRPr="00801A51" w:rsidRDefault="0086620F" w:rsidP="004B07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77 312,9</w:t>
            </w:r>
          </w:p>
        </w:tc>
        <w:tc>
          <w:tcPr>
            <w:tcW w:w="1134" w:type="dxa"/>
            <w:vAlign w:val="center"/>
          </w:tcPr>
          <w:p w:rsidR="0086620F" w:rsidRPr="00801A51" w:rsidRDefault="0086620F" w:rsidP="004B070A">
            <w:pPr>
              <w:jc w:val="center"/>
              <w:rPr>
                <w:color w:val="0070C0"/>
                <w:sz w:val="24"/>
                <w:szCs w:val="24"/>
              </w:rPr>
            </w:pPr>
            <w:r w:rsidRPr="00801A51">
              <w:rPr>
                <w:color w:val="0070C0"/>
                <w:sz w:val="24"/>
                <w:szCs w:val="24"/>
              </w:rPr>
              <w:t>12 889,2</w:t>
            </w:r>
          </w:p>
        </w:tc>
        <w:tc>
          <w:tcPr>
            <w:tcW w:w="1276" w:type="dxa"/>
            <w:vAlign w:val="center"/>
          </w:tcPr>
          <w:p w:rsidR="0086620F" w:rsidRPr="00801A51" w:rsidRDefault="0086620F" w:rsidP="004B070A">
            <w:pPr>
              <w:jc w:val="center"/>
              <w:rPr>
                <w:color w:val="0070C0"/>
                <w:sz w:val="24"/>
                <w:szCs w:val="24"/>
              </w:rPr>
            </w:pPr>
            <w:r w:rsidRPr="00801A51">
              <w:rPr>
                <w:color w:val="0070C0"/>
                <w:sz w:val="24"/>
                <w:szCs w:val="24"/>
              </w:rPr>
              <w:t>64 423,7</w:t>
            </w:r>
          </w:p>
        </w:tc>
        <w:tc>
          <w:tcPr>
            <w:tcW w:w="1134" w:type="dxa"/>
            <w:vAlign w:val="center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</w:p>
        </w:tc>
      </w:tr>
      <w:tr w:rsidR="0086620F" w:rsidRPr="00801A51" w:rsidTr="004B070A">
        <w:tc>
          <w:tcPr>
            <w:tcW w:w="568" w:type="dxa"/>
            <w:vMerge/>
            <w:vAlign w:val="center"/>
          </w:tcPr>
          <w:p w:rsidR="0086620F" w:rsidRPr="00801A51" w:rsidRDefault="0086620F" w:rsidP="004B07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86620F" w:rsidRPr="00801A51" w:rsidRDefault="0086620F" w:rsidP="004B07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86620F" w:rsidRPr="00801A51" w:rsidRDefault="0086620F" w:rsidP="004B07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6620F" w:rsidRPr="00801A51" w:rsidRDefault="0086620F" w:rsidP="004B07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vAlign w:val="center"/>
          </w:tcPr>
          <w:p w:rsidR="0086620F" w:rsidRPr="00801A51" w:rsidRDefault="0086620F" w:rsidP="004B070A">
            <w:pPr>
              <w:jc w:val="center"/>
              <w:rPr>
                <w:color w:val="0070C0"/>
                <w:sz w:val="24"/>
                <w:szCs w:val="24"/>
              </w:rPr>
            </w:pPr>
            <w:r w:rsidRPr="00801A51">
              <w:rPr>
                <w:color w:val="0070C0"/>
                <w:sz w:val="24"/>
                <w:szCs w:val="24"/>
              </w:rPr>
              <w:t>78 859,1</w:t>
            </w:r>
          </w:p>
        </w:tc>
        <w:tc>
          <w:tcPr>
            <w:tcW w:w="1134" w:type="dxa"/>
            <w:vAlign w:val="center"/>
          </w:tcPr>
          <w:p w:rsidR="0086620F" w:rsidRPr="008D2F98" w:rsidRDefault="0086620F" w:rsidP="004B070A">
            <w:pPr>
              <w:jc w:val="center"/>
              <w:rPr>
                <w:color w:val="0070C0"/>
                <w:sz w:val="24"/>
                <w:szCs w:val="24"/>
              </w:rPr>
            </w:pPr>
            <w:r w:rsidRPr="008D2F98">
              <w:rPr>
                <w:color w:val="0070C0"/>
                <w:sz w:val="24"/>
                <w:szCs w:val="24"/>
              </w:rPr>
              <w:t>14 419,8</w:t>
            </w:r>
          </w:p>
        </w:tc>
        <w:tc>
          <w:tcPr>
            <w:tcW w:w="1276" w:type="dxa"/>
            <w:vAlign w:val="center"/>
          </w:tcPr>
          <w:p w:rsidR="0086620F" w:rsidRPr="00801A51" w:rsidRDefault="0086620F" w:rsidP="004B070A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64 439,3</w:t>
            </w:r>
          </w:p>
        </w:tc>
        <w:tc>
          <w:tcPr>
            <w:tcW w:w="1134" w:type="dxa"/>
            <w:vAlign w:val="center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</w:p>
        </w:tc>
      </w:tr>
      <w:tr w:rsidR="0086620F" w:rsidRPr="00801A51" w:rsidTr="004B070A">
        <w:tc>
          <w:tcPr>
            <w:tcW w:w="568" w:type="dxa"/>
            <w:vMerge/>
            <w:vAlign w:val="center"/>
          </w:tcPr>
          <w:p w:rsidR="0086620F" w:rsidRPr="00801A51" w:rsidRDefault="0086620F" w:rsidP="004B07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86620F" w:rsidRPr="00801A51" w:rsidRDefault="0086620F" w:rsidP="004B07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6620F" w:rsidRPr="00801A51" w:rsidRDefault="0086620F" w:rsidP="004B07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6620F" w:rsidRPr="00801A51" w:rsidRDefault="0086620F" w:rsidP="004B07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vAlign w:val="center"/>
          </w:tcPr>
          <w:p w:rsidR="0086620F" w:rsidRPr="001316B9" w:rsidRDefault="0086620F" w:rsidP="004B070A">
            <w:pPr>
              <w:jc w:val="center"/>
              <w:rPr>
                <w:color w:val="FF0000"/>
                <w:sz w:val="24"/>
                <w:szCs w:val="24"/>
              </w:rPr>
            </w:pPr>
            <w:r w:rsidRPr="001316B9">
              <w:rPr>
                <w:color w:val="FF0000"/>
                <w:sz w:val="24"/>
                <w:szCs w:val="24"/>
              </w:rPr>
              <w:t>78 859,1</w:t>
            </w:r>
          </w:p>
        </w:tc>
        <w:tc>
          <w:tcPr>
            <w:tcW w:w="1134" w:type="dxa"/>
            <w:vAlign w:val="center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86620F" w:rsidRPr="001316B9" w:rsidRDefault="0086620F" w:rsidP="004B070A">
            <w:pPr>
              <w:jc w:val="center"/>
              <w:rPr>
                <w:color w:val="FF0000"/>
                <w:sz w:val="24"/>
                <w:szCs w:val="24"/>
              </w:rPr>
            </w:pPr>
            <w:r w:rsidRPr="001316B9">
              <w:rPr>
                <w:color w:val="FF0000"/>
                <w:sz w:val="24"/>
                <w:szCs w:val="24"/>
              </w:rPr>
              <w:t>78 859,1</w:t>
            </w:r>
          </w:p>
        </w:tc>
        <w:tc>
          <w:tcPr>
            <w:tcW w:w="1134" w:type="dxa"/>
            <w:vAlign w:val="center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</w:p>
        </w:tc>
      </w:tr>
      <w:tr w:rsidR="0086620F" w:rsidRPr="00801A51" w:rsidTr="004B070A">
        <w:tc>
          <w:tcPr>
            <w:tcW w:w="568" w:type="dxa"/>
            <w:vMerge/>
            <w:vAlign w:val="center"/>
          </w:tcPr>
          <w:p w:rsidR="0086620F" w:rsidRPr="00801A51" w:rsidRDefault="0086620F" w:rsidP="004B07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86620F" w:rsidRPr="00801A51" w:rsidRDefault="0086620F" w:rsidP="004B07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6620F" w:rsidRPr="00801A51" w:rsidRDefault="0086620F" w:rsidP="004B07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6620F" w:rsidRPr="00801A51" w:rsidRDefault="0086620F" w:rsidP="004B07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vAlign w:val="center"/>
          </w:tcPr>
          <w:p w:rsidR="0086620F" w:rsidRPr="001316B9" w:rsidRDefault="0086620F" w:rsidP="004B070A">
            <w:pPr>
              <w:jc w:val="center"/>
              <w:rPr>
                <w:color w:val="FF0000"/>
                <w:sz w:val="24"/>
                <w:szCs w:val="24"/>
              </w:rPr>
            </w:pPr>
            <w:r w:rsidRPr="001316B9">
              <w:rPr>
                <w:color w:val="FF0000"/>
                <w:sz w:val="24"/>
                <w:szCs w:val="24"/>
              </w:rPr>
              <w:t>78 859,1</w:t>
            </w:r>
          </w:p>
        </w:tc>
        <w:tc>
          <w:tcPr>
            <w:tcW w:w="1134" w:type="dxa"/>
            <w:vAlign w:val="center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86620F" w:rsidRPr="001316B9" w:rsidRDefault="0086620F" w:rsidP="004B070A">
            <w:pPr>
              <w:jc w:val="center"/>
              <w:rPr>
                <w:color w:val="FF0000"/>
                <w:sz w:val="24"/>
                <w:szCs w:val="24"/>
              </w:rPr>
            </w:pPr>
            <w:r w:rsidRPr="001316B9">
              <w:rPr>
                <w:color w:val="FF0000"/>
                <w:sz w:val="24"/>
                <w:szCs w:val="24"/>
              </w:rPr>
              <w:t>78 859,1</w:t>
            </w:r>
          </w:p>
        </w:tc>
        <w:tc>
          <w:tcPr>
            <w:tcW w:w="1134" w:type="dxa"/>
            <w:vAlign w:val="center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</w:p>
        </w:tc>
      </w:tr>
      <w:tr w:rsidR="0086620F" w:rsidRPr="00801A51" w:rsidTr="004B070A">
        <w:tc>
          <w:tcPr>
            <w:tcW w:w="568" w:type="dxa"/>
            <w:vMerge w:val="restart"/>
            <w:vAlign w:val="center"/>
          </w:tcPr>
          <w:p w:rsidR="0086620F" w:rsidRPr="00801A51" w:rsidRDefault="0086620F" w:rsidP="004B07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827" w:type="dxa"/>
            <w:vMerge w:val="restart"/>
            <w:vAlign w:val="center"/>
          </w:tcPr>
          <w:p w:rsidR="0086620F" w:rsidRPr="00801A51" w:rsidRDefault="0086620F" w:rsidP="004B07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Итого:</w:t>
            </w:r>
          </w:p>
        </w:tc>
        <w:tc>
          <w:tcPr>
            <w:tcW w:w="567" w:type="dxa"/>
            <w:vMerge w:val="restart"/>
            <w:vAlign w:val="center"/>
          </w:tcPr>
          <w:p w:rsidR="0086620F" w:rsidRPr="00801A51" w:rsidRDefault="0086620F" w:rsidP="004B07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6620F" w:rsidRPr="00801A51" w:rsidRDefault="0086620F" w:rsidP="004B07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86620F" w:rsidRPr="0007187C" w:rsidRDefault="0086620F" w:rsidP="004B070A">
            <w:pPr>
              <w:jc w:val="center"/>
              <w:rPr>
                <w:color w:val="FF0000"/>
                <w:sz w:val="24"/>
                <w:szCs w:val="24"/>
              </w:rPr>
            </w:pPr>
            <w:r w:rsidRPr="0007187C">
              <w:rPr>
                <w:color w:val="FF0000"/>
                <w:sz w:val="24"/>
                <w:szCs w:val="24"/>
              </w:rPr>
              <w:t>548135,9</w:t>
            </w:r>
          </w:p>
        </w:tc>
        <w:tc>
          <w:tcPr>
            <w:tcW w:w="1134" w:type="dxa"/>
            <w:vAlign w:val="center"/>
          </w:tcPr>
          <w:p w:rsidR="0086620F" w:rsidRPr="008D2F98" w:rsidRDefault="0086620F" w:rsidP="004B070A">
            <w:pPr>
              <w:jc w:val="center"/>
              <w:rPr>
                <w:color w:val="0070C0"/>
                <w:sz w:val="24"/>
                <w:szCs w:val="24"/>
              </w:rPr>
            </w:pPr>
            <w:r w:rsidRPr="008D2F98">
              <w:rPr>
                <w:color w:val="0070C0"/>
                <w:sz w:val="24"/>
                <w:szCs w:val="24"/>
              </w:rPr>
              <w:t>54761,7</w:t>
            </w:r>
          </w:p>
        </w:tc>
        <w:tc>
          <w:tcPr>
            <w:tcW w:w="1276" w:type="dxa"/>
            <w:vAlign w:val="center"/>
          </w:tcPr>
          <w:p w:rsidR="0086620F" w:rsidRPr="0007187C" w:rsidRDefault="0086620F" w:rsidP="004B070A">
            <w:pPr>
              <w:jc w:val="center"/>
              <w:rPr>
                <w:color w:val="FF0000"/>
                <w:sz w:val="24"/>
                <w:szCs w:val="24"/>
              </w:rPr>
            </w:pPr>
            <w:r w:rsidRPr="0007187C">
              <w:rPr>
                <w:color w:val="FF0000"/>
                <w:sz w:val="24"/>
                <w:szCs w:val="24"/>
              </w:rPr>
              <w:t>493 374,2</w:t>
            </w:r>
          </w:p>
        </w:tc>
        <w:tc>
          <w:tcPr>
            <w:tcW w:w="1134" w:type="dxa"/>
            <w:vAlign w:val="center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</w:p>
        </w:tc>
      </w:tr>
      <w:tr w:rsidR="0086620F" w:rsidRPr="00801A51" w:rsidTr="004B070A">
        <w:tc>
          <w:tcPr>
            <w:tcW w:w="568" w:type="dxa"/>
            <w:vMerge/>
            <w:vAlign w:val="center"/>
          </w:tcPr>
          <w:p w:rsidR="0086620F" w:rsidRPr="00801A51" w:rsidRDefault="0086620F" w:rsidP="004B07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86620F" w:rsidRPr="00801A51" w:rsidRDefault="0086620F" w:rsidP="004B07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6620F" w:rsidRPr="00801A51" w:rsidRDefault="0086620F" w:rsidP="004B07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6620F" w:rsidRPr="00801A51" w:rsidRDefault="0086620F" w:rsidP="004B07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2 247,2</w:t>
            </w:r>
          </w:p>
        </w:tc>
        <w:tc>
          <w:tcPr>
            <w:tcW w:w="1134" w:type="dxa"/>
            <w:vAlign w:val="center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2 247,2</w:t>
            </w:r>
          </w:p>
        </w:tc>
        <w:tc>
          <w:tcPr>
            <w:tcW w:w="1134" w:type="dxa"/>
            <w:vAlign w:val="center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</w:p>
        </w:tc>
      </w:tr>
      <w:tr w:rsidR="0086620F" w:rsidRPr="00801A51" w:rsidTr="004B070A">
        <w:tc>
          <w:tcPr>
            <w:tcW w:w="568" w:type="dxa"/>
            <w:vMerge/>
            <w:vAlign w:val="center"/>
          </w:tcPr>
          <w:p w:rsidR="0086620F" w:rsidRPr="00801A51" w:rsidRDefault="0086620F" w:rsidP="004B07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86620F" w:rsidRPr="00801A51" w:rsidRDefault="0086620F" w:rsidP="004B07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6620F" w:rsidRPr="00801A51" w:rsidRDefault="0086620F" w:rsidP="004B07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6620F" w:rsidRPr="00801A51" w:rsidRDefault="0086620F" w:rsidP="004B07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5 753,3</w:t>
            </w:r>
          </w:p>
        </w:tc>
        <w:tc>
          <w:tcPr>
            <w:tcW w:w="1134" w:type="dxa"/>
            <w:vAlign w:val="center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5 753,3</w:t>
            </w:r>
          </w:p>
        </w:tc>
        <w:tc>
          <w:tcPr>
            <w:tcW w:w="1134" w:type="dxa"/>
            <w:vAlign w:val="center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</w:p>
        </w:tc>
      </w:tr>
      <w:tr w:rsidR="0086620F" w:rsidRPr="00801A51" w:rsidTr="004B070A">
        <w:tc>
          <w:tcPr>
            <w:tcW w:w="568" w:type="dxa"/>
            <w:vMerge/>
            <w:vAlign w:val="center"/>
          </w:tcPr>
          <w:p w:rsidR="0086620F" w:rsidRPr="00801A51" w:rsidRDefault="0086620F" w:rsidP="004B07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86620F" w:rsidRPr="00801A51" w:rsidRDefault="0086620F" w:rsidP="004B07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6620F" w:rsidRPr="00801A51" w:rsidRDefault="0086620F" w:rsidP="004B07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6620F" w:rsidRPr="00801A51" w:rsidRDefault="0086620F" w:rsidP="004B07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30 945,4</w:t>
            </w:r>
          </w:p>
        </w:tc>
        <w:tc>
          <w:tcPr>
            <w:tcW w:w="1134" w:type="dxa"/>
            <w:vAlign w:val="center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8 248,9</w:t>
            </w:r>
          </w:p>
        </w:tc>
        <w:tc>
          <w:tcPr>
            <w:tcW w:w="1276" w:type="dxa"/>
            <w:vAlign w:val="center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22 696,5</w:t>
            </w:r>
          </w:p>
        </w:tc>
        <w:tc>
          <w:tcPr>
            <w:tcW w:w="1134" w:type="dxa"/>
            <w:vAlign w:val="center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</w:p>
        </w:tc>
      </w:tr>
      <w:tr w:rsidR="0086620F" w:rsidRPr="00801A51" w:rsidTr="004B070A">
        <w:tc>
          <w:tcPr>
            <w:tcW w:w="568" w:type="dxa"/>
            <w:vMerge/>
            <w:vAlign w:val="center"/>
          </w:tcPr>
          <w:p w:rsidR="0086620F" w:rsidRPr="00801A51" w:rsidRDefault="0086620F" w:rsidP="004B07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86620F" w:rsidRPr="00801A51" w:rsidRDefault="0086620F" w:rsidP="004B07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6620F" w:rsidRPr="00801A51" w:rsidRDefault="0086620F" w:rsidP="004B07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6620F" w:rsidRPr="00801A51" w:rsidRDefault="0086620F" w:rsidP="004B07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45 182,8</w:t>
            </w:r>
          </w:p>
        </w:tc>
        <w:tc>
          <w:tcPr>
            <w:tcW w:w="1134" w:type="dxa"/>
            <w:vAlign w:val="center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45 182,8</w:t>
            </w:r>
          </w:p>
        </w:tc>
        <w:tc>
          <w:tcPr>
            <w:tcW w:w="1134" w:type="dxa"/>
            <w:vAlign w:val="center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</w:p>
        </w:tc>
      </w:tr>
      <w:tr w:rsidR="0086620F" w:rsidRPr="00801A51" w:rsidTr="004B070A">
        <w:tc>
          <w:tcPr>
            <w:tcW w:w="568" w:type="dxa"/>
            <w:vMerge/>
            <w:vAlign w:val="center"/>
          </w:tcPr>
          <w:p w:rsidR="0086620F" w:rsidRPr="00801A51" w:rsidRDefault="0086620F" w:rsidP="004B07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86620F" w:rsidRPr="00801A51" w:rsidRDefault="0086620F" w:rsidP="004B07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6620F" w:rsidRPr="00801A51" w:rsidRDefault="0086620F" w:rsidP="004B07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6620F" w:rsidRPr="00801A51" w:rsidRDefault="0086620F" w:rsidP="004B07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69 711,6</w:t>
            </w:r>
          </w:p>
        </w:tc>
        <w:tc>
          <w:tcPr>
            <w:tcW w:w="1134" w:type="dxa"/>
            <w:vAlign w:val="center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9828,1</w:t>
            </w:r>
          </w:p>
        </w:tc>
        <w:tc>
          <w:tcPr>
            <w:tcW w:w="1276" w:type="dxa"/>
            <w:vAlign w:val="center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59883,5</w:t>
            </w:r>
          </w:p>
        </w:tc>
        <w:tc>
          <w:tcPr>
            <w:tcW w:w="1134" w:type="dxa"/>
            <w:vAlign w:val="center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</w:p>
        </w:tc>
      </w:tr>
      <w:tr w:rsidR="0086620F" w:rsidRPr="00801A51" w:rsidTr="004B070A">
        <w:tc>
          <w:tcPr>
            <w:tcW w:w="568" w:type="dxa"/>
            <w:vMerge/>
            <w:vAlign w:val="center"/>
          </w:tcPr>
          <w:p w:rsidR="0086620F" w:rsidRPr="00801A51" w:rsidRDefault="0086620F" w:rsidP="004B07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86620F" w:rsidRPr="00801A51" w:rsidRDefault="0086620F" w:rsidP="004B07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6620F" w:rsidRPr="00801A51" w:rsidRDefault="0086620F" w:rsidP="004B07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6620F" w:rsidRPr="00801A51" w:rsidRDefault="0086620F" w:rsidP="004B07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80 405,4</w:t>
            </w:r>
          </w:p>
        </w:tc>
        <w:tc>
          <w:tcPr>
            <w:tcW w:w="1134" w:type="dxa"/>
            <w:vAlign w:val="center"/>
          </w:tcPr>
          <w:p w:rsidR="0086620F" w:rsidRPr="00801A51" w:rsidRDefault="0086620F" w:rsidP="004B070A">
            <w:pPr>
              <w:jc w:val="center"/>
              <w:rPr>
                <w:color w:val="0070C0"/>
                <w:sz w:val="24"/>
                <w:szCs w:val="24"/>
              </w:rPr>
            </w:pPr>
            <w:r w:rsidRPr="00801A51">
              <w:rPr>
                <w:color w:val="0070C0"/>
                <w:sz w:val="24"/>
                <w:szCs w:val="24"/>
              </w:rPr>
              <w:t>9 375,7</w:t>
            </w:r>
          </w:p>
        </w:tc>
        <w:tc>
          <w:tcPr>
            <w:tcW w:w="1276" w:type="dxa"/>
            <w:vAlign w:val="center"/>
          </w:tcPr>
          <w:p w:rsidR="0086620F" w:rsidRPr="00801A51" w:rsidRDefault="0086620F" w:rsidP="004B070A">
            <w:pPr>
              <w:jc w:val="center"/>
              <w:rPr>
                <w:color w:val="0070C0"/>
                <w:sz w:val="24"/>
                <w:szCs w:val="24"/>
              </w:rPr>
            </w:pPr>
            <w:r w:rsidRPr="00801A51">
              <w:rPr>
                <w:color w:val="0070C0"/>
                <w:sz w:val="24"/>
                <w:szCs w:val="24"/>
              </w:rPr>
              <w:t>71 029,7</w:t>
            </w:r>
          </w:p>
        </w:tc>
        <w:tc>
          <w:tcPr>
            <w:tcW w:w="1134" w:type="dxa"/>
            <w:vAlign w:val="center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</w:p>
        </w:tc>
      </w:tr>
      <w:tr w:rsidR="0086620F" w:rsidRPr="00801A51" w:rsidTr="004B070A">
        <w:tc>
          <w:tcPr>
            <w:tcW w:w="568" w:type="dxa"/>
            <w:vMerge/>
            <w:vAlign w:val="center"/>
          </w:tcPr>
          <w:p w:rsidR="0086620F" w:rsidRPr="00801A51" w:rsidRDefault="0086620F" w:rsidP="004B07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86620F" w:rsidRPr="00801A51" w:rsidRDefault="0086620F" w:rsidP="004B07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6620F" w:rsidRPr="00801A51" w:rsidRDefault="0086620F" w:rsidP="004B07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6620F" w:rsidRPr="00801A51" w:rsidRDefault="0086620F" w:rsidP="004B070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77 312,9</w:t>
            </w:r>
          </w:p>
        </w:tc>
        <w:tc>
          <w:tcPr>
            <w:tcW w:w="1134" w:type="dxa"/>
            <w:vAlign w:val="center"/>
          </w:tcPr>
          <w:p w:rsidR="0086620F" w:rsidRPr="00801A51" w:rsidRDefault="0086620F" w:rsidP="004B070A">
            <w:pPr>
              <w:jc w:val="center"/>
              <w:rPr>
                <w:color w:val="0070C0"/>
                <w:sz w:val="24"/>
                <w:szCs w:val="24"/>
              </w:rPr>
            </w:pPr>
            <w:r w:rsidRPr="00801A51">
              <w:rPr>
                <w:color w:val="0070C0"/>
                <w:sz w:val="24"/>
                <w:szCs w:val="24"/>
              </w:rPr>
              <w:t>12 889,2</w:t>
            </w:r>
          </w:p>
        </w:tc>
        <w:tc>
          <w:tcPr>
            <w:tcW w:w="1276" w:type="dxa"/>
            <w:vAlign w:val="center"/>
          </w:tcPr>
          <w:p w:rsidR="0086620F" w:rsidRPr="00801A51" w:rsidRDefault="0086620F" w:rsidP="004B070A">
            <w:pPr>
              <w:jc w:val="center"/>
              <w:rPr>
                <w:color w:val="0070C0"/>
                <w:sz w:val="24"/>
                <w:szCs w:val="24"/>
              </w:rPr>
            </w:pPr>
            <w:r w:rsidRPr="00801A51">
              <w:rPr>
                <w:color w:val="0070C0"/>
                <w:sz w:val="24"/>
                <w:szCs w:val="24"/>
              </w:rPr>
              <w:t>64 423,7</w:t>
            </w:r>
          </w:p>
        </w:tc>
        <w:tc>
          <w:tcPr>
            <w:tcW w:w="1134" w:type="dxa"/>
            <w:vAlign w:val="center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</w:p>
        </w:tc>
      </w:tr>
      <w:tr w:rsidR="0086620F" w:rsidRPr="00801A51" w:rsidTr="004B070A">
        <w:tc>
          <w:tcPr>
            <w:tcW w:w="568" w:type="dxa"/>
            <w:vMerge/>
            <w:vAlign w:val="center"/>
          </w:tcPr>
          <w:p w:rsidR="0086620F" w:rsidRPr="00801A51" w:rsidRDefault="0086620F" w:rsidP="004B07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86620F" w:rsidRPr="00801A51" w:rsidRDefault="0086620F" w:rsidP="004B07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6620F" w:rsidRPr="00801A51" w:rsidRDefault="0086620F" w:rsidP="004B07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6620F" w:rsidRPr="00801A51" w:rsidRDefault="0086620F" w:rsidP="004B07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vAlign w:val="center"/>
          </w:tcPr>
          <w:p w:rsidR="0086620F" w:rsidRPr="00801A51" w:rsidRDefault="0086620F" w:rsidP="004B070A">
            <w:pPr>
              <w:jc w:val="center"/>
              <w:rPr>
                <w:color w:val="0070C0"/>
                <w:sz w:val="24"/>
                <w:szCs w:val="24"/>
              </w:rPr>
            </w:pPr>
            <w:r w:rsidRPr="00801A51">
              <w:rPr>
                <w:color w:val="0070C0"/>
                <w:sz w:val="24"/>
                <w:szCs w:val="24"/>
              </w:rPr>
              <w:t>78 859,1</w:t>
            </w:r>
          </w:p>
        </w:tc>
        <w:tc>
          <w:tcPr>
            <w:tcW w:w="1134" w:type="dxa"/>
            <w:vAlign w:val="center"/>
          </w:tcPr>
          <w:p w:rsidR="0086620F" w:rsidRPr="008D2F98" w:rsidRDefault="0086620F" w:rsidP="004B070A">
            <w:pPr>
              <w:jc w:val="center"/>
              <w:rPr>
                <w:color w:val="0070C0"/>
                <w:sz w:val="24"/>
                <w:szCs w:val="24"/>
              </w:rPr>
            </w:pPr>
            <w:r w:rsidRPr="008D2F98">
              <w:rPr>
                <w:color w:val="0070C0"/>
                <w:sz w:val="24"/>
                <w:szCs w:val="24"/>
              </w:rPr>
              <w:t>14 419,8</w:t>
            </w:r>
          </w:p>
        </w:tc>
        <w:tc>
          <w:tcPr>
            <w:tcW w:w="1276" w:type="dxa"/>
            <w:vAlign w:val="center"/>
          </w:tcPr>
          <w:p w:rsidR="0086620F" w:rsidRPr="00801A51" w:rsidRDefault="0086620F" w:rsidP="004B070A">
            <w:pPr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64 439,3</w:t>
            </w:r>
          </w:p>
        </w:tc>
        <w:tc>
          <w:tcPr>
            <w:tcW w:w="1134" w:type="dxa"/>
            <w:vAlign w:val="center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</w:p>
        </w:tc>
      </w:tr>
      <w:tr w:rsidR="0086620F" w:rsidRPr="00801A51" w:rsidTr="004B070A">
        <w:tc>
          <w:tcPr>
            <w:tcW w:w="568" w:type="dxa"/>
            <w:vMerge/>
            <w:vAlign w:val="center"/>
          </w:tcPr>
          <w:p w:rsidR="0086620F" w:rsidRPr="00801A51" w:rsidRDefault="0086620F" w:rsidP="004B07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86620F" w:rsidRPr="00801A51" w:rsidRDefault="0086620F" w:rsidP="004B07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6620F" w:rsidRPr="00801A51" w:rsidRDefault="0086620F" w:rsidP="004B07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6620F" w:rsidRPr="00801A51" w:rsidRDefault="0086620F" w:rsidP="004B07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vAlign w:val="center"/>
          </w:tcPr>
          <w:p w:rsidR="0086620F" w:rsidRPr="001316B9" w:rsidRDefault="0086620F" w:rsidP="004B070A">
            <w:pPr>
              <w:jc w:val="center"/>
              <w:rPr>
                <w:color w:val="FF0000"/>
                <w:sz w:val="24"/>
                <w:szCs w:val="24"/>
              </w:rPr>
            </w:pPr>
            <w:r w:rsidRPr="001316B9">
              <w:rPr>
                <w:color w:val="FF0000"/>
                <w:sz w:val="24"/>
                <w:szCs w:val="24"/>
              </w:rPr>
              <w:t>78 859,1</w:t>
            </w:r>
          </w:p>
        </w:tc>
        <w:tc>
          <w:tcPr>
            <w:tcW w:w="1134" w:type="dxa"/>
            <w:vAlign w:val="center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86620F" w:rsidRPr="001316B9" w:rsidRDefault="0086620F" w:rsidP="004B070A">
            <w:pPr>
              <w:jc w:val="center"/>
              <w:rPr>
                <w:color w:val="FF0000"/>
                <w:sz w:val="24"/>
                <w:szCs w:val="24"/>
              </w:rPr>
            </w:pPr>
            <w:r w:rsidRPr="001316B9">
              <w:rPr>
                <w:color w:val="FF0000"/>
                <w:sz w:val="24"/>
                <w:szCs w:val="24"/>
              </w:rPr>
              <w:t>78 859,1</w:t>
            </w:r>
          </w:p>
        </w:tc>
        <w:tc>
          <w:tcPr>
            <w:tcW w:w="1134" w:type="dxa"/>
            <w:vAlign w:val="center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</w:p>
        </w:tc>
      </w:tr>
      <w:tr w:rsidR="0086620F" w:rsidRPr="00801A51" w:rsidTr="004B070A">
        <w:tc>
          <w:tcPr>
            <w:tcW w:w="568" w:type="dxa"/>
            <w:vMerge/>
            <w:vAlign w:val="center"/>
          </w:tcPr>
          <w:p w:rsidR="0086620F" w:rsidRPr="00801A51" w:rsidRDefault="0086620F" w:rsidP="004B07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86620F" w:rsidRPr="00801A51" w:rsidRDefault="0086620F" w:rsidP="004B07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6620F" w:rsidRPr="00801A51" w:rsidRDefault="0086620F" w:rsidP="004B070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6620F" w:rsidRPr="00801A51" w:rsidRDefault="0086620F" w:rsidP="004B07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vAlign w:val="center"/>
          </w:tcPr>
          <w:p w:rsidR="0086620F" w:rsidRPr="001316B9" w:rsidRDefault="0086620F" w:rsidP="004B070A">
            <w:pPr>
              <w:jc w:val="center"/>
              <w:rPr>
                <w:color w:val="FF0000"/>
                <w:sz w:val="24"/>
                <w:szCs w:val="24"/>
              </w:rPr>
            </w:pPr>
            <w:r w:rsidRPr="001316B9">
              <w:rPr>
                <w:color w:val="FF0000"/>
                <w:sz w:val="24"/>
                <w:szCs w:val="24"/>
              </w:rPr>
              <w:t>78 859,1</w:t>
            </w:r>
          </w:p>
        </w:tc>
        <w:tc>
          <w:tcPr>
            <w:tcW w:w="1134" w:type="dxa"/>
            <w:vAlign w:val="center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86620F" w:rsidRPr="001316B9" w:rsidRDefault="0086620F" w:rsidP="004B070A">
            <w:pPr>
              <w:jc w:val="center"/>
              <w:rPr>
                <w:color w:val="FF0000"/>
                <w:sz w:val="24"/>
                <w:szCs w:val="24"/>
              </w:rPr>
            </w:pPr>
            <w:r w:rsidRPr="001316B9">
              <w:rPr>
                <w:color w:val="FF0000"/>
                <w:sz w:val="24"/>
                <w:szCs w:val="24"/>
              </w:rPr>
              <w:t>78 859,1</w:t>
            </w:r>
          </w:p>
        </w:tc>
        <w:tc>
          <w:tcPr>
            <w:tcW w:w="1134" w:type="dxa"/>
            <w:vAlign w:val="center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  <w:r w:rsidRPr="00801A51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6620F" w:rsidRPr="00801A51" w:rsidRDefault="0086620F" w:rsidP="004B070A">
            <w:pPr>
              <w:jc w:val="center"/>
              <w:rPr>
                <w:sz w:val="24"/>
                <w:szCs w:val="24"/>
              </w:rPr>
            </w:pPr>
          </w:p>
        </w:tc>
      </w:tr>
    </w:tbl>
    <w:p w:rsidR="006420CC" w:rsidRPr="008B634A" w:rsidRDefault="006420CC" w:rsidP="006420CC">
      <w:pPr>
        <w:jc w:val="center"/>
        <w:rPr>
          <w:sz w:val="24"/>
          <w:szCs w:val="24"/>
        </w:rPr>
      </w:pPr>
    </w:p>
    <w:p w:rsidR="006420CC" w:rsidRPr="008B634A" w:rsidRDefault="006420CC" w:rsidP="006420CC">
      <w:pPr>
        <w:widowControl w:val="0"/>
        <w:jc w:val="both"/>
        <w:rPr>
          <w:szCs w:val="28"/>
        </w:rPr>
      </w:pPr>
    </w:p>
    <w:p w:rsidR="006420CC" w:rsidRPr="008B634A" w:rsidRDefault="006420CC" w:rsidP="006420CC">
      <w:pPr>
        <w:widowControl w:val="0"/>
        <w:rPr>
          <w:szCs w:val="28"/>
        </w:rPr>
      </w:pPr>
    </w:p>
    <w:p w:rsidR="006420CC" w:rsidRPr="008B634A" w:rsidRDefault="006420CC" w:rsidP="006420CC">
      <w:pPr>
        <w:widowControl w:val="0"/>
        <w:rPr>
          <w:sz w:val="24"/>
          <w:szCs w:val="24"/>
        </w:rPr>
      </w:pPr>
    </w:p>
    <w:p w:rsidR="006420CC" w:rsidRPr="008B634A" w:rsidRDefault="006420CC" w:rsidP="006420CC">
      <w:pPr>
        <w:widowControl w:val="0"/>
        <w:rPr>
          <w:szCs w:val="28"/>
        </w:rPr>
      </w:pPr>
      <w:r w:rsidRPr="008B634A">
        <w:rPr>
          <w:szCs w:val="28"/>
        </w:rPr>
        <w:t>Начальник управления</w:t>
      </w:r>
    </w:p>
    <w:p w:rsidR="006420CC" w:rsidRPr="008B634A" w:rsidRDefault="006420CC" w:rsidP="006420CC">
      <w:pPr>
        <w:widowControl w:val="0"/>
        <w:rPr>
          <w:szCs w:val="28"/>
        </w:rPr>
      </w:pPr>
      <w:r w:rsidRPr="008B634A">
        <w:rPr>
          <w:szCs w:val="28"/>
        </w:rPr>
        <w:t>имущественных отношений                                                                                                                                        Л.В.Юрина</w:t>
      </w:r>
    </w:p>
    <w:p w:rsidR="006D14CA" w:rsidRPr="008B634A" w:rsidRDefault="006D14CA" w:rsidP="006D14CA">
      <w:pPr>
        <w:widowControl w:val="0"/>
        <w:suppressAutoHyphens/>
        <w:ind w:left="9360"/>
        <w:jc w:val="center"/>
        <w:rPr>
          <w:szCs w:val="28"/>
        </w:rPr>
      </w:pPr>
    </w:p>
    <w:p w:rsidR="006D14CA" w:rsidRPr="008B634A" w:rsidRDefault="006D14CA" w:rsidP="006D14CA">
      <w:pPr>
        <w:widowControl w:val="0"/>
        <w:suppressAutoHyphens/>
        <w:ind w:left="9360"/>
        <w:jc w:val="center"/>
        <w:rPr>
          <w:szCs w:val="28"/>
        </w:rPr>
        <w:sectPr w:rsidR="006D14CA" w:rsidRPr="008B634A" w:rsidSect="006D14CA">
          <w:pgSz w:w="16838" w:h="11906" w:orient="landscape" w:code="9"/>
          <w:pgMar w:top="1701" w:right="1134" w:bottom="567" w:left="1134" w:header="720" w:footer="720" w:gutter="0"/>
          <w:cols w:space="720"/>
          <w:docGrid w:linePitch="360"/>
        </w:sectPr>
      </w:pPr>
    </w:p>
    <w:p w:rsidR="00DC7546" w:rsidRPr="008B634A" w:rsidRDefault="00DC7546" w:rsidP="005D6D08">
      <w:pPr>
        <w:widowControl w:val="0"/>
        <w:jc w:val="both"/>
        <w:rPr>
          <w:sz w:val="24"/>
          <w:szCs w:val="24"/>
        </w:rPr>
      </w:pPr>
    </w:p>
    <w:p w:rsidR="00DC7546" w:rsidRPr="008B634A" w:rsidRDefault="00DC7546" w:rsidP="005D6D08">
      <w:pPr>
        <w:widowControl w:val="0"/>
        <w:jc w:val="both"/>
        <w:rPr>
          <w:sz w:val="24"/>
          <w:szCs w:val="24"/>
        </w:rPr>
      </w:pPr>
    </w:p>
    <w:p w:rsidR="00DC7546" w:rsidRPr="008B634A" w:rsidRDefault="00DC7546" w:rsidP="005D6D08">
      <w:pPr>
        <w:widowControl w:val="0"/>
        <w:jc w:val="both"/>
        <w:rPr>
          <w:sz w:val="24"/>
          <w:szCs w:val="24"/>
        </w:rPr>
      </w:pPr>
    </w:p>
    <w:p w:rsidR="00637A1B" w:rsidRPr="008B634A" w:rsidRDefault="00637A1B" w:rsidP="005D6D08">
      <w:pPr>
        <w:widowControl w:val="0"/>
        <w:jc w:val="both"/>
        <w:rPr>
          <w:sz w:val="24"/>
          <w:szCs w:val="24"/>
        </w:rPr>
      </w:pPr>
    </w:p>
    <w:p w:rsidR="00DE7C48" w:rsidRPr="008B634A" w:rsidRDefault="00DE7C48" w:rsidP="005D6D08">
      <w:pPr>
        <w:widowControl w:val="0"/>
        <w:jc w:val="both"/>
        <w:rPr>
          <w:sz w:val="24"/>
          <w:szCs w:val="24"/>
        </w:rPr>
      </w:pPr>
    </w:p>
    <w:p w:rsidR="00DE7C48" w:rsidRPr="008B634A" w:rsidRDefault="00DE7C48" w:rsidP="005D6D08">
      <w:pPr>
        <w:widowControl w:val="0"/>
        <w:jc w:val="both"/>
        <w:rPr>
          <w:sz w:val="24"/>
          <w:szCs w:val="24"/>
        </w:rPr>
      </w:pPr>
    </w:p>
    <w:p w:rsidR="00DE7C48" w:rsidRPr="008B634A" w:rsidRDefault="00DE7C48" w:rsidP="005D6D08">
      <w:pPr>
        <w:widowControl w:val="0"/>
        <w:jc w:val="both"/>
        <w:rPr>
          <w:sz w:val="24"/>
          <w:szCs w:val="24"/>
        </w:rPr>
      </w:pPr>
    </w:p>
    <w:p w:rsidR="00DE7C48" w:rsidRPr="008B634A" w:rsidRDefault="00DE7C48" w:rsidP="005D6D08">
      <w:pPr>
        <w:widowControl w:val="0"/>
        <w:jc w:val="both"/>
        <w:rPr>
          <w:sz w:val="24"/>
          <w:szCs w:val="24"/>
        </w:rPr>
      </w:pPr>
    </w:p>
    <w:p w:rsidR="00DE7C48" w:rsidRPr="008B634A" w:rsidRDefault="00DE7C48" w:rsidP="005D6D08">
      <w:pPr>
        <w:widowControl w:val="0"/>
        <w:jc w:val="both"/>
        <w:rPr>
          <w:sz w:val="24"/>
          <w:szCs w:val="24"/>
        </w:rPr>
      </w:pPr>
    </w:p>
    <w:p w:rsidR="00DE7C48" w:rsidRPr="008B634A" w:rsidRDefault="00DE7C48" w:rsidP="005D6D08">
      <w:pPr>
        <w:widowControl w:val="0"/>
        <w:jc w:val="both"/>
        <w:rPr>
          <w:sz w:val="24"/>
          <w:szCs w:val="24"/>
        </w:rPr>
      </w:pPr>
    </w:p>
    <w:p w:rsidR="00DE7C48" w:rsidRPr="008B634A" w:rsidRDefault="00DE7C48" w:rsidP="005D6D08">
      <w:pPr>
        <w:widowControl w:val="0"/>
        <w:jc w:val="both"/>
        <w:rPr>
          <w:sz w:val="24"/>
          <w:szCs w:val="24"/>
        </w:rPr>
      </w:pPr>
    </w:p>
    <w:p w:rsidR="00650772" w:rsidRPr="008B634A" w:rsidRDefault="00DE7C48" w:rsidP="005D6D08">
      <w:pPr>
        <w:widowControl w:val="0"/>
        <w:jc w:val="both"/>
        <w:rPr>
          <w:sz w:val="24"/>
          <w:szCs w:val="24"/>
        </w:rPr>
      </w:pPr>
      <w:r w:rsidRPr="008B634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DF05B4" w:rsidRPr="008B634A" w:rsidRDefault="00650772" w:rsidP="005D6D08">
      <w:pPr>
        <w:widowControl w:val="0"/>
        <w:jc w:val="both"/>
        <w:rPr>
          <w:sz w:val="24"/>
          <w:szCs w:val="24"/>
        </w:rPr>
      </w:pPr>
      <w:r w:rsidRPr="008B634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DE7C48" w:rsidRPr="008B634A">
        <w:rPr>
          <w:sz w:val="24"/>
          <w:szCs w:val="24"/>
        </w:rPr>
        <w:t xml:space="preserve"> </w:t>
      </w:r>
    </w:p>
    <w:p w:rsidR="00D46924" w:rsidRPr="008B634A" w:rsidRDefault="00DF05B4" w:rsidP="005D6D08">
      <w:pPr>
        <w:widowControl w:val="0"/>
        <w:jc w:val="both"/>
        <w:rPr>
          <w:sz w:val="24"/>
          <w:szCs w:val="24"/>
        </w:rPr>
      </w:pPr>
      <w:r w:rsidRPr="008B634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1D0A08" w:rsidRPr="008B634A" w:rsidRDefault="001D0A08" w:rsidP="005D6D08">
      <w:pPr>
        <w:rPr>
          <w:szCs w:val="28"/>
        </w:rPr>
      </w:pPr>
      <w:bookmarkStart w:id="20" w:name="sub_1200"/>
    </w:p>
    <w:p w:rsidR="00A52445" w:rsidRPr="008B634A" w:rsidRDefault="00A52445" w:rsidP="005D6D08">
      <w:pPr>
        <w:pStyle w:val="1"/>
      </w:pPr>
    </w:p>
    <w:p w:rsidR="00FD1399" w:rsidRPr="008B634A" w:rsidRDefault="00FD1399" w:rsidP="005D6D08"/>
    <w:p w:rsidR="00FD1399" w:rsidRPr="008B634A" w:rsidRDefault="00FD1399" w:rsidP="005D6D08">
      <w:pPr>
        <w:pStyle w:val="1"/>
        <w:jc w:val="center"/>
        <w:sectPr w:rsidR="00FD1399" w:rsidRPr="008B634A" w:rsidSect="00724E25">
          <w:pgSz w:w="16838" w:h="11906" w:orient="landscape"/>
          <w:pgMar w:top="709" w:right="567" w:bottom="567" w:left="1134" w:header="720" w:footer="720" w:gutter="0"/>
          <w:cols w:space="720"/>
        </w:sectPr>
      </w:pPr>
    </w:p>
    <w:p w:rsidR="00A52445" w:rsidRPr="008B634A" w:rsidRDefault="00A52445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lastRenderedPageBreak/>
        <w:t>Подпрограмма</w:t>
      </w:r>
      <w:r w:rsidRPr="008B634A">
        <w:rPr>
          <w:szCs w:val="28"/>
        </w:rPr>
        <w:br/>
      </w:r>
      <w:r w:rsidR="00FB06DD" w:rsidRPr="008B634A">
        <w:rPr>
          <w:szCs w:val="28"/>
        </w:rPr>
        <w:t>«Поддержка некоммерческой общественной организации</w:t>
      </w:r>
      <w:r w:rsidR="0066542A" w:rsidRPr="008B634A">
        <w:rPr>
          <w:szCs w:val="28"/>
        </w:rPr>
        <w:t xml:space="preserve"> </w:t>
      </w:r>
      <w:r w:rsidR="00FB06DD" w:rsidRPr="008B634A">
        <w:rPr>
          <w:szCs w:val="28"/>
        </w:rPr>
        <w:t>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</w:r>
      <w:r w:rsidR="00FB06DD" w:rsidRPr="008B634A">
        <w:rPr>
          <w:bCs w:val="0"/>
          <w:kern w:val="32"/>
          <w:szCs w:val="28"/>
          <w:lang w:eastAsia="ar-SA"/>
        </w:rPr>
        <w:t xml:space="preserve"> муниципальной программы </w:t>
      </w:r>
      <w:r w:rsidR="00FB06DD" w:rsidRPr="008B634A">
        <w:rPr>
          <w:szCs w:val="28"/>
        </w:rPr>
        <w:t>муниципального образования Кавказский район  «Социальная поддержка граждан»</w:t>
      </w:r>
    </w:p>
    <w:bookmarkEnd w:id="20"/>
    <w:p w:rsidR="00A52445" w:rsidRPr="008B634A" w:rsidRDefault="00A52445" w:rsidP="005D6D08">
      <w:pPr>
        <w:jc w:val="center"/>
        <w:rPr>
          <w:szCs w:val="28"/>
        </w:rPr>
      </w:pPr>
    </w:p>
    <w:p w:rsidR="00817694" w:rsidRPr="008B634A" w:rsidRDefault="00A52445" w:rsidP="005D6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  <w:bookmarkStart w:id="21" w:name="sub_1011"/>
      <w:r w:rsidRPr="008B634A">
        <w:rPr>
          <w:b/>
          <w:szCs w:val="28"/>
        </w:rPr>
        <w:t>Паспорт</w:t>
      </w:r>
      <w:r w:rsidRPr="008B634A">
        <w:rPr>
          <w:b/>
          <w:szCs w:val="28"/>
        </w:rPr>
        <w:br/>
      </w:r>
      <w:bookmarkEnd w:id="21"/>
      <w:r w:rsidR="00817694" w:rsidRPr="008B634A">
        <w:rPr>
          <w:b/>
          <w:szCs w:val="28"/>
        </w:rPr>
        <w:t>подпрограммы «Поддержка некоммерческой общественной организации«Кавказская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</w:r>
      <w:r w:rsidR="00817694" w:rsidRPr="008B634A">
        <w:rPr>
          <w:b/>
          <w:bCs/>
          <w:kern w:val="32"/>
          <w:szCs w:val="28"/>
          <w:lang w:eastAsia="ar-SA"/>
        </w:rPr>
        <w:t xml:space="preserve"> муниципальной программы </w:t>
      </w:r>
      <w:r w:rsidR="00817694" w:rsidRPr="008B634A">
        <w:rPr>
          <w:b/>
          <w:szCs w:val="28"/>
        </w:rPr>
        <w:t>муниципального образования Кавказский район  «Социальная поддержка граждан»</w:t>
      </w:r>
    </w:p>
    <w:p w:rsidR="00A52445" w:rsidRPr="008B634A" w:rsidRDefault="00A52445" w:rsidP="005D6D08">
      <w:pPr>
        <w:jc w:val="both"/>
        <w:rPr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657"/>
        <w:gridCol w:w="5982"/>
      </w:tblGrid>
      <w:tr w:rsidR="00A17CB2" w:rsidRPr="008B634A" w:rsidTr="00982C55">
        <w:tc>
          <w:tcPr>
            <w:tcW w:w="3657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Координатор подпрограммы</w:t>
            </w:r>
          </w:p>
        </w:tc>
        <w:tc>
          <w:tcPr>
            <w:tcW w:w="5982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- Организационный отдел администрации муниципального образования Кавказский район</w:t>
            </w:r>
          </w:p>
        </w:tc>
      </w:tr>
      <w:tr w:rsidR="00A17CB2" w:rsidRPr="008B634A" w:rsidTr="00982C55">
        <w:tc>
          <w:tcPr>
            <w:tcW w:w="3657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Участники подпрограммы</w:t>
            </w:r>
          </w:p>
        </w:tc>
        <w:tc>
          <w:tcPr>
            <w:tcW w:w="5982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- отсутствуют</w:t>
            </w:r>
          </w:p>
        </w:tc>
      </w:tr>
      <w:tr w:rsidR="00A17CB2" w:rsidRPr="008B634A" w:rsidTr="00982C55">
        <w:tc>
          <w:tcPr>
            <w:tcW w:w="3657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Цели подпрограммы</w:t>
            </w:r>
          </w:p>
        </w:tc>
        <w:tc>
          <w:tcPr>
            <w:tcW w:w="5982" w:type="dxa"/>
          </w:tcPr>
          <w:p w:rsidR="00A17CB2" w:rsidRPr="008B634A" w:rsidRDefault="00A17CB2" w:rsidP="00982C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Cs w:val="28"/>
                <w:lang w:eastAsia="en-US"/>
              </w:rPr>
            </w:pPr>
            <w:r w:rsidRPr="008B634A">
              <w:rPr>
                <w:szCs w:val="28"/>
              </w:rPr>
              <w:t>Формирование системы муниципальной поддержки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A17CB2" w:rsidRPr="008B634A" w:rsidTr="00982C55">
        <w:tc>
          <w:tcPr>
            <w:tcW w:w="3657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Задачи подпрограммы</w:t>
            </w:r>
          </w:p>
        </w:tc>
        <w:tc>
          <w:tcPr>
            <w:tcW w:w="5982" w:type="dxa"/>
          </w:tcPr>
          <w:p w:rsidR="00A17CB2" w:rsidRPr="008B634A" w:rsidRDefault="00A17CB2" w:rsidP="00982C55">
            <w:pPr>
              <w:widowControl w:val="0"/>
              <w:suppressAutoHyphens/>
              <w:jc w:val="both"/>
              <w:rPr>
                <w:szCs w:val="28"/>
                <w:lang w:eastAsia="en-US"/>
              </w:rPr>
            </w:pPr>
            <w:r w:rsidRPr="008B634A">
              <w:rPr>
                <w:szCs w:val="28"/>
              </w:rPr>
              <w:t>Создание условий для деятельности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A17CB2" w:rsidRPr="008B634A" w:rsidTr="00982C55">
        <w:tc>
          <w:tcPr>
            <w:tcW w:w="3657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5982" w:type="dxa"/>
          </w:tcPr>
          <w:p w:rsidR="00A17CB2" w:rsidRPr="008B634A" w:rsidRDefault="00A17CB2" w:rsidP="00982C55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Количество ветеранских первичных</w:t>
            </w:r>
          </w:p>
          <w:p w:rsidR="00A17CB2" w:rsidRPr="008B634A" w:rsidRDefault="00A17CB2" w:rsidP="00982C55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организаций, получивших финансовую и</w:t>
            </w:r>
          </w:p>
          <w:p w:rsidR="00A17CB2" w:rsidRPr="008B634A" w:rsidRDefault="00A17CB2" w:rsidP="00982C55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консультационную поддержку</w:t>
            </w:r>
          </w:p>
        </w:tc>
      </w:tr>
      <w:tr w:rsidR="00A17CB2" w:rsidRPr="008B634A" w:rsidTr="00982C55">
        <w:tc>
          <w:tcPr>
            <w:tcW w:w="3657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Проекты и (или) программы </w:t>
            </w:r>
          </w:p>
        </w:tc>
        <w:tc>
          <w:tcPr>
            <w:tcW w:w="5982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Не предусмотрены</w:t>
            </w:r>
          </w:p>
        </w:tc>
      </w:tr>
      <w:tr w:rsidR="00A17CB2" w:rsidRPr="008B634A" w:rsidTr="00982C55">
        <w:tc>
          <w:tcPr>
            <w:tcW w:w="3657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5982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Срок реализации подпрограммы: 2015-2024 годы, в том числе: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  <w:lang w:val="en-US"/>
              </w:rPr>
              <w:t>I</w:t>
            </w:r>
            <w:r w:rsidRPr="008B634A">
              <w:rPr>
                <w:szCs w:val="28"/>
              </w:rPr>
              <w:t xml:space="preserve"> этап – 2015-2019 годы,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rFonts w:eastAsia="Calibri"/>
                <w:szCs w:val="28"/>
                <w:lang w:val="en-US" w:eastAsia="en-US"/>
              </w:rPr>
              <w:t>II</w:t>
            </w:r>
            <w:r w:rsidRPr="008B634A">
              <w:rPr>
                <w:rFonts w:eastAsia="Calibri"/>
                <w:szCs w:val="28"/>
                <w:lang w:eastAsia="en-US"/>
              </w:rPr>
              <w:t xml:space="preserve"> этап – 2020-2024 годы</w:t>
            </w:r>
          </w:p>
        </w:tc>
      </w:tr>
      <w:tr w:rsidR="00A17CB2" w:rsidRPr="008B634A" w:rsidTr="00982C55">
        <w:tc>
          <w:tcPr>
            <w:tcW w:w="3657" w:type="dxa"/>
          </w:tcPr>
          <w:p w:rsidR="00A17CB2" w:rsidRPr="008B634A" w:rsidRDefault="00A17CB2" w:rsidP="00982C55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Объемы бюджетных ассигнований подпрограммы, в том числе на финансовое обеспечение проектов и (или) программ</w:t>
            </w:r>
          </w:p>
        </w:tc>
        <w:tc>
          <w:tcPr>
            <w:tcW w:w="5982" w:type="dxa"/>
          </w:tcPr>
          <w:p w:rsidR="00A17CB2" w:rsidRPr="008B634A" w:rsidRDefault="00A17CB2" w:rsidP="00982C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Общий объем финансирования подпрограммы составляет -4 460,0 тыс. рублей, </w:t>
            </w:r>
          </w:p>
          <w:p w:rsidR="00A17CB2" w:rsidRPr="008B634A" w:rsidRDefault="00A17CB2" w:rsidP="00982C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в том числе из средств  местного бюджета –</w:t>
            </w:r>
          </w:p>
          <w:p w:rsidR="00A17CB2" w:rsidRPr="008B634A" w:rsidRDefault="00A17CB2" w:rsidP="00982C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4 460,0 тыс. рублей.</w:t>
            </w:r>
          </w:p>
          <w:p w:rsidR="00A17CB2" w:rsidRPr="008B634A" w:rsidRDefault="00A17CB2" w:rsidP="00982C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  <w:rPr>
                <w:szCs w:val="28"/>
              </w:rPr>
            </w:pPr>
          </w:p>
        </w:tc>
      </w:tr>
    </w:tbl>
    <w:p w:rsidR="00A52445" w:rsidRPr="008B634A" w:rsidRDefault="00A52445" w:rsidP="005D6D08">
      <w:pPr>
        <w:jc w:val="both"/>
        <w:rPr>
          <w:szCs w:val="28"/>
        </w:rPr>
      </w:pPr>
    </w:p>
    <w:p w:rsidR="00A52445" w:rsidRPr="008B634A" w:rsidRDefault="00A52445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t>1. Характеристика текущего состояния и прогноз развития реализации подпрограммы в сфере поддержки некоммерческой общественной организации Совет ветеранов войны, труда, Вооруженных Сил и правоохранительных органов муниципального образования Кавказский район</w:t>
      </w:r>
    </w:p>
    <w:p w:rsidR="00A52445" w:rsidRPr="008B634A" w:rsidRDefault="00A52445" w:rsidP="005D6D08">
      <w:pPr>
        <w:jc w:val="both"/>
        <w:rPr>
          <w:szCs w:val="28"/>
        </w:rPr>
      </w:pPr>
    </w:p>
    <w:p w:rsidR="00A52445" w:rsidRPr="008B634A" w:rsidRDefault="00FB06DD" w:rsidP="005D6D08">
      <w:pPr>
        <w:jc w:val="both"/>
        <w:rPr>
          <w:szCs w:val="28"/>
        </w:rPr>
      </w:pPr>
      <w:bookmarkStart w:id="22" w:name="sub_165"/>
      <w:r w:rsidRPr="008B634A">
        <w:rPr>
          <w:szCs w:val="28"/>
        </w:rPr>
        <w:t xml:space="preserve">Подпрограмма «Поддержка некоммерческой общественной организации«Кавказская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 » </w:t>
      </w:r>
      <w:r w:rsidR="00A52445" w:rsidRPr="008B634A">
        <w:rPr>
          <w:szCs w:val="28"/>
        </w:rPr>
        <w:t xml:space="preserve">(далее - Подпрограмма) разработана в соответствии с Федеральными законами </w:t>
      </w:r>
      <w:hyperlink r:id="rId9" w:history="1">
        <w:r w:rsidR="00A52445" w:rsidRPr="008B634A">
          <w:rPr>
            <w:rStyle w:val="ab"/>
            <w:b w:val="0"/>
            <w:color w:val="auto"/>
            <w:szCs w:val="28"/>
          </w:rPr>
          <w:t xml:space="preserve">от 12 января 1995 года N 5-ФЗ </w:t>
        </w:r>
      </w:hyperlink>
      <w:r w:rsidR="00A52445" w:rsidRPr="008B634A">
        <w:rPr>
          <w:szCs w:val="28"/>
        </w:rPr>
        <w:t xml:space="preserve">"О ветеранах", </w:t>
      </w:r>
      <w:hyperlink r:id="rId10" w:history="1">
        <w:r w:rsidR="00A52445" w:rsidRPr="008B634A">
          <w:rPr>
            <w:rStyle w:val="ab"/>
            <w:b w:val="0"/>
            <w:color w:val="auto"/>
            <w:szCs w:val="28"/>
          </w:rPr>
          <w:t>от 19 мая 1995 года N 82-ФЗ</w:t>
        </w:r>
      </w:hyperlink>
      <w:r w:rsidR="00A52445" w:rsidRPr="008B634A">
        <w:rPr>
          <w:szCs w:val="28"/>
        </w:rPr>
        <w:t xml:space="preserve"> "Об общественных объединениях", </w:t>
      </w:r>
      <w:hyperlink r:id="rId11" w:history="1">
        <w:r w:rsidR="00A52445" w:rsidRPr="008B634A">
          <w:rPr>
            <w:rStyle w:val="ab"/>
            <w:b w:val="0"/>
            <w:color w:val="auto"/>
            <w:szCs w:val="28"/>
          </w:rPr>
          <w:t>от 12 января 1996 года N 7-ФЗ</w:t>
        </w:r>
      </w:hyperlink>
      <w:r w:rsidR="00A52445" w:rsidRPr="008B634A">
        <w:rPr>
          <w:szCs w:val="28"/>
        </w:rPr>
        <w:t xml:space="preserve"> "О некоммерческих организациях", </w:t>
      </w:r>
      <w:hyperlink r:id="rId12" w:history="1">
        <w:r w:rsidR="00A52445" w:rsidRPr="008B634A">
          <w:rPr>
            <w:rStyle w:val="ab"/>
            <w:b w:val="0"/>
            <w:color w:val="auto"/>
            <w:szCs w:val="28"/>
          </w:rPr>
          <w:t>от5 апреля 2013 года N 44-ФЗ</w:t>
        </w:r>
      </w:hyperlink>
      <w:r w:rsidR="00A52445" w:rsidRPr="008B634A">
        <w:rPr>
          <w:szCs w:val="28"/>
        </w:rPr>
        <w:t xml:space="preserve"> "О контрактной системе в сфере закупок товаров, работ, услуг для обеспечения государственных и муниципальных нужд", Законами Краснодарского края </w:t>
      </w:r>
      <w:hyperlink r:id="rId13" w:history="1">
        <w:r w:rsidR="00A52445" w:rsidRPr="008B634A">
          <w:rPr>
            <w:rStyle w:val="ab"/>
            <w:b w:val="0"/>
            <w:color w:val="auto"/>
            <w:szCs w:val="28"/>
          </w:rPr>
          <w:t>от 26 ноября 2003 года N 627-КЗ</w:t>
        </w:r>
      </w:hyperlink>
      <w:r w:rsidR="00A52445" w:rsidRPr="008B634A">
        <w:rPr>
          <w:szCs w:val="28"/>
        </w:rPr>
        <w:t xml:space="preserve"> "О взаимодействии органов государственной власти Краснодарского края и общественных объединений" и </w:t>
      </w:r>
      <w:hyperlink r:id="rId14" w:history="1">
        <w:r w:rsidR="00A52445" w:rsidRPr="008B634A">
          <w:rPr>
            <w:rStyle w:val="ab"/>
            <w:b w:val="0"/>
            <w:color w:val="auto"/>
            <w:szCs w:val="28"/>
          </w:rPr>
          <w:t>от 10 июля 2001 года N 384-КЗ</w:t>
        </w:r>
      </w:hyperlink>
      <w:r w:rsidR="00A52445" w:rsidRPr="008B634A">
        <w:rPr>
          <w:szCs w:val="28"/>
        </w:rPr>
        <w:t xml:space="preserve"> "О прогнозировании, индикативном планировании и программах социально-экономического развития Краснодарского края".</w:t>
      </w:r>
    </w:p>
    <w:bookmarkEnd w:id="22"/>
    <w:p w:rsidR="00A52445" w:rsidRPr="008B634A" w:rsidRDefault="00772D9E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В настоящее время созданы и работают институты, обеспечивающие взаимодействие гражданского общества и государства в решении важных для страны проблем. Организации гражданского общества вносят ощутимый вклад в повышение качества решений, принимаемых органами местного самоуправления и осуществление контроля за их реализацией посредством проведения различных экспертиз, консультаций, общественных слушаний.</w:t>
      </w:r>
    </w:p>
    <w:p w:rsidR="00A52445" w:rsidRPr="008B634A" w:rsidRDefault="00772D9E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Одной из основных задач данной Подпрограммы является создание условий для деятельности в системе гражданского общества некоммерческой общественной организации, максимальное использование его потенциала для эффективного решения социально значимых проблем района.</w:t>
      </w:r>
    </w:p>
    <w:p w:rsidR="00A52445" w:rsidRPr="008B634A" w:rsidRDefault="00772D9E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Некоммерческая общественная организация Совет ветеранов войны, труда, Вооружённых Сил и правоохранительных органов муниципального образования Кавказский район пользуются огромным влиянием в районе, поскольку объединяют немалую часть населения. Она способна не только профессионально участвовать в решении районных проблем, оказывать качественные социальные услуги населению, обеспечивать обратную связь с органами местного самоуправления, но и выражать интересы граждан, организовывать их на самостоятельное решение проблем. Актив ветеранской организации последовательно проводит работу по подготовке резерва кадров советов ветеранов; проявляет заботу об эффективном использовании жизненного опыта ветеранов войны и труда; своевременно принимает меры по обновлению состава членов советов ветеранов, имея в виду внимательное и бережное отношение к ветеранскому активу;</w:t>
      </w:r>
    </w:p>
    <w:p w:rsidR="00A52445" w:rsidRPr="008B634A" w:rsidRDefault="00772D9E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способствует достижению гражданского согласия и мира между народами, выступает против любых проявлений национализма и экстремизма;</w:t>
      </w:r>
    </w:p>
    <w:p w:rsidR="00A52445" w:rsidRPr="008B634A" w:rsidRDefault="00772D9E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участвует в работе по созданию музеев боевой и трудовой славы, надлежащему содержанию воинских захоронений, памятников, обелисков и мемориальных досок;</w:t>
      </w:r>
    </w:p>
    <w:p w:rsidR="00A52445" w:rsidRPr="008B634A" w:rsidRDefault="00772D9E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Несмотря на достигнутые результаты, остается ряд проблем в сфере обеспечения жизнедеятельности первичных организаций, которые требуют решения на муниципальном уровне.</w:t>
      </w:r>
    </w:p>
    <w:p w:rsidR="00A52445" w:rsidRPr="008B634A" w:rsidRDefault="00772D9E" w:rsidP="005D6D08">
      <w:pPr>
        <w:jc w:val="both"/>
        <w:rPr>
          <w:szCs w:val="28"/>
        </w:rPr>
      </w:pPr>
      <w:r w:rsidRPr="008B634A">
        <w:rPr>
          <w:szCs w:val="28"/>
        </w:rPr>
        <w:lastRenderedPageBreak/>
        <w:tab/>
      </w:r>
      <w:r w:rsidR="00A52445" w:rsidRPr="008B634A">
        <w:rPr>
          <w:szCs w:val="28"/>
        </w:rPr>
        <w:t>Актуальность муниципальной подпрограммы, ее цели и задачи определяются исходя из наличия имеющихся проблем некоммерческой общественной организации Совет ветеранов войны, труда, Вооруженных Сил и правоохранительных органов муниципального образования</w:t>
      </w:r>
      <w:r w:rsidR="007F7B8D" w:rsidRPr="008B634A">
        <w:rPr>
          <w:szCs w:val="28"/>
        </w:rPr>
        <w:t xml:space="preserve"> Кавказский район на 2015 - 2021</w:t>
      </w:r>
      <w:r w:rsidR="00A52445" w:rsidRPr="008B634A">
        <w:rPr>
          <w:szCs w:val="28"/>
        </w:rPr>
        <w:t> годы, муниципальной программы "Социальная поддержка граждан".</w:t>
      </w:r>
    </w:p>
    <w:p w:rsidR="00A52445" w:rsidRPr="008B634A" w:rsidRDefault="00772D9E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Принятие Подпрограммы позволит обеспечить участие некоммерческой общественной организации в конкурсе на право заключить муниципальный контракт на реализацию мероприятий данной Программы и расходование денежных средств районного бюджета, предусмотренных на эти цели.</w:t>
      </w:r>
    </w:p>
    <w:p w:rsidR="00A17CB2" w:rsidRPr="008B634A" w:rsidRDefault="00A17CB2" w:rsidP="00A17CB2">
      <w:pPr>
        <w:widowControl w:val="0"/>
        <w:suppressAutoHyphens/>
        <w:autoSpaceDE w:val="0"/>
        <w:autoSpaceDN w:val="0"/>
        <w:adjustRightInd w:val="0"/>
        <w:ind w:firstLine="851"/>
        <w:jc w:val="center"/>
        <w:rPr>
          <w:b/>
          <w:szCs w:val="28"/>
        </w:rPr>
      </w:pPr>
    </w:p>
    <w:p w:rsidR="00A17CB2" w:rsidRPr="008B634A" w:rsidRDefault="00A17CB2" w:rsidP="00A17CB2">
      <w:pPr>
        <w:widowControl w:val="0"/>
        <w:suppressAutoHyphens/>
        <w:autoSpaceDE w:val="0"/>
        <w:autoSpaceDN w:val="0"/>
        <w:adjustRightInd w:val="0"/>
        <w:ind w:firstLine="851"/>
        <w:jc w:val="center"/>
        <w:rPr>
          <w:b/>
          <w:szCs w:val="28"/>
        </w:rPr>
      </w:pPr>
      <w:r w:rsidRPr="008B634A">
        <w:rPr>
          <w:b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A17CB2" w:rsidRPr="008B634A" w:rsidRDefault="00A17CB2" w:rsidP="00A17CB2">
      <w:pPr>
        <w:widowControl w:val="0"/>
        <w:suppressAutoHyphens/>
        <w:autoSpaceDE w:val="0"/>
        <w:autoSpaceDN w:val="0"/>
        <w:adjustRightInd w:val="0"/>
        <w:ind w:firstLine="851"/>
        <w:rPr>
          <w:szCs w:val="28"/>
        </w:rPr>
      </w:pPr>
    </w:p>
    <w:p w:rsidR="00A17CB2" w:rsidRPr="008B634A" w:rsidRDefault="00A17CB2" w:rsidP="00A17CB2">
      <w:pPr>
        <w:widowControl w:val="0"/>
        <w:suppressAutoHyphens/>
        <w:ind w:firstLine="851"/>
        <w:jc w:val="both"/>
        <w:rPr>
          <w:b/>
          <w:szCs w:val="28"/>
        </w:rPr>
      </w:pPr>
      <w:r w:rsidRPr="008B634A">
        <w:rPr>
          <w:szCs w:val="28"/>
        </w:rPr>
        <w:t xml:space="preserve">Цели, задачи и целевые показатели подпрограммы отражены в </w:t>
      </w:r>
      <w:r w:rsidRPr="008B634A">
        <w:rPr>
          <w:rStyle w:val="ab"/>
          <w:b w:val="0"/>
          <w:color w:val="auto"/>
          <w:szCs w:val="28"/>
        </w:rPr>
        <w:t>приложении № 1</w:t>
      </w:r>
      <w:r w:rsidRPr="008B634A">
        <w:rPr>
          <w:b/>
          <w:szCs w:val="28"/>
        </w:rPr>
        <w:t>.</w:t>
      </w:r>
    </w:p>
    <w:p w:rsidR="00A17CB2" w:rsidRPr="008B634A" w:rsidRDefault="00A17CB2" w:rsidP="00A17CB2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Достижение указанных целей и задач будет осуществляться в рамках реализации мероприятий подпрограммы.</w:t>
      </w:r>
    </w:p>
    <w:p w:rsidR="00A17CB2" w:rsidRPr="008B634A" w:rsidRDefault="00A17CB2" w:rsidP="00A17CB2">
      <w:pPr>
        <w:widowControl w:val="0"/>
        <w:suppressAutoHyphens/>
        <w:autoSpaceDE w:val="0"/>
        <w:autoSpaceDN w:val="0"/>
        <w:adjustRightInd w:val="0"/>
        <w:ind w:firstLine="851"/>
        <w:rPr>
          <w:szCs w:val="28"/>
        </w:rPr>
      </w:pPr>
      <w:r w:rsidRPr="008B634A">
        <w:rPr>
          <w:szCs w:val="28"/>
        </w:rPr>
        <w:t>Срок реализации подпрограммы: 2015-2024 годы, в том числе:</w:t>
      </w:r>
    </w:p>
    <w:p w:rsidR="00A17CB2" w:rsidRPr="008B634A" w:rsidRDefault="00A17CB2" w:rsidP="00A17CB2">
      <w:pPr>
        <w:widowControl w:val="0"/>
        <w:suppressAutoHyphens/>
        <w:autoSpaceDE w:val="0"/>
        <w:autoSpaceDN w:val="0"/>
        <w:adjustRightInd w:val="0"/>
        <w:ind w:firstLine="851"/>
        <w:rPr>
          <w:szCs w:val="28"/>
        </w:rPr>
      </w:pPr>
      <w:r w:rsidRPr="008B634A">
        <w:rPr>
          <w:szCs w:val="28"/>
          <w:lang w:val="en-US"/>
        </w:rPr>
        <w:t>I</w:t>
      </w:r>
      <w:r w:rsidRPr="008B634A">
        <w:rPr>
          <w:szCs w:val="28"/>
        </w:rPr>
        <w:t xml:space="preserve"> этап – 2015-2019 годы,</w:t>
      </w:r>
    </w:p>
    <w:p w:rsidR="00A17CB2" w:rsidRPr="008B634A" w:rsidRDefault="00A17CB2" w:rsidP="00A17CB2">
      <w:pPr>
        <w:widowControl w:val="0"/>
        <w:suppressAutoHyphens/>
        <w:ind w:firstLine="851"/>
        <w:rPr>
          <w:rFonts w:eastAsia="Calibri"/>
          <w:szCs w:val="28"/>
          <w:lang w:eastAsia="en-US"/>
        </w:rPr>
      </w:pPr>
      <w:r w:rsidRPr="008B634A">
        <w:rPr>
          <w:rFonts w:eastAsia="Calibri"/>
          <w:szCs w:val="28"/>
          <w:lang w:val="en-US" w:eastAsia="en-US"/>
        </w:rPr>
        <w:t>II</w:t>
      </w:r>
      <w:r w:rsidRPr="008B634A">
        <w:rPr>
          <w:rFonts w:eastAsia="Calibri"/>
          <w:szCs w:val="28"/>
          <w:lang w:eastAsia="en-US"/>
        </w:rPr>
        <w:t xml:space="preserve"> этап – 2020-2024 годы.</w:t>
      </w:r>
    </w:p>
    <w:p w:rsidR="00A52445" w:rsidRPr="008B634A" w:rsidRDefault="00A52445" w:rsidP="005D6D08">
      <w:pPr>
        <w:jc w:val="both"/>
        <w:rPr>
          <w:szCs w:val="28"/>
        </w:rPr>
      </w:pPr>
    </w:p>
    <w:p w:rsidR="00A52445" w:rsidRPr="008B634A" w:rsidRDefault="00A52445" w:rsidP="005D6D08">
      <w:pPr>
        <w:pStyle w:val="1"/>
        <w:jc w:val="center"/>
        <w:rPr>
          <w:szCs w:val="28"/>
        </w:rPr>
      </w:pPr>
      <w:bookmarkStart w:id="23" w:name="sub_703"/>
      <w:r w:rsidRPr="008B634A">
        <w:rPr>
          <w:szCs w:val="28"/>
        </w:rPr>
        <w:t>3. Перечень мероприятий подпрограммы</w:t>
      </w:r>
    </w:p>
    <w:bookmarkEnd w:id="23"/>
    <w:p w:rsidR="00A52445" w:rsidRPr="008B634A" w:rsidRDefault="00A52445" w:rsidP="005D6D08">
      <w:pPr>
        <w:jc w:val="both"/>
        <w:rPr>
          <w:szCs w:val="28"/>
        </w:rPr>
      </w:pPr>
    </w:p>
    <w:p w:rsidR="00A52445" w:rsidRPr="008B634A" w:rsidRDefault="00135EBD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 xml:space="preserve">Перечень мероприятий подпрограммы представлен в </w:t>
      </w:r>
      <w:hyperlink w:anchor="sub_720" w:history="1">
        <w:r w:rsidR="00A52445" w:rsidRPr="008B634A">
          <w:rPr>
            <w:rStyle w:val="ab"/>
            <w:color w:val="auto"/>
            <w:szCs w:val="28"/>
          </w:rPr>
          <w:t>приложении N 2</w:t>
        </w:r>
      </w:hyperlink>
      <w:r w:rsidR="00A52445" w:rsidRPr="008B634A">
        <w:rPr>
          <w:szCs w:val="28"/>
        </w:rPr>
        <w:t>.</w:t>
      </w:r>
    </w:p>
    <w:p w:rsidR="00A52445" w:rsidRPr="008B634A" w:rsidRDefault="00A52445" w:rsidP="005D6D08">
      <w:pPr>
        <w:jc w:val="both"/>
        <w:rPr>
          <w:szCs w:val="28"/>
        </w:rPr>
      </w:pPr>
    </w:p>
    <w:p w:rsidR="00A17CB2" w:rsidRPr="008B634A" w:rsidRDefault="00A17CB2" w:rsidP="00A17CB2">
      <w:pPr>
        <w:widowControl w:val="0"/>
        <w:suppressAutoHyphens/>
        <w:jc w:val="center"/>
        <w:rPr>
          <w:b/>
          <w:szCs w:val="28"/>
        </w:rPr>
      </w:pPr>
      <w:r w:rsidRPr="008B634A">
        <w:rPr>
          <w:b/>
          <w:szCs w:val="28"/>
        </w:rPr>
        <w:t>4. Обоснование ресурсного обеспечения подпрограммы</w:t>
      </w:r>
    </w:p>
    <w:tbl>
      <w:tblPr>
        <w:tblW w:w="9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889"/>
        <w:gridCol w:w="1379"/>
        <w:gridCol w:w="1276"/>
        <w:gridCol w:w="1276"/>
        <w:gridCol w:w="1417"/>
        <w:gridCol w:w="1241"/>
      </w:tblGrid>
      <w:tr w:rsidR="00A17CB2" w:rsidRPr="008B634A" w:rsidTr="00982C55">
        <w:tc>
          <w:tcPr>
            <w:tcW w:w="2518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8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6589" w:type="dxa"/>
            <w:gridSpan w:val="5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Объем финансирования, тыс. рублей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5210" w:type="dxa"/>
            <w:gridSpan w:val="4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 разрезе источников финансирования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федеральный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краевой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бюджет</w:t>
            </w:r>
          </w:p>
        </w:tc>
        <w:tc>
          <w:tcPr>
            <w:tcW w:w="1417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24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внебюджетные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источники</w:t>
            </w:r>
          </w:p>
        </w:tc>
      </w:tr>
      <w:tr w:rsidR="00A17CB2" w:rsidRPr="008B634A" w:rsidTr="00982C55">
        <w:tc>
          <w:tcPr>
            <w:tcW w:w="2518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1379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</w:t>
            </w:r>
          </w:p>
        </w:tc>
        <w:tc>
          <w:tcPr>
            <w:tcW w:w="124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</w:t>
            </w:r>
          </w:p>
        </w:tc>
      </w:tr>
      <w:tr w:rsidR="00A17CB2" w:rsidRPr="008B634A" w:rsidTr="00982C55">
        <w:tc>
          <w:tcPr>
            <w:tcW w:w="2518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подпрограмма 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  <w:tc>
          <w:tcPr>
            <w:tcW w:w="88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379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4 460,0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4 460,0</w:t>
            </w:r>
          </w:p>
        </w:tc>
        <w:tc>
          <w:tcPr>
            <w:tcW w:w="124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37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37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37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37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500,0</w:t>
            </w:r>
          </w:p>
        </w:tc>
        <w:tc>
          <w:tcPr>
            <w:tcW w:w="1276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500,0</w:t>
            </w:r>
          </w:p>
        </w:tc>
        <w:tc>
          <w:tcPr>
            <w:tcW w:w="1241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37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760,0</w:t>
            </w:r>
          </w:p>
        </w:tc>
        <w:tc>
          <w:tcPr>
            <w:tcW w:w="1276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760,0</w:t>
            </w:r>
          </w:p>
        </w:tc>
        <w:tc>
          <w:tcPr>
            <w:tcW w:w="1241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379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379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379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379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17CB2" w:rsidRPr="008B634A" w:rsidTr="00982C55">
        <w:tc>
          <w:tcPr>
            <w:tcW w:w="251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379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24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</w:tbl>
    <w:p w:rsidR="00A52445" w:rsidRPr="008B634A" w:rsidRDefault="00A52445" w:rsidP="005D6D08">
      <w:pPr>
        <w:jc w:val="both"/>
        <w:rPr>
          <w:szCs w:val="28"/>
        </w:rPr>
      </w:pPr>
    </w:p>
    <w:p w:rsidR="00A52445" w:rsidRPr="008B634A" w:rsidRDefault="00A52445" w:rsidP="005D6D08">
      <w:pPr>
        <w:pStyle w:val="1"/>
        <w:jc w:val="center"/>
        <w:rPr>
          <w:szCs w:val="28"/>
        </w:rPr>
      </w:pPr>
      <w:bookmarkStart w:id="24" w:name="sub_705"/>
      <w:r w:rsidRPr="008B634A">
        <w:rPr>
          <w:szCs w:val="28"/>
        </w:rPr>
        <w:t>5. Механизм реализации подпрограммы</w:t>
      </w:r>
    </w:p>
    <w:bookmarkEnd w:id="24"/>
    <w:p w:rsidR="00A52445" w:rsidRPr="008B634A" w:rsidRDefault="00A52445" w:rsidP="005D6D08">
      <w:pPr>
        <w:jc w:val="both"/>
        <w:rPr>
          <w:szCs w:val="28"/>
        </w:rPr>
      </w:pPr>
    </w:p>
    <w:p w:rsidR="00A52445" w:rsidRPr="008B634A" w:rsidRDefault="00B006F7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Текущее управление подпрограммой осуществляет ее координатор, который:</w:t>
      </w:r>
    </w:p>
    <w:p w:rsidR="00A52445" w:rsidRPr="008B634A" w:rsidRDefault="00B006F7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- обеспечивает разработку и реализацию подпрограммы;</w:t>
      </w:r>
    </w:p>
    <w:p w:rsidR="00A52445" w:rsidRPr="008B634A" w:rsidRDefault="00B006F7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- организует работу по достижению целевых показателей подпрограммы;</w:t>
      </w:r>
    </w:p>
    <w:p w:rsidR="00A52445" w:rsidRPr="008B634A" w:rsidRDefault="00B006F7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программы.</w:t>
      </w:r>
    </w:p>
    <w:p w:rsidR="00A52445" w:rsidRPr="008B634A" w:rsidRDefault="00B006F7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A52445" w:rsidRPr="008B634A" w:rsidRDefault="00B006F7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Муниципальный заказчик:</w:t>
      </w:r>
    </w:p>
    <w:p w:rsidR="00A52445" w:rsidRPr="008B634A" w:rsidRDefault="00B006F7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15" w:history="1">
        <w:r w:rsidR="00A52445" w:rsidRPr="008B634A">
          <w:rPr>
            <w:rStyle w:val="ab"/>
            <w:b w:val="0"/>
            <w:color w:val="auto"/>
            <w:szCs w:val="28"/>
          </w:rPr>
          <w:t>Федерального Закона</w:t>
        </w:r>
      </w:hyperlink>
      <w:r w:rsidR="00A52445" w:rsidRPr="008B634A">
        <w:rPr>
          <w:szCs w:val="28"/>
        </w:rPr>
        <w:t xml:space="preserve"> от 5 апреля 2013 года N 44-ФЗ "О контрактной системе в сфере закупок товаров, работ, услуг, для обеспечения муниципальных нужд";</w:t>
      </w:r>
    </w:p>
    <w:p w:rsidR="00A52445" w:rsidRPr="008B634A" w:rsidRDefault="00B006F7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- проводит анализ выполнения мероприятий;</w:t>
      </w:r>
    </w:p>
    <w:p w:rsidR="00A52445" w:rsidRPr="008B634A" w:rsidRDefault="00B006F7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A52445" w:rsidRPr="008B634A" w:rsidRDefault="00B006F7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- осуществляет согласование с координатором муниципальной подпрограммы возможных сроков выполнения мероприятий, предложений по объемам и источникам финансирования;</w:t>
      </w:r>
    </w:p>
    <w:p w:rsidR="00A52445" w:rsidRPr="008B634A" w:rsidRDefault="00B006F7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- формирует бюджетные заявки на финансирование мероприятий (подпрограммы, а также осуществляет иные полномочия, установленные подпрограммой.</w:t>
      </w:r>
    </w:p>
    <w:p w:rsidR="00A52445" w:rsidRPr="008B634A" w:rsidRDefault="00A52445" w:rsidP="005D6D08">
      <w:pPr>
        <w:jc w:val="both"/>
        <w:rPr>
          <w:szCs w:val="28"/>
        </w:rPr>
      </w:pPr>
      <w:r w:rsidRPr="008B634A">
        <w:rPr>
          <w:szCs w:val="28"/>
        </w:rPr>
        <w:t>Исполнитель:</w:t>
      </w:r>
    </w:p>
    <w:p w:rsidR="00A52445" w:rsidRPr="008B634A" w:rsidRDefault="00B006F7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- обеспечивает реализацию мероприятия и проводит анализ его выполнения;</w:t>
      </w:r>
    </w:p>
    <w:p w:rsidR="00A52445" w:rsidRPr="008B634A" w:rsidRDefault="00B006F7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- представляет отчетность координатору муниципальной программы о результатах выполнения мероприятия подпрограммы (основного мероприятия).</w:t>
      </w:r>
    </w:p>
    <w:p w:rsidR="00A52445" w:rsidRPr="008B634A" w:rsidRDefault="00B006F7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7F7B8D" w:rsidRPr="008B634A" w:rsidRDefault="007F7B8D" w:rsidP="005D6D08">
      <w:pPr>
        <w:ind w:left="9204"/>
        <w:jc w:val="both"/>
        <w:rPr>
          <w:szCs w:val="28"/>
        </w:rPr>
      </w:pPr>
    </w:p>
    <w:p w:rsidR="007F7B8D" w:rsidRPr="008B634A" w:rsidRDefault="007F7B8D" w:rsidP="005D6D08">
      <w:pPr>
        <w:ind w:left="9204"/>
        <w:jc w:val="both"/>
        <w:rPr>
          <w:szCs w:val="28"/>
        </w:rPr>
      </w:pPr>
    </w:p>
    <w:p w:rsidR="00666A10" w:rsidRPr="008B634A" w:rsidRDefault="00666A10" w:rsidP="005D6D08">
      <w:pPr>
        <w:ind w:left="9204"/>
        <w:jc w:val="both"/>
        <w:rPr>
          <w:szCs w:val="28"/>
        </w:rPr>
      </w:pPr>
    </w:p>
    <w:p w:rsidR="00666A10" w:rsidRPr="008B634A" w:rsidRDefault="00666A10" w:rsidP="005D6D08">
      <w:pPr>
        <w:ind w:left="9204"/>
        <w:jc w:val="both"/>
        <w:rPr>
          <w:szCs w:val="28"/>
        </w:rPr>
      </w:pPr>
    </w:p>
    <w:p w:rsidR="00666A10" w:rsidRPr="008B634A" w:rsidRDefault="00666A10" w:rsidP="005D6D08">
      <w:pPr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>Начальник организационного отдела</w:t>
      </w:r>
    </w:p>
    <w:p w:rsidR="00666A10" w:rsidRPr="008B634A" w:rsidRDefault="00666A10" w:rsidP="005D6D08">
      <w:pPr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>администрации муниципального образования</w:t>
      </w:r>
    </w:p>
    <w:p w:rsidR="00666A10" w:rsidRPr="008B634A" w:rsidRDefault="00666A10" w:rsidP="005D6D08">
      <w:pPr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>Кавказский район                                                                                          И.В.Гревцова</w:t>
      </w:r>
    </w:p>
    <w:p w:rsidR="007F7B8D" w:rsidRPr="008B634A" w:rsidRDefault="007F7B8D" w:rsidP="005D6D08">
      <w:pPr>
        <w:ind w:left="9204"/>
        <w:jc w:val="both"/>
        <w:rPr>
          <w:szCs w:val="28"/>
        </w:rPr>
      </w:pPr>
    </w:p>
    <w:p w:rsidR="007F7B8D" w:rsidRPr="008B634A" w:rsidRDefault="007F7B8D" w:rsidP="005D6D08">
      <w:pPr>
        <w:jc w:val="both"/>
        <w:rPr>
          <w:szCs w:val="28"/>
        </w:rPr>
      </w:pPr>
    </w:p>
    <w:p w:rsidR="007F7B8D" w:rsidRPr="008B634A" w:rsidRDefault="007F7B8D" w:rsidP="005D6D08">
      <w:pPr>
        <w:ind w:left="9204"/>
        <w:jc w:val="both"/>
        <w:rPr>
          <w:szCs w:val="28"/>
        </w:rPr>
      </w:pPr>
    </w:p>
    <w:p w:rsidR="007F7B8D" w:rsidRPr="008B634A" w:rsidRDefault="007F7B8D" w:rsidP="005D6D08">
      <w:pPr>
        <w:ind w:left="9204"/>
        <w:jc w:val="both"/>
        <w:rPr>
          <w:szCs w:val="28"/>
        </w:rPr>
      </w:pPr>
    </w:p>
    <w:p w:rsidR="007F7B8D" w:rsidRPr="008B634A" w:rsidRDefault="007F7B8D" w:rsidP="005D6D08">
      <w:pPr>
        <w:ind w:left="9204"/>
        <w:jc w:val="both"/>
        <w:rPr>
          <w:szCs w:val="28"/>
        </w:rPr>
      </w:pPr>
    </w:p>
    <w:p w:rsidR="007F7B8D" w:rsidRPr="008B634A" w:rsidRDefault="007F7B8D" w:rsidP="005D6D08">
      <w:pPr>
        <w:ind w:left="9204"/>
        <w:jc w:val="both"/>
        <w:rPr>
          <w:szCs w:val="28"/>
        </w:rPr>
      </w:pPr>
    </w:p>
    <w:p w:rsidR="00FD1399" w:rsidRPr="008B634A" w:rsidRDefault="00FD1399" w:rsidP="005D6D08">
      <w:pPr>
        <w:spacing w:line="228" w:lineRule="auto"/>
        <w:ind w:left="9204"/>
        <w:rPr>
          <w:szCs w:val="28"/>
        </w:rPr>
        <w:sectPr w:rsidR="00FD1399" w:rsidRPr="008B634A" w:rsidSect="00FD1399">
          <w:pgSz w:w="11906" w:h="16838"/>
          <w:pgMar w:top="567" w:right="567" w:bottom="1134" w:left="709" w:header="720" w:footer="720" w:gutter="0"/>
          <w:cols w:space="720"/>
        </w:sectPr>
      </w:pPr>
    </w:p>
    <w:p w:rsidR="007F7B8D" w:rsidRPr="008B634A" w:rsidRDefault="007F7B8D" w:rsidP="005D6D08">
      <w:pPr>
        <w:spacing w:line="228" w:lineRule="auto"/>
        <w:ind w:left="9204"/>
        <w:rPr>
          <w:szCs w:val="28"/>
        </w:rPr>
      </w:pPr>
    </w:p>
    <w:p w:rsidR="007F7B8D" w:rsidRPr="008B634A" w:rsidRDefault="007F7B8D" w:rsidP="005D6D08">
      <w:pPr>
        <w:spacing w:line="228" w:lineRule="auto"/>
        <w:ind w:left="9204"/>
        <w:rPr>
          <w:szCs w:val="28"/>
        </w:rPr>
      </w:pPr>
    </w:p>
    <w:p w:rsidR="00FB06DD" w:rsidRPr="008B634A" w:rsidRDefault="007F7B8D" w:rsidP="005D6D08">
      <w:pPr>
        <w:spacing w:line="228" w:lineRule="auto"/>
        <w:ind w:left="9204"/>
        <w:jc w:val="center"/>
        <w:rPr>
          <w:szCs w:val="28"/>
        </w:rPr>
      </w:pPr>
      <w:r w:rsidRPr="008B634A">
        <w:rPr>
          <w:szCs w:val="28"/>
        </w:rPr>
        <w:t>ПРИЛОЖЕНИЕ №1</w:t>
      </w:r>
    </w:p>
    <w:p w:rsidR="00FB06DD" w:rsidRPr="008B634A" w:rsidRDefault="00FB06DD" w:rsidP="005D6D08">
      <w:pPr>
        <w:spacing w:line="228" w:lineRule="auto"/>
        <w:ind w:left="9204"/>
        <w:jc w:val="center"/>
        <w:rPr>
          <w:szCs w:val="28"/>
        </w:rPr>
      </w:pPr>
      <w:r w:rsidRPr="008B634A">
        <w:rPr>
          <w:szCs w:val="28"/>
        </w:rPr>
        <w:t>К подпрограмме 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</w:r>
    </w:p>
    <w:p w:rsidR="007F7B8D" w:rsidRPr="008B634A" w:rsidRDefault="007F7B8D" w:rsidP="005D6D08">
      <w:pPr>
        <w:spacing w:line="228" w:lineRule="auto"/>
        <w:ind w:left="9204"/>
        <w:rPr>
          <w:szCs w:val="28"/>
        </w:rPr>
      </w:pPr>
    </w:p>
    <w:p w:rsidR="00C36337" w:rsidRPr="008B634A" w:rsidRDefault="00C36337" w:rsidP="005D6D08">
      <w:pPr>
        <w:spacing w:line="228" w:lineRule="auto"/>
        <w:ind w:left="9204"/>
        <w:rPr>
          <w:szCs w:val="28"/>
        </w:rPr>
      </w:pPr>
    </w:p>
    <w:p w:rsidR="00A17CB2" w:rsidRPr="008B634A" w:rsidRDefault="00A17CB2" w:rsidP="00A17CB2">
      <w:pPr>
        <w:widowControl w:val="0"/>
        <w:suppressAutoHyphens/>
        <w:jc w:val="center"/>
        <w:rPr>
          <w:sz w:val="24"/>
          <w:szCs w:val="24"/>
        </w:rPr>
      </w:pPr>
      <w:r w:rsidRPr="008B634A">
        <w:rPr>
          <w:sz w:val="24"/>
          <w:szCs w:val="24"/>
        </w:rPr>
        <w:t>Цели, задачи и целевые  показатели подпрограммы</w:t>
      </w:r>
    </w:p>
    <w:p w:rsidR="00A17CB2" w:rsidRPr="008B634A" w:rsidRDefault="00A17CB2" w:rsidP="00A17CB2">
      <w:pPr>
        <w:widowControl w:val="0"/>
        <w:suppressAutoHyphens/>
        <w:jc w:val="center"/>
        <w:rPr>
          <w:sz w:val="24"/>
          <w:szCs w:val="24"/>
        </w:rPr>
      </w:pPr>
      <w:r w:rsidRPr="008B634A">
        <w:rPr>
          <w:sz w:val="24"/>
          <w:szCs w:val="24"/>
        </w:rPr>
        <w:t>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</w:r>
    </w:p>
    <w:tbl>
      <w:tblPr>
        <w:tblW w:w="15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827"/>
        <w:gridCol w:w="851"/>
        <w:gridCol w:w="850"/>
        <w:gridCol w:w="709"/>
        <w:gridCol w:w="850"/>
        <w:gridCol w:w="851"/>
        <w:gridCol w:w="992"/>
        <w:gridCol w:w="851"/>
        <w:gridCol w:w="850"/>
        <w:gridCol w:w="992"/>
        <w:gridCol w:w="992"/>
        <w:gridCol w:w="992"/>
        <w:gridCol w:w="992"/>
      </w:tblGrid>
      <w:tr w:rsidR="00A17CB2" w:rsidRPr="008B634A" w:rsidTr="00982C55">
        <w:trPr>
          <w:trHeight w:val="386"/>
          <w:tblHeader/>
        </w:trPr>
        <w:tc>
          <w:tcPr>
            <w:tcW w:w="851" w:type="dxa"/>
            <w:vMerge w:val="restart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№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п/п</w:t>
            </w:r>
          </w:p>
        </w:tc>
        <w:tc>
          <w:tcPr>
            <w:tcW w:w="3827" w:type="dxa"/>
            <w:vMerge w:val="restart"/>
            <w:hideMark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Наименование целевого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показателя</w:t>
            </w:r>
          </w:p>
        </w:tc>
        <w:tc>
          <w:tcPr>
            <w:tcW w:w="851" w:type="dxa"/>
            <w:vMerge w:val="restart"/>
            <w:hideMark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Единица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измерения</w:t>
            </w:r>
          </w:p>
        </w:tc>
        <w:tc>
          <w:tcPr>
            <w:tcW w:w="850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Статус</w:t>
            </w:r>
            <w:r w:rsidRPr="008B634A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071" w:type="dxa"/>
            <w:gridSpan w:val="10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Значение показателей</w:t>
            </w:r>
          </w:p>
        </w:tc>
      </w:tr>
      <w:tr w:rsidR="00A17CB2" w:rsidRPr="008B634A" w:rsidTr="00982C55">
        <w:trPr>
          <w:trHeight w:val="521"/>
          <w:tblHeader/>
        </w:trPr>
        <w:tc>
          <w:tcPr>
            <w:tcW w:w="851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 год</w:t>
            </w:r>
          </w:p>
        </w:tc>
        <w:tc>
          <w:tcPr>
            <w:tcW w:w="850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 год</w:t>
            </w:r>
          </w:p>
        </w:tc>
        <w:tc>
          <w:tcPr>
            <w:tcW w:w="85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 год</w:t>
            </w: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 год</w:t>
            </w:r>
          </w:p>
        </w:tc>
        <w:tc>
          <w:tcPr>
            <w:tcW w:w="85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 год</w:t>
            </w:r>
          </w:p>
        </w:tc>
        <w:tc>
          <w:tcPr>
            <w:tcW w:w="850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 год</w:t>
            </w: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год</w:t>
            </w:r>
          </w:p>
        </w:tc>
      </w:tr>
      <w:tr w:rsidR="00A17CB2" w:rsidRPr="008B634A" w:rsidTr="00982C55">
        <w:trPr>
          <w:trHeight w:val="259"/>
          <w:tblHeader/>
        </w:trPr>
        <w:tc>
          <w:tcPr>
            <w:tcW w:w="85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14</w:t>
            </w:r>
          </w:p>
        </w:tc>
      </w:tr>
      <w:tr w:rsidR="00A17CB2" w:rsidRPr="008B634A" w:rsidTr="00982C55">
        <w:trPr>
          <w:trHeight w:val="297"/>
          <w:tblHeader/>
        </w:trPr>
        <w:tc>
          <w:tcPr>
            <w:tcW w:w="85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14599" w:type="dxa"/>
            <w:gridSpan w:val="13"/>
          </w:tcPr>
          <w:p w:rsidR="00A17CB2" w:rsidRPr="008B634A" w:rsidRDefault="00A17CB2" w:rsidP="00982C55">
            <w:pPr>
              <w:widowControl w:val="0"/>
              <w:suppressAutoHyphens/>
              <w:rPr>
                <w:i/>
                <w:sz w:val="24"/>
                <w:szCs w:val="24"/>
              </w:rPr>
            </w:pPr>
            <w:r w:rsidRPr="008B634A">
              <w:rPr>
                <w:i/>
                <w:sz w:val="24"/>
                <w:szCs w:val="24"/>
              </w:rPr>
              <w:t>Подпрограмма</w:t>
            </w:r>
            <w:r w:rsidRPr="008B634A">
              <w:rPr>
                <w:sz w:val="24"/>
                <w:szCs w:val="24"/>
              </w:rPr>
              <w:t xml:space="preserve"> «Поддержка некоммерческой общественной организации 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A17CB2" w:rsidRPr="008B634A" w:rsidTr="00982C55">
        <w:trPr>
          <w:trHeight w:val="259"/>
          <w:tblHeader/>
        </w:trPr>
        <w:tc>
          <w:tcPr>
            <w:tcW w:w="85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599" w:type="dxa"/>
            <w:gridSpan w:val="13"/>
          </w:tcPr>
          <w:p w:rsidR="00A17CB2" w:rsidRPr="008B634A" w:rsidRDefault="00A17CB2" w:rsidP="00982C55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Цель: формирование системы муниципальной поддержки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A17CB2" w:rsidRPr="008B634A" w:rsidTr="00982C55">
        <w:trPr>
          <w:trHeight w:val="259"/>
          <w:tblHeader/>
        </w:trPr>
        <w:tc>
          <w:tcPr>
            <w:tcW w:w="85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599" w:type="dxa"/>
            <w:gridSpan w:val="13"/>
          </w:tcPr>
          <w:p w:rsidR="00A17CB2" w:rsidRPr="008B634A" w:rsidRDefault="00A17CB2" w:rsidP="00982C55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Задача: создание условий для деятельности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A17CB2" w:rsidRPr="008B634A" w:rsidTr="00982C55">
        <w:trPr>
          <w:trHeight w:val="273"/>
          <w:tblHeader/>
        </w:trPr>
        <w:tc>
          <w:tcPr>
            <w:tcW w:w="85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1.1</w:t>
            </w:r>
          </w:p>
        </w:tc>
        <w:tc>
          <w:tcPr>
            <w:tcW w:w="3827" w:type="dxa"/>
          </w:tcPr>
          <w:p w:rsidR="00A17CB2" w:rsidRPr="008B634A" w:rsidRDefault="00A17CB2" w:rsidP="00982C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Целевой показатель: Количество ветеранских первичных организаций, получивших финансовую и консультационную поддержку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  <w:highlight w:val="yellow"/>
              </w:rPr>
            </w:pPr>
            <w:r w:rsidRPr="008B634A"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58</w:t>
            </w:r>
          </w:p>
        </w:tc>
        <w:tc>
          <w:tcPr>
            <w:tcW w:w="850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58</w:t>
            </w:r>
          </w:p>
        </w:tc>
        <w:tc>
          <w:tcPr>
            <w:tcW w:w="851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58</w:t>
            </w: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58</w:t>
            </w:r>
          </w:p>
        </w:tc>
        <w:tc>
          <w:tcPr>
            <w:tcW w:w="851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58</w:t>
            </w:r>
          </w:p>
        </w:tc>
        <w:tc>
          <w:tcPr>
            <w:tcW w:w="850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58</w:t>
            </w: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58</w:t>
            </w: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58</w:t>
            </w: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58</w:t>
            </w: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58</w:t>
            </w:r>
          </w:p>
        </w:tc>
      </w:tr>
      <w:tr w:rsidR="00A17CB2" w:rsidRPr="008B634A" w:rsidTr="00982C55">
        <w:trPr>
          <w:trHeight w:val="273"/>
          <w:tblHeader/>
        </w:trPr>
        <w:tc>
          <w:tcPr>
            <w:tcW w:w="851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3827" w:type="dxa"/>
          </w:tcPr>
          <w:p w:rsidR="00A17CB2" w:rsidRPr="008B634A" w:rsidRDefault="00A17CB2" w:rsidP="00982C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Количество памятных знаков в честь 75-и летия освобождения Кубани и г.Кропоткин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</w:tr>
    </w:tbl>
    <w:p w:rsidR="00A17CB2" w:rsidRPr="008B634A" w:rsidRDefault="00A17CB2" w:rsidP="00A17CB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Cs w:val="28"/>
          <w:vertAlign w:val="superscript"/>
        </w:rPr>
      </w:pPr>
    </w:p>
    <w:p w:rsidR="00A17CB2" w:rsidRPr="008B634A" w:rsidRDefault="00A17CB2" w:rsidP="00A17CB2">
      <w:pPr>
        <w:widowControl w:val="0"/>
        <w:suppressAutoHyphens/>
        <w:ind w:left="9204"/>
        <w:rPr>
          <w:szCs w:val="28"/>
        </w:rPr>
      </w:pPr>
    </w:p>
    <w:p w:rsidR="00A17CB2" w:rsidRPr="008B634A" w:rsidRDefault="00A17CB2" w:rsidP="00A17CB2">
      <w:pPr>
        <w:widowControl w:val="0"/>
        <w:suppressAutoHyphens/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>Начальник организационного отдела</w:t>
      </w:r>
    </w:p>
    <w:p w:rsidR="00A17CB2" w:rsidRPr="008B634A" w:rsidRDefault="00A17CB2" w:rsidP="00A17CB2">
      <w:pPr>
        <w:widowControl w:val="0"/>
        <w:suppressAutoHyphens/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>администрации муниципального образования</w:t>
      </w:r>
    </w:p>
    <w:p w:rsidR="00A17CB2" w:rsidRPr="008B634A" w:rsidRDefault="00A17CB2" w:rsidP="00A17CB2">
      <w:pPr>
        <w:widowControl w:val="0"/>
        <w:suppressAutoHyphens/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>Кавказский район                                                                                                                                                     И.В. Гревцова</w:t>
      </w:r>
    </w:p>
    <w:p w:rsidR="008E438C" w:rsidRPr="008B634A" w:rsidRDefault="008E438C" w:rsidP="005D6D08">
      <w:pPr>
        <w:spacing w:line="228" w:lineRule="auto"/>
        <w:ind w:left="9204"/>
        <w:rPr>
          <w:szCs w:val="28"/>
        </w:rPr>
      </w:pPr>
    </w:p>
    <w:p w:rsidR="008E438C" w:rsidRPr="008B634A" w:rsidRDefault="008E438C" w:rsidP="005D6D08">
      <w:pPr>
        <w:spacing w:line="228" w:lineRule="auto"/>
        <w:ind w:left="9204"/>
        <w:rPr>
          <w:szCs w:val="28"/>
        </w:rPr>
      </w:pPr>
    </w:p>
    <w:p w:rsidR="008E438C" w:rsidRPr="008B634A" w:rsidRDefault="008E438C" w:rsidP="005D6D08">
      <w:pPr>
        <w:spacing w:line="228" w:lineRule="auto"/>
        <w:ind w:left="9204"/>
        <w:rPr>
          <w:szCs w:val="28"/>
        </w:rPr>
      </w:pPr>
    </w:p>
    <w:p w:rsidR="007B0083" w:rsidRPr="008B634A" w:rsidRDefault="007B0083" w:rsidP="005D6D08">
      <w:pPr>
        <w:spacing w:line="228" w:lineRule="auto"/>
        <w:ind w:left="9204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A17CB2" w:rsidRPr="008B634A" w:rsidRDefault="00A17CB2" w:rsidP="00DE7C48">
      <w:pPr>
        <w:spacing w:line="228" w:lineRule="auto"/>
        <w:ind w:left="9204"/>
        <w:jc w:val="right"/>
        <w:rPr>
          <w:szCs w:val="28"/>
        </w:rPr>
      </w:pPr>
    </w:p>
    <w:p w:rsidR="007F7B8D" w:rsidRPr="008B634A" w:rsidRDefault="007F7B8D" w:rsidP="00DE7C48">
      <w:pPr>
        <w:spacing w:line="228" w:lineRule="auto"/>
        <w:ind w:left="9204"/>
        <w:jc w:val="right"/>
        <w:rPr>
          <w:szCs w:val="28"/>
        </w:rPr>
      </w:pPr>
      <w:r w:rsidRPr="008B634A">
        <w:rPr>
          <w:szCs w:val="28"/>
        </w:rPr>
        <w:lastRenderedPageBreak/>
        <w:t>ПРИЛОЖЕНИЕ №2</w:t>
      </w:r>
    </w:p>
    <w:p w:rsidR="007F7B8D" w:rsidRPr="008B634A" w:rsidRDefault="007F7B8D" w:rsidP="00DE7C48">
      <w:pPr>
        <w:ind w:left="7788"/>
        <w:jc w:val="right"/>
        <w:rPr>
          <w:szCs w:val="28"/>
        </w:rPr>
      </w:pPr>
      <w:r w:rsidRPr="008B634A">
        <w:rPr>
          <w:szCs w:val="28"/>
        </w:rPr>
        <w:t xml:space="preserve">к подпрограмме «Поддержка некоммерческой общественной организации </w:t>
      </w:r>
      <w:r w:rsidR="00FB06DD" w:rsidRPr="008B634A">
        <w:rPr>
          <w:szCs w:val="28"/>
        </w:rPr>
        <w:t>«Кавказская районная организация Краснодарской краевой общественной организации ветеранов (пенсионеров, инвалидов) войны, труда, Вооруженных Си</w:t>
      </w:r>
      <w:r w:rsidR="00DE7C48" w:rsidRPr="008B634A">
        <w:rPr>
          <w:szCs w:val="28"/>
        </w:rPr>
        <w:t>л и правоохранительных органов»</w:t>
      </w:r>
    </w:p>
    <w:p w:rsidR="007F7B8D" w:rsidRPr="008B634A" w:rsidRDefault="007F7B8D" w:rsidP="005D6D08">
      <w:pPr>
        <w:jc w:val="center"/>
        <w:rPr>
          <w:szCs w:val="28"/>
          <w:shd w:val="clear" w:color="auto" w:fill="FFFFFF"/>
        </w:rPr>
      </w:pPr>
    </w:p>
    <w:p w:rsidR="007F7B8D" w:rsidRPr="008B634A" w:rsidRDefault="007F7B8D" w:rsidP="005D6D08">
      <w:pPr>
        <w:jc w:val="center"/>
        <w:rPr>
          <w:szCs w:val="28"/>
        </w:rPr>
      </w:pPr>
    </w:p>
    <w:p w:rsidR="00A17CB2" w:rsidRPr="008B634A" w:rsidRDefault="00A17CB2" w:rsidP="00A17CB2">
      <w:pPr>
        <w:widowControl w:val="0"/>
        <w:suppressAutoHyphens/>
        <w:jc w:val="center"/>
        <w:rPr>
          <w:sz w:val="24"/>
          <w:szCs w:val="24"/>
          <w:shd w:val="clear" w:color="auto" w:fill="FFFFFF"/>
        </w:rPr>
      </w:pPr>
      <w:r w:rsidRPr="008B634A">
        <w:rPr>
          <w:sz w:val="24"/>
          <w:szCs w:val="24"/>
          <w:shd w:val="clear" w:color="auto" w:fill="FFFFFF"/>
        </w:rPr>
        <w:t xml:space="preserve">Перечень мероприятий  </w:t>
      </w:r>
    </w:p>
    <w:p w:rsidR="00A17CB2" w:rsidRPr="008B634A" w:rsidRDefault="00A17CB2" w:rsidP="00A17CB2">
      <w:pPr>
        <w:widowControl w:val="0"/>
        <w:suppressAutoHyphens/>
        <w:jc w:val="center"/>
        <w:rPr>
          <w:sz w:val="24"/>
          <w:szCs w:val="24"/>
        </w:rPr>
      </w:pPr>
      <w:r w:rsidRPr="008B634A">
        <w:rPr>
          <w:sz w:val="24"/>
          <w:szCs w:val="24"/>
          <w:shd w:val="clear" w:color="auto" w:fill="FFFFFF"/>
        </w:rPr>
        <w:t xml:space="preserve">подпрограммы </w:t>
      </w:r>
      <w:r w:rsidRPr="008B634A">
        <w:rPr>
          <w:sz w:val="24"/>
          <w:szCs w:val="24"/>
        </w:rPr>
        <w:t xml:space="preserve">«Поддержка некоммерческой </w:t>
      </w:r>
      <w:r w:rsidRPr="008B634A">
        <w:rPr>
          <w:sz w:val="24"/>
          <w:szCs w:val="24"/>
          <w:shd w:val="clear" w:color="auto" w:fill="FFFFFF"/>
        </w:rPr>
        <w:t xml:space="preserve">Перечень мероприятий  подпрограммы </w:t>
      </w:r>
      <w:r w:rsidRPr="008B634A">
        <w:rPr>
          <w:sz w:val="24"/>
          <w:szCs w:val="24"/>
        </w:rPr>
        <w:t>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</w:r>
    </w:p>
    <w:p w:rsidR="00A17CB2" w:rsidRPr="008B634A" w:rsidRDefault="00A17CB2" w:rsidP="00A17CB2">
      <w:pPr>
        <w:widowControl w:val="0"/>
        <w:suppressAutoHyphens/>
        <w:jc w:val="center"/>
        <w:rPr>
          <w:szCs w:val="28"/>
        </w:rPr>
      </w:pPr>
    </w:p>
    <w:p w:rsidR="00A17CB2" w:rsidRPr="008B634A" w:rsidRDefault="00A17CB2" w:rsidP="00A17CB2">
      <w:pPr>
        <w:widowControl w:val="0"/>
        <w:suppressAutoHyphens/>
        <w:jc w:val="center"/>
        <w:rPr>
          <w:szCs w:val="28"/>
        </w:rPr>
      </w:pPr>
    </w:p>
    <w:p w:rsidR="00A17CB2" w:rsidRPr="008B634A" w:rsidRDefault="00A17CB2" w:rsidP="00A17CB2">
      <w:pPr>
        <w:widowControl w:val="0"/>
        <w:suppressAutoHyphens/>
        <w:jc w:val="center"/>
        <w:rPr>
          <w:szCs w:val="28"/>
        </w:rPr>
      </w:pPr>
    </w:p>
    <w:p w:rsidR="00A17CB2" w:rsidRPr="008B634A" w:rsidRDefault="00A17CB2" w:rsidP="00A17CB2">
      <w:pPr>
        <w:widowControl w:val="0"/>
        <w:suppressAutoHyphens/>
        <w:jc w:val="center"/>
        <w:rPr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693"/>
        <w:gridCol w:w="709"/>
        <w:gridCol w:w="992"/>
        <w:gridCol w:w="1134"/>
        <w:gridCol w:w="1134"/>
        <w:gridCol w:w="1134"/>
        <w:gridCol w:w="993"/>
        <w:gridCol w:w="1134"/>
        <w:gridCol w:w="2268"/>
        <w:gridCol w:w="2409"/>
      </w:tblGrid>
      <w:tr w:rsidR="00A17CB2" w:rsidRPr="008B634A" w:rsidTr="00982C55">
        <w:tc>
          <w:tcPr>
            <w:tcW w:w="70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№ п/п</w:t>
            </w:r>
          </w:p>
        </w:tc>
        <w:tc>
          <w:tcPr>
            <w:tcW w:w="2693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Наименование 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мероприятия</w:t>
            </w:r>
          </w:p>
        </w:tc>
        <w:tc>
          <w:tcPr>
            <w:tcW w:w="70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статус</w:t>
            </w:r>
          </w:p>
        </w:tc>
        <w:tc>
          <w:tcPr>
            <w:tcW w:w="992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Годы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реализации</w:t>
            </w:r>
          </w:p>
        </w:tc>
        <w:tc>
          <w:tcPr>
            <w:tcW w:w="5529" w:type="dxa"/>
            <w:gridSpan w:val="5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268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40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4395" w:type="dxa"/>
            <w:gridSpan w:val="4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11</w:t>
            </w:r>
          </w:p>
        </w:tc>
      </w:tr>
      <w:tr w:rsidR="00A17CB2" w:rsidRPr="008B634A" w:rsidTr="00982C55">
        <w:trPr>
          <w:trHeight w:val="311"/>
        </w:trPr>
        <w:tc>
          <w:tcPr>
            <w:tcW w:w="70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  <w:r w:rsidRPr="008B634A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Мероприятие № 1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Обеспечение комплекса мероприятий по защите законных прав ветеранов, пенсионеров и инвалидов войны, труда, вооруженных сил РФ и </w:t>
            </w:r>
            <w:r w:rsidRPr="008B634A">
              <w:rPr>
                <w:sz w:val="24"/>
                <w:szCs w:val="24"/>
              </w:rPr>
              <w:lastRenderedPageBreak/>
              <w:t>правоохранительных органов в Кавказском районе</w:t>
            </w:r>
          </w:p>
        </w:tc>
        <w:tc>
          <w:tcPr>
            <w:tcW w:w="70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3505,0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3505,0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решение социально значимых проблем для различных категорий населения района с участием некоммерческой общественной  </w:t>
            </w:r>
            <w:r w:rsidRPr="008B634A">
              <w:rPr>
                <w:sz w:val="24"/>
                <w:szCs w:val="24"/>
              </w:rPr>
              <w:lastRenderedPageBreak/>
              <w:t>организацией;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организация совместного отдыха</w:t>
            </w:r>
          </w:p>
        </w:tc>
        <w:tc>
          <w:tcPr>
            <w:tcW w:w="240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Администрация муниципального образования Кавказский район</w:t>
            </w: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625,0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625,0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rPr>
          <w:trHeight w:val="286"/>
        </w:trPr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rPr>
          <w:trHeight w:val="349"/>
        </w:trPr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rPr>
          <w:trHeight w:val="284"/>
        </w:trPr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rPr>
          <w:trHeight w:val="271"/>
        </w:trPr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Мероприятие № 2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Проведение  торжественных мероприятий, посвященных значимым датам</w:t>
            </w:r>
          </w:p>
        </w:tc>
        <w:tc>
          <w:tcPr>
            <w:tcW w:w="70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855,0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855,0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135,0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135,0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Мероприятие № 3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Изготовление памятного знака в честь 75-и-летия освобождения Кубани и г.Кропоткин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Итого по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 подпрограмме:</w:t>
            </w:r>
          </w:p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4 460,0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4 460,0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rPr>
          <w:trHeight w:val="90"/>
        </w:trPr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760,0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760,0</w:t>
            </w:r>
          </w:p>
        </w:tc>
        <w:tc>
          <w:tcPr>
            <w:tcW w:w="1134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17CB2" w:rsidRPr="008B634A" w:rsidTr="00982C55"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17CB2" w:rsidRPr="008B634A" w:rsidRDefault="00A17CB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A17CB2" w:rsidRPr="008B634A" w:rsidRDefault="00A17CB2" w:rsidP="00A17CB2">
      <w:pPr>
        <w:widowControl w:val="0"/>
        <w:suppressAutoHyphens/>
        <w:jc w:val="center"/>
        <w:rPr>
          <w:sz w:val="24"/>
          <w:szCs w:val="24"/>
        </w:rPr>
      </w:pPr>
    </w:p>
    <w:p w:rsidR="00A17CB2" w:rsidRPr="008B634A" w:rsidRDefault="00A17CB2" w:rsidP="00A17CB2">
      <w:pPr>
        <w:widowControl w:val="0"/>
        <w:suppressAutoHyphens/>
        <w:jc w:val="center"/>
        <w:rPr>
          <w:sz w:val="24"/>
          <w:szCs w:val="24"/>
        </w:rPr>
      </w:pPr>
    </w:p>
    <w:p w:rsidR="00A17CB2" w:rsidRPr="008B634A" w:rsidRDefault="00A17CB2" w:rsidP="00A17CB2">
      <w:pPr>
        <w:widowControl w:val="0"/>
        <w:suppressAutoHyphens/>
        <w:jc w:val="center"/>
        <w:rPr>
          <w:sz w:val="24"/>
          <w:szCs w:val="24"/>
        </w:rPr>
      </w:pPr>
    </w:p>
    <w:p w:rsidR="00A17CB2" w:rsidRPr="008B634A" w:rsidRDefault="00A17CB2" w:rsidP="00A17CB2">
      <w:pPr>
        <w:widowControl w:val="0"/>
        <w:suppressAutoHyphens/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>Начальник организационного отдела</w:t>
      </w:r>
    </w:p>
    <w:p w:rsidR="00A17CB2" w:rsidRPr="008B634A" w:rsidRDefault="00A17CB2" w:rsidP="00A17CB2">
      <w:pPr>
        <w:widowControl w:val="0"/>
        <w:suppressAutoHyphens/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>администрации муниципального образования</w:t>
      </w:r>
    </w:p>
    <w:p w:rsidR="00A17CB2" w:rsidRPr="008B634A" w:rsidRDefault="00A17CB2" w:rsidP="00A17CB2">
      <w:pPr>
        <w:widowControl w:val="0"/>
        <w:suppressAutoHyphens/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 xml:space="preserve">Кавказский район                                                                                                                                                       И.В. Гревцова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7CB2" w:rsidRPr="008B634A" w:rsidRDefault="00A17CB2" w:rsidP="00A17CB2">
      <w:pPr>
        <w:widowControl w:val="0"/>
        <w:suppressAutoHyphens/>
        <w:autoSpaceDE w:val="0"/>
        <w:autoSpaceDN w:val="0"/>
        <w:adjustRightInd w:val="0"/>
        <w:outlineLvl w:val="2"/>
        <w:rPr>
          <w:szCs w:val="28"/>
        </w:rPr>
      </w:pPr>
      <w:r w:rsidRPr="008B634A">
        <w:rPr>
          <w:szCs w:val="28"/>
        </w:rPr>
        <w:t xml:space="preserve">                          </w:t>
      </w:r>
    </w:p>
    <w:p w:rsidR="00A17CB2" w:rsidRPr="008B634A" w:rsidRDefault="00A17CB2" w:rsidP="00A17CB2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</w:p>
    <w:p w:rsidR="00A17CB2" w:rsidRPr="008B634A" w:rsidRDefault="00A17CB2" w:rsidP="00A17CB2">
      <w:pPr>
        <w:widowControl w:val="0"/>
        <w:suppressAutoHyphens/>
        <w:ind w:left="9360"/>
        <w:jc w:val="center"/>
        <w:rPr>
          <w:sz w:val="24"/>
        </w:rPr>
        <w:sectPr w:rsidR="00A17CB2" w:rsidRPr="008B634A" w:rsidSect="00982C55">
          <w:pgSz w:w="16838" w:h="11906" w:orient="landscape" w:code="9"/>
          <w:pgMar w:top="1701" w:right="1134" w:bottom="567" w:left="1134" w:header="720" w:footer="720" w:gutter="0"/>
          <w:cols w:space="720"/>
          <w:docGrid w:linePitch="360"/>
        </w:sectPr>
      </w:pPr>
    </w:p>
    <w:p w:rsidR="007F7B8D" w:rsidRPr="008B634A" w:rsidRDefault="007F7B8D" w:rsidP="005D6D08">
      <w:pPr>
        <w:rPr>
          <w:vanish/>
          <w:szCs w:val="28"/>
          <w:shd w:val="clear" w:color="auto" w:fill="FFFFFF"/>
          <w:specVanish/>
        </w:rPr>
      </w:pPr>
    </w:p>
    <w:p w:rsidR="007F7B8D" w:rsidRPr="008B634A" w:rsidRDefault="007F7B8D" w:rsidP="005D6D08">
      <w:pPr>
        <w:rPr>
          <w:szCs w:val="28"/>
          <w:shd w:val="clear" w:color="auto" w:fill="FFFFFF"/>
        </w:rPr>
      </w:pPr>
    </w:p>
    <w:p w:rsidR="006B0FB4" w:rsidRPr="008B634A" w:rsidRDefault="006B0FB4" w:rsidP="005D6D08">
      <w:pPr>
        <w:pStyle w:val="1"/>
        <w:jc w:val="both"/>
        <w:sectPr w:rsidR="006B0FB4" w:rsidRPr="008B634A" w:rsidSect="00724E25">
          <w:pgSz w:w="16838" w:h="11906" w:orient="landscape"/>
          <w:pgMar w:top="709" w:right="567" w:bottom="567" w:left="1134" w:header="720" w:footer="720" w:gutter="0"/>
          <w:cols w:space="720"/>
        </w:sectPr>
      </w:pPr>
      <w:bookmarkStart w:id="25" w:name="sub_1300"/>
    </w:p>
    <w:p w:rsidR="007F7B8D" w:rsidRPr="008B634A" w:rsidRDefault="007F7B8D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lastRenderedPageBreak/>
        <w:t>Подпрограмма</w:t>
      </w:r>
      <w:r w:rsidRPr="008B634A">
        <w:rPr>
          <w:szCs w:val="28"/>
        </w:rPr>
        <w:br/>
        <w:t>"Социальная поддержка детей-сирот и детей, оставшихся без попечения родителей", муниципальной программы "Социальная поддержка граждан"</w:t>
      </w:r>
    </w:p>
    <w:bookmarkEnd w:id="25"/>
    <w:p w:rsidR="007F7B8D" w:rsidRPr="008B634A" w:rsidRDefault="007F7B8D" w:rsidP="005D6D08">
      <w:pPr>
        <w:jc w:val="center"/>
        <w:rPr>
          <w:szCs w:val="28"/>
        </w:rPr>
      </w:pPr>
    </w:p>
    <w:p w:rsidR="007F7B8D" w:rsidRPr="008B634A" w:rsidRDefault="007F7B8D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t>Паспорт</w:t>
      </w:r>
      <w:r w:rsidRPr="008B634A">
        <w:rPr>
          <w:szCs w:val="28"/>
        </w:rPr>
        <w:br/>
        <w:t>подпрограммы "Социальная поддержка детей-сирот и детей, оставшихся без попечения родителей" муниципальной программы Кавказского района "Социальная поддержка граждан"</w:t>
      </w:r>
    </w:p>
    <w:p w:rsidR="007F7B8D" w:rsidRPr="008B634A" w:rsidRDefault="007F7B8D" w:rsidP="005D6D08">
      <w:pPr>
        <w:jc w:val="center"/>
        <w:rPr>
          <w:szCs w:val="28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3928"/>
        <w:gridCol w:w="5853"/>
      </w:tblGrid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bookmarkStart w:id="26" w:name="sub_311"/>
            <w:r w:rsidRPr="008B634A">
              <w:rPr>
                <w:szCs w:val="28"/>
              </w:rPr>
              <w:t>Координатор подпрограммы</w:t>
            </w:r>
          </w:p>
        </w:tc>
        <w:tc>
          <w:tcPr>
            <w:tcW w:w="5853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Управление по вопросам семьи и детства администрации муниципального образования Кавказский район</w:t>
            </w:r>
          </w:p>
        </w:tc>
      </w:tr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bookmarkStart w:id="27" w:name="sub_73"/>
            <w:r w:rsidRPr="008B634A">
              <w:rPr>
                <w:szCs w:val="28"/>
              </w:rPr>
              <w:t>Участники подпрограммы</w:t>
            </w:r>
            <w:bookmarkEnd w:id="27"/>
          </w:p>
        </w:tc>
        <w:tc>
          <w:tcPr>
            <w:tcW w:w="5853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Муниципальное казенное учреждение «Централизованная бухгалтерия образования муниципального образования Кавказский район</w:t>
            </w:r>
          </w:p>
        </w:tc>
      </w:tr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5853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Муниципальное казенное учреждение «Централизованная бухгалтерия администрации муниципального образования Кавказский район».</w:t>
            </w:r>
          </w:p>
        </w:tc>
      </w:tr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Цели подпрограммы</w:t>
            </w:r>
          </w:p>
        </w:tc>
        <w:tc>
          <w:tcPr>
            <w:tcW w:w="5853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развитие форм семейного устройства детей-сирот и детей, оставшихся без попечения родителей и обеспечение приоритета устройства детей-сирот и детей, оставшихся без попечения родителей, в семьи граждан Кавказского района;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обеспечение защиты прав и интересов несовершеннолетних</w:t>
            </w:r>
          </w:p>
        </w:tc>
      </w:tr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Задачи подпрограммы</w:t>
            </w:r>
          </w:p>
        </w:tc>
        <w:tc>
          <w:tcPr>
            <w:tcW w:w="5853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создание благоприятных условий для государственной поддержки детей, находящихся в трудной жизненной ситуации, жизнедеятельности и комплексного развития детей;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организация и осуществление государственных полномочий по оказанию социальной поддержки детям-сиротам и детям, оставшимся без попечения родителей</w:t>
            </w:r>
          </w:p>
        </w:tc>
      </w:tr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5853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детей-сирот, детей, оставшихся без попечения родителей, находящихся под опекой (попечительством), получающих ежемесячные денежные выплаты на содержание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детей-сирот, детей, оставшихся без попечения родителей, переданных на воспитание в приемные семьи, получающих ежемесячные денежные выплаты на содержание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lastRenderedPageBreak/>
              <w:t>Число детей-сирот, детей, оставшихся без попечения родителей, переданных на патронатное воспитание, получающих ежемесячные денежные выплаты на содержание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семей (лиц), принявших на патронатное воспитание детей, оставшихся без попечения родителей, получающих вознаграждение за оказание услуг по воспитанию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семей (лиц), принявших в приемную семью детей, оставшихся без попечения родителей, получающих вознаграждение за оказание услуг по воспитанию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детей-сирот и детей, оставшихся без попечения родителей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Доля детей-сирот и детей, оставшихся без попечения родителей, из вновь выявленных, переданных на воспитание в семьи граждан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детей-сирот, детей, оставшихся без попечения родителей, воспитывающихся в замещающих семьях, обеспеченных бесплатным проездом на городском, пригородном, в сельской местности на внутрирайонном транспорте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детей-сирот, детей, оставшихся без попечения родителей, и лиц из их числа, получивших единовременное пособие на регистрацию права собственности (права пожизненного наследуемого владения)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детей-сирот, детей, оставшихся без попечения родителей, и лиц из их числа, получивших единовременное пособие на ремонт жилых помещений, принадлежащих им на праве собственности при возвращении в жилые помещения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детей-сирот, детей, оставшихся без попечения родителей, и лиц из их числа, получивших единовременное пособие на ремонт жилых помещений, принадлежащих им  на праве собственности,  при  их возвращении в жилые помещения</w:t>
            </w:r>
          </w:p>
        </w:tc>
      </w:tr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lastRenderedPageBreak/>
              <w:t>Проекты и (или) программы</w:t>
            </w:r>
          </w:p>
        </w:tc>
        <w:tc>
          <w:tcPr>
            <w:tcW w:w="5853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Не предусмотрены</w:t>
            </w:r>
          </w:p>
        </w:tc>
      </w:tr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5853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Срок реализации подпрограммы: 2015-2024 годы, в том числе: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  <w:lang w:val="en-US"/>
              </w:rPr>
              <w:t>I</w:t>
            </w:r>
            <w:r w:rsidRPr="008B634A">
              <w:rPr>
                <w:szCs w:val="28"/>
              </w:rPr>
              <w:t xml:space="preserve"> этап – 2015-2019 годы,</w:t>
            </w:r>
          </w:p>
          <w:p w:rsidR="00A17CB2" w:rsidRPr="008B634A" w:rsidRDefault="00A17CB2" w:rsidP="00982C55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rFonts w:eastAsia="Calibri"/>
                <w:szCs w:val="28"/>
                <w:lang w:val="en-US" w:eastAsia="en-US"/>
              </w:rPr>
              <w:t>II</w:t>
            </w:r>
            <w:r w:rsidRPr="008B634A">
              <w:rPr>
                <w:rFonts w:eastAsia="Calibri"/>
                <w:szCs w:val="28"/>
                <w:lang w:eastAsia="en-US"/>
              </w:rPr>
              <w:t xml:space="preserve"> этап – 2020-2024 годы</w:t>
            </w:r>
          </w:p>
        </w:tc>
      </w:tr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Объемы и источники </w:t>
            </w:r>
            <w:r w:rsidRPr="008B634A">
              <w:rPr>
                <w:szCs w:val="28"/>
              </w:rPr>
              <w:lastRenderedPageBreak/>
              <w:t>финансирования подпрограммы, в том числе на финансовое обеспечение  проектов и (или) программ</w:t>
            </w:r>
          </w:p>
        </w:tc>
        <w:tc>
          <w:tcPr>
            <w:tcW w:w="5853" w:type="dxa"/>
          </w:tcPr>
          <w:p w:rsidR="00A17CB2" w:rsidRPr="008B634A" w:rsidRDefault="00A17CB2" w:rsidP="00982C55">
            <w:pPr>
              <w:widowControl w:val="0"/>
              <w:suppressAutoHyphens/>
              <w:ind w:hanging="51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lastRenderedPageBreak/>
              <w:t xml:space="preserve">Общий объем финансирования подпрограммы </w:t>
            </w:r>
            <w:r w:rsidRPr="008B634A">
              <w:rPr>
                <w:szCs w:val="28"/>
              </w:rPr>
              <w:lastRenderedPageBreak/>
              <w:t xml:space="preserve">составляет – 1 206 750,4 тыс. рублей, </w:t>
            </w:r>
          </w:p>
          <w:p w:rsidR="00A17CB2" w:rsidRPr="008B634A" w:rsidRDefault="00A17CB2" w:rsidP="00982C55">
            <w:pPr>
              <w:widowControl w:val="0"/>
              <w:suppressAutoHyphens/>
              <w:ind w:hanging="51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в том числе: </w:t>
            </w:r>
          </w:p>
          <w:p w:rsidR="00A17CB2" w:rsidRPr="008B634A" w:rsidRDefault="00A17CB2" w:rsidP="00982C55">
            <w:pPr>
              <w:widowControl w:val="0"/>
              <w:suppressAutoHyphens/>
              <w:ind w:hanging="51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 из средств краевого бюджета 1 206 750,4 тыс. рублей»</w:t>
            </w:r>
          </w:p>
        </w:tc>
      </w:tr>
    </w:tbl>
    <w:p w:rsidR="00A17CB2" w:rsidRPr="008B634A" w:rsidRDefault="00A17CB2" w:rsidP="005D6D08">
      <w:pPr>
        <w:pStyle w:val="1"/>
        <w:jc w:val="center"/>
        <w:rPr>
          <w:szCs w:val="28"/>
        </w:rPr>
      </w:pPr>
    </w:p>
    <w:bookmarkEnd w:id="26"/>
    <w:p w:rsidR="00A17CB2" w:rsidRPr="008B634A" w:rsidRDefault="00A17CB2" w:rsidP="00A17CB2">
      <w:pPr>
        <w:widowControl w:val="0"/>
        <w:suppressAutoHyphens/>
        <w:jc w:val="center"/>
        <w:rPr>
          <w:b/>
          <w:szCs w:val="28"/>
        </w:rPr>
      </w:pPr>
      <w:r w:rsidRPr="008B634A">
        <w:rPr>
          <w:b/>
          <w:szCs w:val="28"/>
        </w:rPr>
        <w:t>1. Характеристика текущего состояния и прогноз развития реализации программы в сфере социальной поддержки детей-сирот и детей, оставшихся без попечения родителей, Кавказского района Краснодарского края</w:t>
      </w:r>
    </w:p>
    <w:p w:rsidR="00A17CB2" w:rsidRPr="008B634A" w:rsidRDefault="00A17CB2" w:rsidP="00A17CB2">
      <w:pPr>
        <w:widowControl w:val="0"/>
        <w:suppressAutoHyphens/>
        <w:jc w:val="center"/>
        <w:rPr>
          <w:b/>
          <w:szCs w:val="28"/>
        </w:rPr>
      </w:pPr>
    </w:p>
    <w:p w:rsidR="00A17CB2" w:rsidRPr="008B634A" w:rsidRDefault="00A17CB2" w:rsidP="00A17CB2">
      <w:pPr>
        <w:widowControl w:val="0"/>
        <w:suppressAutoHyphens/>
        <w:ind w:firstLine="709"/>
        <w:jc w:val="both"/>
        <w:rPr>
          <w:szCs w:val="28"/>
        </w:rPr>
      </w:pPr>
      <w:r w:rsidRPr="008B634A">
        <w:rPr>
          <w:szCs w:val="28"/>
        </w:rPr>
        <w:t>Ежегодный среднегодовой показатель численности детей-сирот и детей, оставшихся без попечения родителей, проживающих  на территории Кавказского района составляет около 440 человек. Наиболее благоприятной формой устройства детей, оставшихся без попечения родителей, является усыновление, наиболее распространенной формой устройства детей в семью является опека (попечительство). В 2007 году в Кавказском районе была начата работа по апробации новых форм устройства детей-сирот, детей, оставшихся без попечения родителей (патронат, приемная семья), число замещающих семей ежегодно увеличивается.</w:t>
      </w:r>
    </w:p>
    <w:p w:rsidR="00A17CB2" w:rsidRPr="008B634A" w:rsidRDefault="00A17CB2" w:rsidP="00A17CB2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 xml:space="preserve">В соответствии с </w:t>
      </w:r>
      <w:r w:rsidRPr="008B634A">
        <w:rPr>
          <w:rStyle w:val="ab"/>
          <w:b w:val="0"/>
          <w:color w:val="auto"/>
          <w:szCs w:val="28"/>
        </w:rPr>
        <w:t>Федеральным законом</w:t>
      </w:r>
      <w:r w:rsidRPr="008B634A">
        <w:rPr>
          <w:szCs w:val="28"/>
        </w:rPr>
        <w:t xml:space="preserve"> от 24 апреля 2008 года  № 48-ФЗ "Об опеке и попечительстве", </w:t>
      </w:r>
      <w:r w:rsidRPr="008B634A">
        <w:rPr>
          <w:rStyle w:val="ab"/>
          <w:b w:val="0"/>
          <w:color w:val="auto"/>
          <w:szCs w:val="28"/>
        </w:rPr>
        <w:t>постановлением</w:t>
      </w:r>
      <w:r w:rsidRPr="008B634A">
        <w:rPr>
          <w:szCs w:val="28"/>
        </w:rPr>
        <w:t xml:space="preserve"> Правительства РФ от 18 мая 2009 года № 423 "Об отдельных вопросах осуществления опеки и попечительства в отношении несовершеннолетних граждан", </w:t>
      </w:r>
      <w:r w:rsidRPr="008B634A">
        <w:rPr>
          <w:rStyle w:val="ab"/>
          <w:b w:val="0"/>
          <w:color w:val="auto"/>
          <w:szCs w:val="28"/>
        </w:rPr>
        <w:t>Законом</w:t>
      </w:r>
      <w:r w:rsidRPr="008B634A">
        <w:rPr>
          <w:szCs w:val="28"/>
        </w:rPr>
        <w:t xml:space="preserve"> Краснодарского края от 13 октября 2009 года № 1836-КЗ "О мерах государственной поддержки семейных форм жизнеустройства и воспитания детей-сирот и детей, оставшихся без попечения родителей в Краснодарском крае", все замещающие семьи получают соответствующую социальную поддержку, размер денежных средств, выплачиваемых на содержание детей, воспитывающихся в замещающих семьях, на выплату вознаграждения, причитающегося  замещающим родителям за воспитание детей, ежегодно индексируется.</w:t>
      </w:r>
    </w:p>
    <w:p w:rsidR="00A17CB2" w:rsidRPr="008B634A" w:rsidRDefault="00A17CB2" w:rsidP="00A17CB2">
      <w:pPr>
        <w:widowControl w:val="0"/>
        <w:suppressAutoHyphens/>
        <w:ind w:firstLine="567"/>
        <w:jc w:val="both"/>
        <w:rPr>
          <w:szCs w:val="28"/>
        </w:rPr>
      </w:pPr>
      <w:r w:rsidRPr="008B634A">
        <w:rPr>
          <w:szCs w:val="28"/>
        </w:rPr>
        <w:t>В районе создана и активно работает единая система социальной защиты и профилактики по работе с семьями. Управление по вопросам семьи и детства тесно взаимодействует с администрациями городского и сельских поселений, управлением здравоохранения, управлением социальной защиты населения, комиссией по делам несовершеннолетних, отделом по делам несовершеннолетних ОМВД по Кавказскому району по выявлению детей, оставшихся без попечения родителей, и работе с семьей, требующей к себе пристального внимания и контроля. Государственная поддержка всех форм семейного устройства детей, оставшихся без родительского попечения, представляется необходимой задачей в течение среднесрочной перспективы социально-экономического развития района.</w:t>
      </w:r>
    </w:p>
    <w:p w:rsidR="007F7B8D" w:rsidRPr="008B634A" w:rsidRDefault="00A17CB2" w:rsidP="00A17CB2">
      <w:pPr>
        <w:jc w:val="both"/>
        <w:rPr>
          <w:szCs w:val="28"/>
        </w:rPr>
      </w:pPr>
      <w:r w:rsidRPr="008B634A">
        <w:rPr>
          <w:szCs w:val="28"/>
        </w:rPr>
        <w:tab/>
        <w:t>Применение программно-целевого метода в решении проблемы семейного устройства детей позволяет развивать институт замещающей семьи на территории Кавказского района более высокими темпами, придаст необходимый импульс для развития семейных форм устройства детей-сирот и детей, оставшихся без попечения родителей. Комплексное решение проблем социального сиротства, дальнейшее развитие всех форм устройства детей-сирот и детей, оставшихся без попечения родителей, обеспечение социальной адаптации детей возможно программно-целевым методом - путем реализации районной подпрограммы «Социальная поддержка детей-сирот и детей, оставшихся без попечения родителей»</w:t>
      </w:r>
    </w:p>
    <w:p w:rsidR="007F7B8D" w:rsidRPr="008B634A" w:rsidRDefault="007F7B8D" w:rsidP="005D6D08">
      <w:pPr>
        <w:jc w:val="both"/>
        <w:rPr>
          <w:szCs w:val="28"/>
        </w:rPr>
      </w:pPr>
    </w:p>
    <w:p w:rsidR="00AB5A22" w:rsidRPr="008B634A" w:rsidRDefault="00AB5A22" w:rsidP="00AB5A22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b/>
          <w:szCs w:val="28"/>
        </w:rPr>
      </w:pPr>
      <w:bookmarkStart w:id="28" w:name="sub_303"/>
      <w:r w:rsidRPr="008B634A">
        <w:rPr>
          <w:b/>
          <w:szCs w:val="28"/>
        </w:rPr>
        <w:lastRenderedPageBreak/>
        <w:t>2. Цели, задачи, целевые показатели достижения целей и решения задач, сроки и этапы реализации подпрограммы</w:t>
      </w:r>
    </w:p>
    <w:p w:rsidR="00AB5A22" w:rsidRPr="008B634A" w:rsidRDefault="00AB5A22" w:rsidP="00AB5A22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b/>
          <w:szCs w:val="28"/>
        </w:rPr>
      </w:pPr>
    </w:p>
    <w:p w:rsidR="00AB5A22" w:rsidRPr="008B634A" w:rsidRDefault="00AB5A22" w:rsidP="00AB5A22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Cs w:val="28"/>
        </w:rPr>
      </w:pPr>
      <w:r w:rsidRPr="008B634A">
        <w:rPr>
          <w:b/>
          <w:szCs w:val="28"/>
        </w:rPr>
        <w:tab/>
      </w:r>
      <w:r w:rsidRPr="008B634A">
        <w:rPr>
          <w:szCs w:val="28"/>
        </w:rPr>
        <w:t>Цели, задачи, целевые показатели подпрограммы представлены в табличной форме приложения № 1 к подпрограмме. Возможными рисками при реализации стратегических целей может быть: позднее выявление семейного неблагополучия; снижение объема денежных средств краевого бюджета на обеспечение действующих мер материальной и социальной поддержки граждан, принявших на воспитание детей-сирот и детей, оставшихся без попечения родителей; снижение социально-экономического уровня жизни семей, а, следовательно, возрастание количества семей с признаками неблагополучия.</w:t>
      </w:r>
    </w:p>
    <w:p w:rsidR="00AB5A22" w:rsidRPr="008B634A" w:rsidRDefault="00AB5A22" w:rsidP="00AB5A22">
      <w:pPr>
        <w:widowControl w:val="0"/>
        <w:suppressAutoHyphens/>
        <w:autoSpaceDE w:val="0"/>
        <w:autoSpaceDN w:val="0"/>
        <w:adjustRightInd w:val="0"/>
        <w:ind w:firstLine="567"/>
        <w:rPr>
          <w:szCs w:val="28"/>
        </w:rPr>
      </w:pPr>
      <w:r w:rsidRPr="008B634A">
        <w:rPr>
          <w:szCs w:val="28"/>
        </w:rPr>
        <w:t>Срок реализации муниципальной программы: 2015-2024 годы, в том числе:</w:t>
      </w:r>
    </w:p>
    <w:p w:rsidR="00AB5A22" w:rsidRPr="008B634A" w:rsidRDefault="00AB5A22" w:rsidP="00AB5A22">
      <w:pPr>
        <w:widowControl w:val="0"/>
        <w:suppressAutoHyphens/>
        <w:autoSpaceDE w:val="0"/>
        <w:autoSpaceDN w:val="0"/>
        <w:adjustRightInd w:val="0"/>
        <w:ind w:firstLine="567"/>
        <w:rPr>
          <w:szCs w:val="28"/>
        </w:rPr>
      </w:pPr>
      <w:r w:rsidRPr="008B634A">
        <w:rPr>
          <w:szCs w:val="28"/>
          <w:lang w:val="en-US"/>
        </w:rPr>
        <w:t>I</w:t>
      </w:r>
      <w:r w:rsidRPr="008B634A">
        <w:rPr>
          <w:szCs w:val="28"/>
        </w:rPr>
        <w:t xml:space="preserve"> этап – 2015-2019 годы,</w:t>
      </w:r>
    </w:p>
    <w:p w:rsidR="00AB5A22" w:rsidRPr="008B634A" w:rsidRDefault="00AB5A22" w:rsidP="00AB5A22">
      <w:pPr>
        <w:widowControl w:val="0"/>
        <w:suppressAutoHyphens/>
        <w:ind w:firstLine="709"/>
        <w:jc w:val="both"/>
        <w:rPr>
          <w:rFonts w:eastAsia="Calibri"/>
          <w:szCs w:val="28"/>
          <w:lang w:eastAsia="en-US"/>
        </w:rPr>
      </w:pPr>
      <w:r w:rsidRPr="008B634A">
        <w:rPr>
          <w:rFonts w:eastAsia="Calibri"/>
          <w:szCs w:val="28"/>
          <w:lang w:val="en-US" w:eastAsia="en-US"/>
        </w:rPr>
        <w:t>II</w:t>
      </w:r>
      <w:r w:rsidRPr="008B634A">
        <w:rPr>
          <w:rFonts w:eastAsia="Calibri"/>
          <w:szCs w:val="28"/>
          <w:lang w:eastAsia="en-US"/>
        </w:rPr>
        <w:t xml:space="preserve"> этап – 2020-2024 годы».</w:t>
      </w:r>
    </w:p>
    <w:p w:rsidR="00AB5A22" w:rsidRPr="008B634A" w:rsidRDefault="00AB5A22" w:rsidP="005D6D08">
      <w:pPr>
        <w:pStyle w:val="1"/>
        <w:jc w:val="center"/>
        <w:rPr>
          <w:szCs w:val="28"/>
        </w:rPr>
      </w:pPr>
    </w:p>
    <w:p w:rsidR="007F7B8D" w:rsidRPr="008B634A" w:rsidRDefault="007F7B8D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t>3. Перечень мероприятий подпрограммы</w:t>
      </w:r>
    </w:p>
    <w:bookmarkEnd w:id="28"/>
    <w:p w:rsidR="007F7B8D" w:rsidRPr="008B634A" w:rsidRDefault="007F7B8D" w:rsidP="005D6D08">
      <w:pPr>
        <w:jc w:val="center"/>
        <w:rPr>
          <w:szCs w:val="28"/>
        </w:rPr>
      </w:pPr>
    </w:p>
    <w:p w:rsidR="007F7B8D" w:rsidRPr="008B634A" w:rsidRDefault="00DC0E91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 xml:space="preserve">Перечень отдельных мероприятий муниципальной подпрограммы с указанием источников и объемов финансирования, сроков их реализации представлены в табличной форме </w:t>
      </w:r>
      <w:hyperlink w:anchor="sub_320" w:history="1">
        <w:r w:rsidR="007F7B8D" w:rsidRPr="008B634A">
          <w:rPr>
            <w:rStyle w:val="ab"/>
            <w:b w:val="0"/>
            <w:color w:val="auto"/>
            <w:szCs w:val="28"/>
          </w:rPr>
          <w:t>приложения N 2</w:t>
        </w:r>
      </w:hyperlink>
      <w:r w:rsidR="007F7B8D" w:rsidRPr="008B634A">
        <w:rPr>
          <w:szCs w:val="28"/>
        </w:rPr>
        <w:t xml:space="preserve"> к подпрограмме.</w:t>
      </w:r>
    </w:p>
    <w:p w:rsidR="007F7B8D" w:rsidRPr="008B634A" w:rsidRDefault="007F7B8D" w:rsidP="005D6D08">
      <w:pPr>
        <w:jc w:val="both"/>
        <w:rPr>
          <w:szCs w:val="28"/>
        </w:rPr>
      </w:pPr>
    </w:p>
    <w:p w:rsidR="00AB5A22" w:rsidRPr="008B634A" w:rsidRDefault="00AB5A22" w:rsidP="00AB5A22">
      <w:pPr>
        <w:widowControl w:val="0"/>
        <w:suppressAutoHyphens/>
        <w:ind w:firstLine="709"/>
        <w:jc w:val="center"/>
        <w:rPr>
          <w:b/>
          <w:szCs w:val="28"/>
        </w:rPr>
      </w:pPr>
      <w:r w:rsidRPr="008B634A">
        <w:rPr>
          <w:b/>
          <w:szCs w:val="28"/>
        </w:rPr>
        <w:t>4. Обоснование  ресурсного обеспечения  подпрограммы</w:t>
      </w:r>
    </w:p>
    <w:p w:rsidR="00AB5A22" w:rsidRPr="008B634A" w:rsidRDefault="00AB5A22" w:rsidP="00AB5A22">
      <w:pPr>
        <w:widowControl w:val="0"/>
        <w:suppressAutoHyphens/>
        <w:ind w:firstLine="709"/>
        <w:jc w:val="both"/>
        <w:rPr>
          <w:szCs w:val="28"/>
        </w:rPr>
      </w:pPr>
    </w:p>
    <w:tbl>
      <w:tblPr>
        <w:tblW w:w="9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1031"/>
        <w:gridCol w:w="1379"/>
        <w:gridCol w:w="1276"/>
        <w:gridCol w:w="1276"/>
        <w:gridCol w:w="1417"/>
        <w:gridCol w:w="1241"/>
      </w:tblGrid>
      <w:tr w:rsidR="00AB5A22" w:rsidRPr="008B634A" w:rsidTr="00982C55">
        <w:tc>
          <w:tcPr>
            <w:tcW w:w="2376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031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6589" w:type="dxa"/>
            <w:gridSpan w:val="5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Объем финансирования, тыс. рублей</w:t>
            </w:r>
          </w:p>
        </w:tc>
      </w:tr>
      <w:tr w:rsidR="00AB5A22" w:rsidRPr="008B634A" w:rsidTr="00982C55">
        <w:tc>
          <w:tcPr>
            <w:tcW w:w="2376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5210" w:type="dxa"/>
            <w:gridSpan w:val="4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 разрезе источников финансирования</w:t>
            </w:r>
          </w:p>
        </w:tc>
      </w:tr>
      <w:tr w:rsidR="00AB5A22" w:rsidRPr="008B634A" w:rsidTr="00982C55">
        <w:tc>
          <w:tcPr>
            <w:tcW w:w="2376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федеральный</w:t>
            </w:r>
          </w:p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краевой</w:t>
            </w:r>
          </w:p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бюджет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241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внебюджетные</w:t>
            </w:r>
          </w:p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источники</w:t>
            </w:r>
          </w:p>
        </w:tc>
      </w:tr>
      <w:tr w:rsidR="00AB5A22" w:rsidRPr="008B634A" w:rsidTr="00982C55">
        <w:tc>
          <w:tcPr>
            <w:tcW w:w="2376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подпрограмма «Социальная поддержка детей-сирот и детей, оставшихся без попечения родителей»</w:t>
            </w:r>
          </w:p>
        </w:tc>
        <w:tc>
          <w:tcPr>
            <w:tcW w:w="1031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379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1 206750,4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1206750,4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B5A22" w:rsidRPr="008B634A" w:rsidTr="00982C55">
        <w:tc>
          <w:tcPr>
            <w:tcW w:w="2376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379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92 622,3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92 622,3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B5A22" w:rsidRPr="008B634A" w:rsidTr="00982C55">
        <w:tc>
          <w:tcPr>
            <w:tcW w:w="2376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379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103 220,3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103 220,3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B5A22" w:rsidRPr="008B634A" w:rsidTr="00982C55">
        <w:tc>
          <w:tcPr>
            <w:tcW w:w="2376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379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107 732,6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107 732,6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B5A22" w:rsidRPr="008B634A" w:rsidTr="00982C55">
        <w:tc>
          <w:tcPr>
            <w:tcW w:w="2376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379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109 473,6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109 473,6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B5A22" w:rsidRPr="008B634A" w:rsidTr="00982C55">
        <w:tc>
          <w:tcPr>
            <w:tcW w:w="2376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379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115363,6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115363,6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B5A22" w:rsidRPr="008B634A" w:rsidTr="00982C55">
        <w:tc>
          <w:tcPr>
            <w:tcW w:w="2376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379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127730,3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127730,3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B5A22" w:rsidRPr="008B634A" w:rsidTr="00982C55">
        <w:tc>
          <w:tcPr>
            <w:tcW w:w="2376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379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133605,6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133605,6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B5A22" w:rsidRPr="008B634A" w:rsidTr="00982C55">
        <w:tc>
          <w:tcPr>
            <w:tcW w:w="2376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379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139044,7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139044,7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B5A22" w:rsidRPr="008B634A" w:rsidTr="00982C55">
        <w:tc>
          <w:tcPr>
            <w:tcW w:w="2376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379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138978,7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138978,7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AB5A22" w:rsidRPr="008B634A" w:rsidTr="00982C55">
        <w:tc>
          <w:tcPr>
            <w:tcW w:w="2376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379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138978,7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138978,7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41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</w:tbl>
    <w:p w:rsidR="007F7B8D" w:rsidRPr="008B634A" w:rsidRDefault="007F7B8D" w:rsidP="00742D77">
      <w:pPr>
        <w:ind w:firstLine="709"/>
        <w:jc w:val="both"/>
        <w:rPr>
          <w:szCs w:val="28"/>
        </w:rPr>
      </w:pPr>
    </w:p>
    <w:p w:rsidR="001C541B" w:rsidRPr="008B634A" w:rsidRDefault="001C541B" w:rsidP="005D6D08">
      <w:pPr>
        <w:pStyle w:val="1"/>
        <w:jc w:val="center"/>
        <w:rPr>
          <w:szCs w:val="28"/>
        </w:rPr>
      </w:pPr>
      <w:bookmarkStart w:id="29" w:name="sub_306"/>
    </w:p>
    <w:p w:rsidR="007F7B8D" w:rsidRPr="008B634A" w:rsidRDefault="00F46187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t>5</w:t>
      </w:r>
      <w:r w:rsidR="007F7B8D" w:rsidRPr="008B634A">
        <w:rPr>
          <w:szCs w:val="28"/>
        </w:rPr>
        <w:t>. Механизм реализации подпрограммы</w:t>
      </w:r>
    </w:p>
    <w:bookmarkEnd w:id="29"/>
    <w:p w:rsidR="007F7B8D" w:rsidRPr="008B634A" w:rsidRDefault="007F7B8D" w:rsidP="005D6D08">
      <w:pPr>
        <w:jc w:val="both"/>
        <w:rPr>
          <w:szCs w:val="28"/>
        </w:rPr>
      </w:pPr>
    </w:p>
    <w:p w:rsidR="007F7B8D" w:rsidRPr="008B634A" w:rsidRDefault="00F46187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Текущее управление подпрограммой осуществляет ее координатор, который: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обеспечивает разработку и реализацию подпрограммы;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организует работу по достижению целевых показателей подпрограммы;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lastRenderedPageBreak/>
        <w:tab/>
      </w:r>
      <w:r w:rsidR="007F7B8D" w:rsidRPr="008B634A">
        <w:rPr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Муниципальный заказчик: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16" w:history="1">
        <w:r w:rsidR="007F7B8D" w:rsidRPr="008B634A">
          <w:rPr>
            <w:rStyle w:val="ab"/>
            <w:b w:val="0"/>
            <w:color w:val="auto"/>
            <w:szCs w:val="28"/>
          </w:rPr>
          <w:t>Федерального закона</w:t>
        </w:r>
      </w:hyperlink>
      <w:r w:rsidR="007F7B8D" w:rsidRPr="008B634A">
        <w:rPr>
          <w:szCs w:val="28"/>
        </w:rPr>
        <w:t xml:space="preserve">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проводит анализ выполнения мероприятия;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Исполнитель: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обеспечивает реализацию мероприятия и проводит анализ его выполнения;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6B0FB4" w:rsidRPr="008B634A" w:rsidRDefault="006B0FB4" w:rsidP="005D6D08">
      <w:pPr>
        <w:ind w:left="7788"/>
        <w:jc w:val="center"/>
        <w:rPr>
          <w:szCs w:val="28"/>
        </w:rPr>
        <w:sectPr w:rsidR="006B0FB4" w:rsidRPr="008B634A" w:rsidSect="006B0FB4">
          <w:pgSz w:w="11906" w:h="16838"/>
          <w:pgMar w:top="567" w:right="567" w:bottom="1134" w:left="709" w:header="720" w:footer="720" w:gutter="0"/>
          <w:cols w:space="720"/>
        </w:sectPr>
      </w:pPr>
    </w:p>
    <w:p w:rsidR="00490204" w:rsidRPr="008B634A" w:rsidRDefault="00490204" w:rsidP="005D6D08">
      <w:pPr>
        <w:ind w:left="7788"/>
        <w:jc w:val="center"/>
        <w:rPr>
          <w:szCs w:val="28"/>
        </w:rPr>
      </w:pPr>
    </w:p>
    <w:p w:rsidR="00490204" w:rsidRPr="008B634A" w:rsidRDefault="00490204" w:rsidP="005D6D08">
      <w:pPr>
        <w:ind w:left="7788"/>
        <w:jc w:val="center"/>
        <w:rPr>
          <w:szCs w:val="28"/>
        </w:rPr>
      </w:pPr>
    </w:p>
    <w:p w:rsidR="00490204" w:rsidRPr="008B634A" w:rsidRDefault="00490204" w:rsidP="005D6D08">
      <w:pPr>
        <w:ind w:left="7788"/>
        <w:jc w:val="right"/>
        <w:rPr>
          <w:szCs w:val="28"/>
        </w:rPr>
      </w:pPr>
      <w:r w:rsidRPr="008B634A">
        <w:rPr>
          <w:szCs w:val="28"/>
        </w:rPr>
        <w:t>ПРИЛОЖЕНИЕ №1</w:t>
      </w:r>
    </w:p>
    <w:p w:rsidR="00490204" w:rsidRPr="008B634A" w:rsidRDefault="00490204" w:rsidP="005D6D08">
      <w:pPr>
        <w:ind w:left="7788"/>
        <w:jc w:val="right"/>
        <w:rPr>
          <w:szCs w:val="28"/>
        </w:rPr>
      </w:pPr>
      <w:r w:rsidRPr="008B634A">
        <w:rPr>
          <w:szCs w:val="28"/>
        </w:rPr>
        <w:t>к подпрограмме</w:t>
      </w:r>
    </w:p>
    <w:p w:rsidR="00490204" w:rsidRPr="008B634A" w:rsidRDefault="00490204" w:rsidP="005D6D08">
      <w:pPr>
        <w:ind w:left="7788"/>
        <w:jc w:val="right"/>
        <w:rPr>
          <w:szCs w:val="28"/>
        </w:rPr>
      </w:pPr>
      <w:r w:rsidRPr="008B634A">
        <w:rPr>
          <w:szCs w:val="28"/>
        </w:rPr>
        <w:t>«</w:t>
      </w:r>
      <w:r w:rsidRPr="008B634A">
        <w:rPr>
          <w:szCs w:val="28"/>
          <w:shd w:val="clear" w:color="auto" w:fill="FFFFFF"/>
        </w:rPr>
        <w:t>Социальная поддержка детей-сирот и детей, оставшихся без попечения родителей»</w:t>
      </w:r>
    </w:p>
    <w:p w:rsidR="00490204" w:rsidRPr="008B634A" w:rsidRDefault="00490204" w:rsidP="005D6D08">
      <w:pPr>
        <w:spacing w:line="228" w:lineRule="auto"/>
        <w:ind w:left="9204"/>
        <w:jc w:val="center"/>
        <w:rPr>
          <w:szCs w:val="28"/>
        </w:rPr>
      </w:pPr>
    </w:p>
    <w:p w:rsidR="00AB5A22" w:rsidRPr="008B634A" w:rsidRDefault="00AB5A22" w:rsidP="00AB5A22">
      <w:pPr>
        <w:widowControl w:val="0"/>
        <w:suppressAutoHyphens/>
        <w:jc w:val="center"/>
        <w:rPr>
          <w:szCs w:val="28"/>
        </w:rPr>
      </w:pPr>
      <w:r w:rsidRPr="008B634A">
        <w:rPr>
          <w:szCs w:val="28"/>
        </w:rPr>
        <w:t xml:space="preserve">Цели, задачи и целевые  показатели  подпрограммы </w:t>
      </w:r>
    </w:p>
    <w:p w:rsidR="00AB5A22" w:rsidRPr="008B634A" w:rsidRDefault="00AB5A22" w:rsidP="00AB5A22">
      <w:pPr>
        <w:widowControl w:val="0"/>
        <w:suppressAutoHyphens/>
        <w:jc w:val="center"/>
        <w:rPr>
          <w:szCs w:val="28"/>
        </w:rPr>
      </w:pPr>
      <w:r w:rsidRPr="008B634A">
        <w:rPr>
          <w:szCs w:val="28"/>
        </w:rPr>
        <w:t xml:space="preserve">«Социальная поддержка детей-сирот и детей, оставшихся без попечения </w:t>
      </w:r>
    </w:p>
    <w:p w:rsidR="00AB5A22" w:rsidRPr="008B634A" w:rsidRDefault="00AB5A22" w:rsidP="00AB5A22">
      <w:pPr>
        <w:widowControl w:val="0"/>
        <w:suppressAutoHyphens/>
        <w:jc w:val="center"/>
        <w:rPr>
          <w:szCs w:val="28"/>
        </w:rPr>
      </w:pPr>
      <w:r w:rsidRPr="008B634A">
        <w:rPr>
          <w:szCs w:val="28"/>
        </w:rPr>
        <w:t>родителей»</w:t>
      </w:r>
    </w:p>
    <w:p w:rsidR="00AB5A22" w:rsidRPr="008B634A" w:rsidRDefault="00AB5A22" w:rsidP="00AB5A22">
      <w:pPr>
        <w:widowControl w:val="0"/>
        <w:suppressAutoHyphens/>
        <w:jc w:val="center"/>
        <w:rPr>
          <w:szCs w:val="28"/>
        </w:rPr>
      </w:pPr>
    </w:p>
    <w:tbl>
      <w:tblPr>
        <w:tblW w:w="15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252"/>
        <w:gridCol w:w="992"/>
        <w:gridCol w:w="709"/>
        <w:gridCol w:w="850"/>
        <w:gridCol w:w="851"/>
        <w:gridCol w:w="850"/>
        <w:gridCol w:w="851"/>
        <w:gridCol w:w="850"/>
        <w:gridCol w:w="851"/>
        <w:gridCol w:w="850"/>
        <w:gridCol w:w="850"/>
        <w:gridCol w:w="850"/>
        <w:gridCol w:w="850"/>
      </w:tblGrid>
      <w:tr w:rsidR="00AB5A22" w:rsidRPr="008B634A" w:rsidTr="00982C55">
        <w:trPr>
          <w:trHeight w:val="386"/>
          <w:tblHeader/>
        </w:trPr>
        <w:tc>
          <w:tcPr>
            <w:tcW w:w="851" w:type="dxa"/>
            <w:vMerge w:val="restart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№</w:t>
            </w:r>
          </w:p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п/п</w:t>
            </w:r>
          </w:p>
        </w:tc>
        <w:tc>
          <w:tcPr>
            <w:tcW w:w="4252" w:type="dxa"/>
            <w:vMerge w:val="restart"/>
            <w:vAlign w:val="center"/>
            <w:hideMark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Наименование целевого</w:t>
            </w:r>
          </w:p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показателя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Единица</w:t>
            </w:r>
          </w:p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измерения</w:t>
            </w:r>
          </w:p>
        </w:tc>
        <w:tc>
          <w:tcPr>
            <w:tcW w:w="709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Статус</w:t>
            </w:r>
            <w:r w:rsidRPr="008B634A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03" w:type="dxa"/>
            <w:gridSpan w:val="10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Значение показателей</w:t>
            </w:r>
          </w:p>
        </w:tc>
      </w:tr>
      <w:tr w:rsidR="00AB5A22" w:rsidRPr="008B634A" w:rsidTr="00982C55">
        <w:trPr>
          <w:trHeight w:val="775"/>
          <w:tblHeader/>
        </w:trPr>
        <w:tc>
          <w:tcPr>
            <w:tcW w:w="85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 год</w:t>
            </w:r>
          </w:p>
        </w:tc>
        <w:tc>
          <w:tcPr>
            <w:tcW w:w="851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 год</w:t>
            </w:r>
          </w:p>
        </w:tc>
        <w:tc>
          <w:tcPr>
            <w:tcW w:w="850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 год</w:t>
            </w:r>
          </w:p>
        </w:tc>
        <w:tc>
          <w:tcPr>
            <w:tcW w:w="851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 год</w:t>
            </w:r>
          </w:p>
        </w:tc>
        <w:tc>
          <w:tcPr>
            <w:tcW w:w="850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 год</w:t>
            </w:r>
          </w:p>
        </w:tc>
        <w:tc>
          <w:tcPr>
            <w:tcW w:w="851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 год</w:t>
            </w:r>
          </w:p>
        </w:tc>
        <w:tc>
          <w:tcPr>
            <w:tcW w:w="850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 год</w:t>
            </w:r>
          </w:p>
        </w:tc>
        <w:tc>
          <w:tcPr>
            <w:tcW w:w="850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 год</w:t>
            </w:r>
          </w:p>
        </w:tc>
        <w:tc>
          <w:tcPr>
            <w:tcW w:w="850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 год</w:t>
            </w:r>
          </w:p>
        </w:tc>
        <w:tc>
          <w:tcPr>
            <w:tcW w:w="850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 год</w:t>
            </w:r>
          </w:p>
        </w:tc>
      </w:tr>
      <w:tr w:rsidR="00AB5A22" w:rsidRPr="008B634A" w:rsidTr="00982C55">
        <w:trPr>
          <w:trHeight w:val="259"/>
          <w:tblHeader/>
        </w:trPr>
        <w:tc>
          <w:tcPr>
            <w:tcW w:w="851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</w:t>
            </w:r>
          </w:p>
        </w:tc>
        <w:tc>
          <w:tcPr>
            <w:tcW w:w="14456" w:type="dxa"/>
            <w:gridSpan w:val="13"/>
          </w:tcPr>
          <w:p w:rsidR="00AB5A22" w:rsidRPr="008B634A" w:rsidRDefault="00AB5A22" w:rsidP="00982C55">
            <w:pPr>
              <w:widowControl w:val="0"/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Цель:  развитие форм семейного устройства детей-сирот и детей, оставшихся без попечения родителей и обеспечение  приоритета устройства детей-сирот и детей, оставшихся без попечения родителей, в семьи граждан Кавказского района</w:t>
            </w:r>
          </w:p>
        </w:tc>
      </w:tr>
      <w:tr w:rsidR="00AB5A22" w:rsidRPr="008B634A" w:rsidTr="00982C55">
        <w:trPr>
          <w:trHeight w:val="259"/>
          <w:tblHeader/>
        </w:trPr>
        <w:tc>
          <w:tcPr>
            <w:tcW w:w="851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1.1</w:t>
            </w:r>
          </w:p>
        </w:tc>
        <w:tc>
          <w:tcPr>
            <w:tcW w:w="14456" w:type="dxa"/>
            <w:gridSpan w:val="13"/>
          </w:tcPr>
          <w:p w:rsidR="00AB5A22" w:rsidRPr="008B634A" w:rsidRDefault="00AB5A22" w:rsidP="00982C55">
            <w:pPr>
              <w:widowControl w:val="0"/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Задача: создание благоприятных условий для государственной поддержки детей, находящихся в трудной жизненной ситуации, жизнедеятельности и комплексного развития детей</w:t>
            </w:r>
          </w:p>
        </w:tc>
      </w:tr>
      <w:tr w:rsidR="00AB5A22" w:rsidRPr="008B634A" w:rsidTr="00982C55">
        <w:trPr>
          <w:trHeight w:val="259"/>
          <w:tblHeader/>
        </w:trPr>
        <w:tc>
          <w:tcPr>
            <w:tcW w:w="851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1.1.1</w:t>
            </w:r>
          </w:p>
        </w:tc>
        <w:tc>
          <w:tcPr>
            <w:tcW w:w="4252" w:type="dxa"/>
            <w:hideMark/>
          </w:tcPr>
          <w:p w:rsidR="00AB5A22" w:rsidRPr="008B634A" w:rsidRDefault="00AB5A22" w:rsidP="00982C55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находящихся под опекой (попечительством), получающих ежемесячные денежные выплаты на содержание</w:t>
            </w:r>
          </w:p>
        </w:tc>
        <w:tc>
          <w:tcPr>
            <w:tcW w:w="992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290</w:t>
            </w:r>
          </w:p>
        </w:tc>
        <w:tc>
          <w:tcPr>
            <w:tcW w:w="851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208</w:t>
            </w:r>
          </w:p>
        </w:tc>
        <w:tc>
          <w:tcPr>
            <w:tcW w:w="850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210</w:t>
            </w:r>
          </w:p>
        </w:tc>
        <w:tc>
          <w:tcPr>
            <w:tcW w:w="851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190</w:t>
            </w:r>
          </w:p>
        </w:tc>
        <w:tc>
          <w:tcPr>
            <w:tcW w:w="850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190</w:t>
            </w:r>
          </w:p>
        </w:tc>
        <w:tc>
          <w:tcPr>
            <w:tcW w:w="851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195</w:t>
            </w:r>
          </w:p>
        </w:tc>
        <w:tc>
          <w:tcPr>
            <w:tcW w:w="850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200</w:t>
            </w:r>
          </w:p>
        </w:tc>
      </w:tr>
      <w:tr w:rsidR="00AB5A22" w:rsidRPr="008B634A" w:rsidTr="00982C55">
        <w:trPr>
          <w:trHeight w:val="271"/>
          <w:tblHeader/>
        </w:trPr>
        <w:tc>
          <w:tcPr>
            <w:tcW w:w="851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1.1.2</w:t>
            </w:r>
          </w:p>
        </w:tc>
        <w:tc>
          <w:tcPr>
            <w:tcW w:w="4252" w:type="dxa"/>
          </w:tcPr>
          <w:p w:rsidR="00AB5A22" w:rsidRPr="008B634A" w:rsidRDefault="00AB5A22" w:rsidP="00982C55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Целевой показатель: число детей-сирот, детей, оставшихся без попечения родителей, переданных на воспитание в приемные семьи, получающих ежемесячные денежные выплаты на содержание </w:t>
            </w:r>
          </w:p>
        </w:tc>
        <w:tc>
          <w:tcPr>
            <w:tcW w:w="992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250</w:t>
            </w:r>
          </w:p>
        </w:tc>
        <w:tc>
          <w:tcPr>
            <w:tcW w:w="851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248</w:t>
            </w:r>
          </w:p>
        </w:tc>
        <w:tc>
          <w:tcPr>
            <w:tcW w:w="850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250</w:t>
            </w:r>
          </w:p>
        </w:tc>
        <w:tc>
          <w:tcPr>
            <w:tcW w:w="851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235</w:t>
            </w:r>
          </w:p>
        </w:tc>
        <w:tc>
          <w:tcPr>
            <w:tcW w:w="850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235</w:t>
            </w:r>
          </w:p>
        </w:tc>
        <w:tc>
          <w:tcPr>
            <w:tcW w:w="851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235</w:t>
            </w:r>
          </w:p>
        </w:tc>
        <w:tc>
          <w:tcPr>
            <w:tcW w:w="850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235</w:t>
            </w:r>
          </w:p>
        </w:tc>
        <w:tc>
          <w:tcPr>
            <w:tcW w:w="850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250</w:t>
            </w:r>
          </w:p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250</w:t>
            </w:r>
          </w:p>
        </w:tc>
        <w:tc>
          <w:tcPr>
            <w:tcW w:w="850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250</w:t>
            </w:r>
          </w:p>
        </w:tc>
      </w:tr>
      <w:tr w:rsidR="00AB5A22" w:rsidRPr="008B634A" w:rsidTr="00982C55">
        <w:trPr>
          <w:trHeight w:val="250"/>
          <w:tblHeader/>
        </w:trPr>
        <w:tc>
          <w:tcPr>
            <w:tcW w:w="851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1.1.3</w:t>
            </w:r>
          </w:p>
        </w:tc>
        <w:tc>
          <w:tcPr>
            <w:tcW w:w="4252" w:type="dxa"/>
          </w:tcPr>
          <w:p w:rsidR="00AB5A22" w:rsidRPr="008B634A" w:rsidRDefault="00AB5A22" w:rsidP="00982C55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переданных на патронатное  воспитание, получающих ежемесячные денежные выплаты на содержание</w:t>
            </w:r>
          </w:p>
        </w:tc>
        <w:tc>
          <w:tcPr>
            <w:tcW w:w="992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</w:tr>
      <w:tr w:rsidR="00AB5A22" w:rsidRPr="008B634A" w:rsidTr="00982C55">
        <w:trPr>
          <w:trHeight w:val="250"/>
          <w:tblHeader/>
        </w:trPr>
        <w:tc>
          <w:tcPr>
            <w:tcW w:w="851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1.1.4</w:t>
            </w:r>
          </w:p>
        </w:tc>
        <w:tc>
          <w:tcPr>
            <w:tcW w:w="4252" w:type="dxa"/>
          </w:tcPr>
          <w:p w:rsidR="00AB5A22" w:rsidRPr="008B634A" w:rsidRDefault="00AB5A22" w:rsidP="00982C55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число семей (лиц), принявших на патронатное воспитание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992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</w:tr>
      <w:tr w:rsidR="00AB5A22" w:rsidRPr="008B634A" w:rsidTr="00982C55">
        <w:trPr>
          <w:trHeight w:val="250"/>
          <w:tblHeader/>
        </w:trPr>
        <w:tc>
          <w:tcPr>
            <w:tcW w:w="851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1.1.5</w:t>
            </w:r>
          </w:p>
        </w:tc>
        <w:tc>
          <w:tcPr>
            <w:tcW w:w="4252" w:type="dxa"/>
          </w:tcPr>
          <w:p w:rsidR="00AB5A22" w:rsidRPr="008B634A" w:rsidRDefault="00AB5A22" w:rsidP="00982C55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число семей (лиц), принявших в приемную семью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992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109</w:t>
            </w:r>
          </w:p>
        </w:tc>
        <w:tc>
          <w:tcPr>
            <w:tcW w:w="851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110</w:t>
            </w:r>
          </w:p>
        </w:tc>
        <w:tc>
          <w:tcPr>
            <w:tcW w:w="850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108</w:t>
            </w:r>
          </w:p>
        </w:tc>
        <w:tc>
          <w:tcPr>
            <w:tcW w:w="851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101</w:t>
            </w:r>
          </w:p>
        </w:tc>
        <w:tc>
          <w:tcPr>
            <w:tcW w:w="850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103</w:t>
            </w:r>
          </w:p>
        </w:tc>
        <w:tc>
          <w:tcPr>
            <w:tcW w:w="851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105</w:t>
            </w:r>
          </w:p>
        </w:tc>
        <w:tc>
          <w:tcPr>
            <w:tcW w:w="850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105</w:t>
            </w:r>
          </w:p>
        </w:tc>
        <w:tc>
          <w:tcPr>
            <w:tcW w:w="850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110</w:t>
            </w:r>
          </w:p>
        </w:tc>
        <w:tc>
          <w:tcPr>
            <w:tcW w:w="850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110</w:t>
            </w:r>
          </w:p>
        </w:tc>
        <w:tc>
          <w:tcPr>
            <w:tcW w:w="850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110</w:t>
            </w:r>
          </w:p>
        </w:tc>
      </w:tr>
      <w:tr w:rsidR="00AB5A22" w:rsidRPr="008B634A" w:rsidTr="00982C55">
        <w:trPr>
          <w:trHeight w:val="250"/>
          <w:tblHeader/>
        </w:trPr>
        <w:tc>
          <w:tcPr>
            <w:tcW w:w="851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1.1.6</w:t>
            </w:r>
          </w:p>
        </w:tc>
        <w:tc>
          <w:tcPr>
            <w:tcW w:w="4252" w:type="dxa"/>
          </w:tcPr>
          <w:p w:rsidR="00AB5A22" w:rsidRPr="008B634A" w:rsidRDefault="00AB5A22" w:rsidP="00982C55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 воспитывающихся в замещающих семьях, обеспеченных бесплатным проездом на городском, пригородном, в сельской местности на внутрирайонном транспорте</w:t>
            </w:r>
          </w:p>
        </w:tc>
        <w:tc>
          <w:tcPr>
            <w:tcW w:w="992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170</w:t>
            </w:r>
          </w:p>
        </w:tc>
        <w:tc>
          <w:tcPr>
            <w:tcW w:w="851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170</w:t>
            </w:r>
          </w:p>
        </w:tc>
        <w:tc>
          <w:tcPr>
            <w:tcW w:w="850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155</w:t>
            </w:r>
          </w:p>
        </w:tc>
        <w:tc>
          <w:tcPr>
            <w:tcW w:w="851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155</w:t>
            </w:r>
          </w:p>
        </w:tc>
        <w:tc>
          <w:tcPr>
            <w:tcW w:w="850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</w:tr>
      <w:tr w:rsidR="00AB5A22" w:rsidRPr="008B634A" w:rsidTr="00982C55">
        <w:trPr>
          <w:trHeight w:val="383"/>
          <w:tblHeader/>
        </w:trPr>
        <w:tc>
          <w:tcPr>
            <w:tcW w:w="851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14456" w:type="dxa"/>
            <w:gridSpan w:val="13"/>
          </w:tcPr>
          <w:p w:rsidR="00AB5A22" w:rsidRPr="008B634A" w:rsidRDefault="00AB5A22" w:rsidP="00982C55">
            <w:pPr>
              <w:widowControl w:val="0"/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Цель: обеспечение защиты прав и интересов несовершеннолетних, социальная поддержка лиц из числа детей-сирот и детей, оставшихся без попечения родителей</w:t>
            </w:r>
          </w:p>
        </w:tc>
      </w:tr>
      <w:tr w:rsidR="00AB5A22" w:rsidRPr="008B634A" w:rsidTr="00982C55">
        <w:trPr>
          <w:trHeight w:val="674"/>
          <w:tblHeader/>
        </w:trPr>
        <w:tc>
          <w:tcPr>
            <w:tcW w:w="851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2.1</w:t>
            </w:r>
          </w:p>
        </w:tc>
        <w:tc>
          <w:tcPr>
            <w:tcW w:w="14456" w:type="dxa"/>
            <w:gridSpan w:val="13"/>
          </w:tcPr>
          <w:p w:rsidR="00AB5A22" w:rsidRPr="008B634A" w:rsidRDefault="00AB5A22" w:rsidP="00982C55">
            <w:pPr>
              <w:widowControl w:val="0"/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Задача: организация и осуществление государственных полномочий по оказанию социальной поддержки детям-сиротам и детям, оставшимся без попечения родителей, и лицам из их числа</w:t>
            </w:r>
          </w:p>
        </w:tc>
      </w:tr>
      <w:tr w:rsidR="00AB5A22" w:rsidRPr="008B634A" w:rsidTr="00982C55">
        <w:trPr>
          <w:trHeight w:val="250"/>
          <w:tblHeader/>
        </w:trPr>
        <w:tc>
          <w:tcPr>
            <w:tcW w:w="851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2.1.1</w:t>
            </w:r>
          </w:p>
        </w:tc>
        <w:tc>
          <w:tcPr>
            <w:tcW w:w="4252" w:type="dxa"/>
          </w:tcPr>
          <w:p w:rsidR="00AB5A22" w:rsidRPr="008B634A" w:rsidRDefault="00AB5A22" w:rsidP="00982C55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число детей-сирот и детей, оставшихся без попечения родителей, в Кавказском районе, переданных на воспитание в семьи</w:t>
            </w:r>
          </w:p>
        </w:tc>
        <w:tc>
          <w:tcPr>
            <w:tcW w:w="992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433</w:t>
            </w:r>
          </w:p>
        </w:tc>
        <w:tc>
          <w:tcPr>
            <w:tcW w:w="851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457</w:t>
            </w:r>
          </w:p>
        </w:tc>
        <w:tc>
          <w:tcPr>
            <w:tcW w:w="850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465</w:t>
            </w:r>
          </w:p>
        </w:tc>
        <w:tc>
          <w:tcPr>
            <w:tcW w:w="851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430</w:t>
            </w:r>
          </w:p>
        </w:tc>
        <w:tc>
          <w:tcPr>
            <w:tcW w:w="850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435</w:t>
            </w:r>
          </w:p>
        </w:tc>
        <w:tc>
          <w:tcPr>
            <w:tcW w:w="851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435</w:t>
            </w:r>
          </w:p>
        </w:tc>
        <w:tc>
          <w:tcPr>
            <w:tcW w:w="850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435</w:t>
            </w:r>
          </w:p>
        </w:tc>
        <w:tc>
          <w:tcPr>
            <w:tcW w:w="850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452</w:t>
            </w:r>
          </w:p>
        </w:tc>
        <w:tc>
          <w:tcPr>
            <w:tcW w:w="850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452</w:t>
            </w:r>
          </w:p>
        </w:tc>
        <w:tc>
          <w:tcPr>
            <w:tcW w:w="850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452</w:t>
            </w:r>
          </w:p>
        </w:tc>
      </w:tr>
      <w:tr w:rsidR="00AB5A22" w:rsidRPr="008B634A" w:rsidTr="00982C55">
        <w:trPr>
          <w:trHeight w:val="250"/>
          <w:tblHeader/>
        </w:trPr>
        <w:tc>
          <w:tcPr>
            <w:tcW w:w="851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2.1.2</w:t>
            </w:r>
          </w:p>
        </w:tc>
        <w:tc>
          <w:tcPr>
            <w:tcW w:w="4252" w:type="dxa"/>
          </w:tcPr>
          <w:p w:rsidR="00AB5A22" w:rsidRPr="008B634A" w:rsidRDefault="00AB5A22" w:rsidP="00982C55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Целевой показатель: доля детей-сирот и детей, оставшихся без попечения родителей, из вновь выявленных, переданных на воспитание в семьи граждан  </w:t>
            </w:r>
          </w:p>
        </w:tc>
        <w:tc>
          <w:tcPr>
            <w:tcW w:w="992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</w:tr>
      <w:tr w:rsidR="00AB5A22" w:rsidRPr="008B634A" w:rsidTr="00982C55">
        <w:trPr>
          <w:trHeight w:val="250"/>
          <w:tblHeader/>
        </w:trPr>
        <w:tc>
          <w:tcPr>
            <w:tcW w:w="851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2.1.3</w:t>
            </w:r>
          </w:p>
        </w:tc>
        <w:tc>
          <w:tcPr>
            <w:tcW w:w="4252" w:type="dxa"/>
          </w:tcPr>
          <w:p w:rsidR="00AB5A22" w:rsidRPr="008B634A" w:rsidRDefault="00AB5A22" w:rsidP="00982C55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и лиц из их числа, получивших единовременное пособие  на регистрацию права собственности (права пожизненного наследуемого владения)</w:t>
            </w:r>
          </w:p>
        </w:tc>
        <w:tc>
          <w:tcPr>
            <w:tcW w:w="992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</w:tr>
      <w:tr w:rsidR="00AB5A22" w:rsidRPr="008B634A" w:rsidTr="00982C55">
        <w:trPr>
          <w:trHeight w:val="250"/>
          <w:tblHeader/>
        </w:trPr>
        <w:tc>
          <w:tcPr>
            <w:tcW w:w="851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2.1.4</w:t>
            </w:r>
          </w:p>
        </w:tc>
        <w:tc>
          <w:tcPr>
            <w:tcW w:w="4252" w:type="dxa"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и лиц из их числа, получивших единовременное пособие на ремонт жилых помещений, принадлежащих им  на праве собственности,  при  их возвращении в жилые помещения</w:t>
            </w:r>
          </w:p>
        </w:tc>
        <w:tc>
          <w:tcPr>
            <w:tcW w:w="992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</w:tr>
    </w:tbl>
    <w:p w:rsidR="00AB5A22" w:rsidRPr="008B634A" w:rsidRDefault="00AB5A22" w:rsidP="00AB5A22">
      <w:pPr>
        <w:widowControl w:val="0"/>
        <w:suppressAutoHyphens/>
        <w:rPr>
          <w:szCs w:val="28"/>
          <w:shd w:val="clear" w:color="auto" w:fill="FFFFFF"/>
        </w:rPr>
      </w:pPr>
    </w:p>
    <w:p w:rsidR="00AB5A22" w:rsidRPr="008B634A" w:rsidRDefault="00AB5A22" w:rsidP="00AB5A22">
      <w:pPr>
        <w:widowControl w:val="0"/>
        <w:suppressAutoHyphens/>
        <w:jc w:val="both"/>
        <w:rPr>
          <w:szCs w:val="28"/>
        </w:rPr>
      </w:pPr>
    </w:p>
    <w:p w:rsidR="00AB5A22" w:rsidRPr="008B634A" w:rsidRDefault="00AB5A22" w:rsidP="00AB5A22">
      <w:pPr>
        <w:widowControl w:val="0"/>
        <w:suppressAutoHyphens/>
        <w:jc w:val="both"/>
        <w:rPr>
          <w:szCs w:val="28"/>
        </w:rPr>
      </w:pPr>
    </w:p>
    <w:p w:rsidR="00AB5A22" w:rsidRPr="008B634A" w:rsidRDefault="00AB5A22" w:rsidP="00AB5A22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>Начальник управления</w:t>
      </w:r>
    </w:p>
    <w:p w:rsidR="00AB5A22" w:rsidRPr="008B634A" w:rsidRDefault="00AB5A22" w:rsidP="00AB5A22">
      <w:pPr>
        <w:widowControl w:val="0"/>
        <w:suppressAutoHyphens/>
        <w:jc w:val="both"/>
        <w:rPr>
          <w:szCs w:val="28"/>
          <w:shd w:val="clear" w:color="auto" w:fill="FFFFFF"/>
        </w:rPr>
      </w:pPr>
      <w:r w:rsidRPr="008B634A">
        <w:rPr>
          <w:szCs w:val="28"/>
        </w:rPr>
        <w:t>по вопросам семьи и детства                                                                                                                          В.В. Елисеева</w:t>
      </w:r>
    </w:p>
    <w:p w:rsidR="00AB5A22" w:rsidRPr="008B634A" w:rsidRDefault="00AB5A22" w:rsidP="00AB5A22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</w:p>
    <w:p w:rsidR="00AB5A22" w:rsidRPr="008B634A" w:rsidRDefault="00AB5A22" w:rsidP="00AB5A22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</w:p>
    <w:p w:rsidR="00AB5A22" w:rsidRPr="008B634A" w:rsidRDefault="00AB5A22" w:rsidP="00AB5A22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</w:p>
    <w:p w:rsidR="00AB5A22" w:rsidRPr="008B634A" w:rsidRDefault="00AB5A22" w:rsidP="00AB5A22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Cs w:val="28"/>
        </w:rPr>
        <w:sectPr w:rsidR="00AB5A22" w:rsidRPr="008B634A" w:rsidSect="00982C55">
          <w:pgSz w:w="16838" w:h="11906" w:orient="landscape" w:code="9"/>
          <w:pgMar w:top="1701" w:right="1134" w:bottom="567" w:left="1134" w:header="720" w:footer="720" w:gutter="0"/>
          <w:cols w:space="720"/>
          <w:docGrid w:linePitch="360"/>
        </w:sectPr>
      </w:pPr>
    </w:p>
    <w:p w:rsidR="003B091A" w:rsidRPr="008B634A" w:rsidRDefault="003B091A" w:rsidP="005D6D08">
      <w:pPr>
        <w:widowControl w:val="0"/>
        <w:rPr>
          <w:szCs w:val="28"/>
          <w:shd w:val="clear" w:color="auto" w:fill="FFFFFF"/>
        </w:rPr>
      </w:pPr>
    </w:p>
    <w:p w:rsidR="00490204" w:rsidRPr="008B634A" w:rsidRDefault="00490204" w:rsidP="005D6D08">
      <w:pPr>
        <w:ind w:left="7788"/>
        <w:jc w:val="right"/>
        <w:rPr>
          <w:szCs w:val="28"/>
        </w:rPr>
      </w:pPr>
      <w:r w:rsidRPr="008B634A">
        <w:rPr>
          <w:szCs w:val="28"/>
        </w:rPr>
        <w:t xml:space="preserve">ПРИЛОЖЕНИЕ №2 </w:t>
      </w:r>
    </w:p>
    <w:p w:rsidR="00490204" w:rsidRPr="008B634A" w:rsidRDefault="00490204" w:rsidP="005D6D08">
      <w:pPr>
        <w:ind w:left="7788"/>
        <w:jc w:val="right"/>
        <w:rPr>
          <w:szCs w:val="28"/>
        </w:rPr>
      </w:pPr>
      <w:r w:rsidRPr="008B634A">
        <w:rPr>
          <w:szCs w:val="28"/>
        </w:rPr>
        <w:t>к подпрограмме</w:t>
      </w:r>
    </w:p>
    <w:p w:rsidR="00490204" w:rsidRPr="008B634A" w:rsidRDefault="00490204" w:rsidP="005D6D08">
      <w:pPr>
        <w:ind w:left="7788"/>
        <w:jc w:val="right"/>
        <w:rPr>
          <w:szCs w:val="28"/>
        </w:rPr>
      </w:pPr>
      <w:r w:rsidRPr="008B634A">
        <w:rPr>
          <w:szCs w:val="28"/>
        </w:rPr>
        <w:t xml:space="preserve"> «</w:t>
      </w:r>
      <w:r w:rsidRPr="008B634A">
        <w:rPr>
          <w:szCs w:val="28"/>
          <w:shd w:val="clear" w:color="auto" w:fill="FFFFFF"/>
        </w:rPr>
        <w:t xml:space="preserve">Социальная поддержка детей-сирот и детей, оставшихся без попечения родителей» </w:t>
      </w:r>
    </w:p>
    <w:p w:rsidR="00490204" w:rsidRPr="008B634A" w:rsidRDefault="00490204" w:rsidP="005D6D08">
      <w:pPr>
        <w:widowControl w:val="0"/>
        <w:tabs>
          <w:tab w:val="left" w:pos="7425"/>
        </w:tabs>
        <w:jc w:val="right"/>
        <w:rPr>
          <w:szCs w:val="28"/>
        </w:rPr>
      </w:pPr>
    </w:p>
    <w:p w:rsidR="00945C98" w:rsidRPr="008B634A" w:rsidRDefault="00945C98" w:rsidP="005D6D08">
      <w:pPr>
        <w:widowControl w:val="0"/>
        <w:rPr>
          <w:szCs w:val="28"/>
        </w:rPr>
      </w:pPr>
    </w:p>
    <w:p w:rsidR="00AB5A22" w:rsidRPr="008B634A" w:rsidRDefault="00DE7C48" w:rsidP="00AB5A22">
      <w:pPr>
        <w:widowControl w:val="0"/>
        <w:suppressAutoHyphens/>
        <w:jc w:val="center"/>
        <w:rPr>
          <w:sz w:val="24"/>
          <w:szCs w:val="28"/>
          <w:shd w:val="clear" w:color="auto" w:fill="FFFFFF"/>
        </w:rPr>
      </w:pPr>
      <w:r w:rsidRPr="008B634A">
        <w:rPr>
          <w:szCs w:val="28"/>
        </w:rPr>
        <w:t xml:space="preserve"> </w:t>
      </w:r>
      <w:r w:rsidR="00AB5A22" w:rsidRPr="008B634A">
        <w:rPr>
          <w:sz w:val="24"/>
          <w:szCs w:val="28"/>
          <w:shd w:val="clear" w:color="auto" w:fill="FFFFFF"/>
        </w:rPr>
        <w:t xml:space="preserve">Перечень мероприятий подпрограммы </w:t>
      </w:r>
    </w:p>
    <w:p w:rsidR="00AB5A22" w:rsidRPr="008B634A" w:rsidRDefault="00AB5A22" w:rsidP="00AB5A22">
      <w:pPr>
        <w:widowControl w:val="0"/>
        <w:suppressAutoHyphens/>
        <w:jc w:val="center"/>
        <w:rPr>
          <w:sz w:val="24"/>
          <w:szCs w:val="28"/>
        </w:rPr>
      </w:pPr>
      <w:r w:rsidRPr="008B634A">
        <w:rPr>
          <w:sz w:val="24"/>
          <w:szCs w:val="28"/>
          <w:shd w:val="clear" w:color="auto" w:fill="FFFFFF"/>
        </w:rPr>
        <w:t>«Социальная поддержка детей-сирот и детей, оставшихся без попечения родителей»</w:t>
      </w:r>
    </w:p>
    <w:p w:rsidR="00AB5A22" w:rsidRPr="008B634A" w:rsidRDefault="00AB5A22" w:rsidP="00AB5A22">
      <w:pPr>
        <w:widowControl w:val="0"/>
        <w:suppressAutoHyphens/>
        <w:jc w:val="center"/>
        <w:rPr>
          <w:sz w:val="24"/>
          <w:szCs w:val="28"/>
        </w:rPr>
      </w:pPr>
    </w:p>
    <w:tbl>
      <w:tblPr>
        <w:tblW w:w="155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260"/>
        <w:gridCol w:w="709"/>
        <w:gridCol w:w="1134"/>
        <w:gridCol w:w="1418"/>
        <w:gridCol w:w="1134"/>
        <w:gridCol w:w="1417"/>
        <w:gridCol w:w="1134"/>
        <w:gridCol w:w="1276"/>
        <w:gridCol w:w="1843"/>
        <w:gridCol w:w="1701"/>
      </w:tblGrid>
      <w:tr w:rsidR="00AB5A22" w:rsidRPr="008B634A" w:rsidTr="00982C55">
        <w:tc>
          <w:tcPr>
            <w:tcW w:w="568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№ п/п</w:t>
            </w:r>
          </w:p>
        </w:tc>
        <w:tc>
          <w:tcPr>
            <w:tcW w:w="3260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Наименование </w:t>
            </w:r>
          </w:p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мероприятия</w:t>
            </w:r>
          </w:p>
        </w:tc>
        <w:tc>
          <w:tcPr>
            <w:tcW w:w="709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статус</w:t>
            </w:r>
          </w:p>
        </w:tc>
        <w:tc>
          <w:tcPr>
            <w:tcW w:w="1134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Годы</w:t>
            </w:r>
          </w:p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реализации</w:t>
            </w:r>
          </w:p>
        </w:tc>
        <w:tc>
          <w:tcPr>
            <w:tcW w:w="6379" w:type="dxa"/>
            <w:gridSpan w:val="5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1843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701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4961" w:type="dxa"/>
            <w:gridSpan w:val="4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11</w:t>
            </w:r>
          </w:p>
        </w:tc>
      </w:tr>
      <w:tr w:rsidR="00AB5A22" w:rsidRPr="008B634A" w:rsidTr="00982C55">
        <w:tc>
          <w:tcPr>
            <w:tcW w:w="568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Мероприятие № 1. Предоставление ежемесячных денежных выплат детям-сиротам, детям, оставшимся без попечения родителей, находящихся под опекой (попечительством), включая предварительную  опеку (попечительство)</w:t>
            </w:r>
          </w:p>
        </w:tc>
        <w:tc>
          <w:tcPr>
            <w:tcW w:w="709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230082,4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230082,4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Ежемесячные денежные выплаты детям-сиротам, детям, оставшимся без попечения родителей, находящихся под опекой (попечительством)</w:t>
            </w:r>
          </w:p>
        </w:tc>
        <w:tc>
          <w:tcPr>
            <w:tcW w:w="1701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ind w:right="177"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Управление по вопросам семьи и детства, МКУ «Централизованная бухгалтерия» администрации    МО  Кавказский район»</w:t>
            </w:r>
          </w:p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23 591,4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23 591,4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24 751,5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24 751,5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23 471,4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23 471,4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22 659,7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22 659,7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22169,4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22169,4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21 419,0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21 419,0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22 334,8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22 334,8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23228,4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23 228,4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23228,4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23228,4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23228,4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23228,4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Мероприятие № 2 Предоставление ежемесячных денежных выплат на содержание детей-сирот, детей, оставшихся без </w:t>
            </w:r>
            <w:r w:rsidRPr="008B634A">
              <w:rPr>
                <w:sz w:val="24"/>
                <w:szCs w:val="24"/>
              </w:rPr>
              <w:lastRenderedPageBreak/>
              <w:t>попечения родителей, переданных на воспитание в приемные семьи</w:t>
            </w:r>
          </w:p>
        </w:tc>
        <w:tc>
          <w:tcPr>
            <w:tcW w:w="709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361116,0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 361116,0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Ежемесячные денежные выплаты на содержание детей-сирот, </w:t>
            </w:r>
            <w:r w:rsidRPr="008B634A">
              <w:rPr>
                <w:sz w:val="24"/>
                <w:szCs w:val="24"/>
              </w:rPr>
              <w:lastRenderedPageBreak/>
              <w:t>детей, оставшихся без попечения родителей, переданных на воспитание в приемные семьи</w:t>
            </w: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26 761,1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26 761,1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30 259,3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30 259,3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32 505,4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32 505,4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33 958,8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33 958,8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35963,0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35 963,0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38 077,0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38 077,0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39 706,4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39 706,4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41 295,0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41 295,0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41 295,0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41 295,0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41 295,0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41 295,0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Мероприятие № 3</w:t>
            </w:r>
          </w:p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Выплата  ежемесячных денежных средств на содержание детей, нуждающихся в особой заботе государства,  переданных на патронатное воспитание</w:t>
            </w:r>
          </w:p>
        </w:tc>
        <w:tc>
          <w:tcPr>
            <w:tcW w:w="709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2701,2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2701,5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Ежемесячные денежные выплаты на содержание детей-сирот, детей, оставшихся без попечения родителей, преданных на патронатное воспитание число</w:t>
            </w:r>
          </w:p>
        </w:tc>
        <w:tc>
          <w:tcPr>
            <w:tcW w:w="1701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Управление по вопросам семьи и детства, МКУ «Централизованная бухгалтерия» администрации    МО  Кавказский район»</w:t>
            </w:r>
          </w:p>
          <w:p w:rsidR="00AB5A22" w:rsidRPr="008B634A" w:rsidRDefault="00AB5A22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142,5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142,5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90,1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90,1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360,6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360,6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432,5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432,5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210,6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210,6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277,2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277,2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288,3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288,3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299,8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299,8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299,8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299,8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299,8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299,8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Мероприятие № 4 Обеспечение выплаты ежемесячного вознаграждения патронатным воспитателям за оказание услуг по осуществлению патронатного воспитания и постинтернатного сопровождения</w:t>
            </w:r>
          </w:p>
        </w:tc>
        <w:tc>
          <w:tcPr>
            <w:tcW w:w="709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3385,3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3385,3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Ежемесячное вознаграждение патронатным воспитателям за оказание услуг по осуществлению патронатного воспитания патронатных  воспитателей </w:t>
            </w:r>
          </w:p>
        </w:tc>
        <w:tc>
          <w:tcPr>
            <w:tcW w:w="1701" w:type="dxa"/>
            <w:vMerge w:val="restart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Управление по вопросам семьи и детства, МКУ «Централизованная бухгалтерия» администрации    МО  Кавказский район»</w:t>
            </w: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227,9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227,9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93,4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93,4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451,9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451,9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510,2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510,2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269,7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269,7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346,7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346,7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360,5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360,5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375,0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375,0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375,0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375,0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375,0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375,0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Мероприятие № 5 Обеспечение выплаты ежемесячного вознаграждения приемным родителям за оказание услуг </w:t>
            </w:r>
            <w:r w:rsidRPr="008B634A">
              <w:rPr>
                <w:sz w:val="24"/>
                <w:szCs w:val="24"/>
              </w:rPr>
              <w:lastRenderedPageBreak/>
              <w:t>по воспитанию приемных детей</w:t>
            </w:r>
          </w:p>
        </w:tc>
        <w:tc>
          <w:tcPr>
            <w:tcW w:w="709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522 936,1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522 936,1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Вознаграждение приемных родителей за оказание услуг по воспитанию </w:t>
            </w:r>
            <w:r w:rsidRPr="008B634A">
              <w:rPr>
                <w:sz w:val="24"/>
                <w:szCs w:val="24"/>
              </w:rPr>
              <w:lastRenderedPageBreak/>
              <w:t>приемных детей</w:t>
            </w:r>
          </w:p>
        </w:tc>
        <w:tc>
          <w:tcPr>
            <w:tcW w:w="1701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 xml:space="preserve">Управление по вопросам семьи и детства, МКУ «ЦБ» </w:t>
            </w:r>
            <w:r w:rsidRPr="008B634A">
              <w:rPr>
                <w:sz w:val="24"/>
                <w:szCs w:val="24"/>
              </w:rPr>
              <w:lastRenderedPageBreak/>
              <w:t>администрации    МО  Кавказский район»</w:t>
            </w: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34 939,6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34 939,6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41 037,9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41 037,9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44 633,4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44 633,4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45 230,7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45 230,7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49135,1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49135,1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57 841,1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57 841,1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60 706,7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60 706,7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63 137,2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63 137,2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63 137,2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63 137,2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63 137,2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63 137,2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Мероприятие № 6 Обеспечение выплаты денежных средств на обеспечение бесплатного проезда детей-сирот и детей, оставшихся без попечения родителей</w:t>
            </w:r>
          </w:p>
        </w:tc>
        <w:tc>
          <w:tcPr>
            <w:tcW w:w="709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2 636,7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2 636,7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Обеспечение бесплатного проезда детей-сирот и детей, оставшихся без попечения родителей</w:t>
            </w:r>
          </w:p>
        </w:tc>
        <w:tc>
          <w:tcPr>
            <w:tcW w:w="1701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Управление по вопросам семьи и детства, МКУ «ЦБ» администрации    МО  Кавказский район»</w:t>
            </w: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1 050,7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1 050,7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1 280,1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1 280,1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305,9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305,9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Мероприятие № 7. Организация и осуществлению деятельности по опеке и попечительству в отношении несовершеннолетних</w:t>
            </w:r>
          </w:p>
        </w:tc>
        <w:tc>
          <w:tcPr>
            <w:tcW w:w="709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64 622,6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64 622,6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Организация и осуществление деятельности по опеке и попечительству в отношении несовершеннолетних</w:t>
            </w:r>
          </w:p>
        </w:tc>
        <w:tc>
          <w:tcPr>
            <w:tcW w:w="1701" w:type="dxa"/>
            <w:vMerge w:val="restart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Управление по вопросам семьи и детства</w:t>
            </w:r>
          </w:p>
          <w:p w:rsidR="00AB5A22" w:rsidRPr="008B634A" w:rsidRDefault="00AB5A22" w:rsidP="00982C55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МКУ «Централизованная бухгалтерия» администрации МО Кавказский район </w:t>
            </w: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5 101,2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5 101,2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4 534,4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4 534,4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4 599,4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4 599,4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5 213,6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5 213,6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6 151,5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6 151,5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7 804,5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7 804,5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7 804,5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7 804,5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7 804,5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7 804,5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7 804,5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7 804,5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7 804,5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7 804,5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Мероприятие № 8. Осуществление отдельных полномочий Краснодарского края  по организации отдыха и оздоровления детей</w:t>
            </w:r>
          </w:p>
        </w:tc>
        <w:tc>
          <w:tcPr>
            <w:tcW w:w="709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592</w:t>
            </w:r>
            <w:r w:rsidRPr="008B634A">
              <w:rPr>
                <w:sz w:val="24"/>
                <w:szCs w:val="24"/>
                <w:lang w:val="en-US"/>
              </w:rPr>
              <w:t>9</w:t>
            </w:r>
            <w:r w:rsidRPr="008B634A">
              <w:rPr>
                <w:sz w:val="24"/>
                <w:szCs w:val="24"/>
              </w:rPr>
              <w:t>,2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5 929,2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Организация и осуществление деятельности по организации отдыха и оздоровления детей</w:t>
            </w:r>
          </w:p>
        </w:tc>
        <w:tc>
          <w:tcPr>
            <w:tcW w:w="1701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Управление по вопросам семьи и детства</w:t>
            </w:r>
          </w:p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МКУ «Централизованная бухгалтерия» </w:t>
            </w:r>
            <w:r w:rsidRPr="008B634A">
              <w:rPr>
                <w:sz w:val="24"/>
                <w:szCs w:val="24"/>
              </w:rPr>
              <w:lastRenderedPageBreak/>
              <w:t>администрации МО Кавказский район</w:t>
            </w: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506,4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506,4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506,4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506,4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506,4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506,4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588,7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588,7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617,3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617,3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640,8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640,8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640,8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640,8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640,8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640,8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640,8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640,8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640,8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640,8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Мероприятие № 9. 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709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12 946,7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12 946,7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Оказание помощи детям-сиротам содействия в трудной жизненной ситуации</w:t>
            </w:r>
          </w:p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Управление по вопросам семьи и детства</w:t>
            </w:r>
          </w:p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МКУ «Централизованная бухгалтерия» администрации МО Кавказский район</w:t>
            </w: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296,3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296,3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662,0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662,0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662,0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662,0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808,2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808,2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847,0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847,0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1318,8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1 318,8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1 758,4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1 758,4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2 198,0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1 758,4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2 198,0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2 198,0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2 198,0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2 198,0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</w:t>
            </w:r>
          </w:p>
        </w:tc>
        <w:tc>
          <w:tcPr>
            <w:tcW w:w="3260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Мероприятие № 10.</w:t>
            </w:r>
          </w:p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Выплата единовременного пособия детям-сиротам, детям, оставшимся без попечения родителей, и лицам из их числа на регистрацию права собственности (права </w:t>
            </w:r>
            <w:r w:rsidRPr="008B634A">
              <w:rPr>
                <w:sz w:val="24"/>
                <w:szCs w:val="24"/>
              </w:rPr>
              <w:lastRenderedPageBreak/>
              <w:t>пожизненного наследуемого владения)</w:t>
            </w:r>
          </w:p>
        </w:tc>
        <w:tc>
          <w:tcPr>
            <w:tcW w:w="709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31,2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8B634A">
              <w:rPr>
                <w:sz w:val="24"/>
                <w:szCs w:val="24"/>
              </w:rPr>
              <w:t>31,2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rPr>
                <w:sz w:val="24"/>
                <w:szCs w:val="24"/>
                <w:shd w:val="clear" w:color="auto" w:fill="FFFFFF"/>
              </w:rPr>
            </w:pPr>
            <w:r w:rsidRPr="008B634A">
              <w:rPr>
                <w:sz w:val="24"/>
                <w:szCs w:val="24"/>
                <w:shd w:val="clear" w:color="auto" w:fill="FFFFFF"/>
              </w:rPr>
              <w:t xml:space="preserve">Оказание социальной поддержки детям-сиротам и детям, оставшимся без попечения родителей,  и </w:t>
            </w:r>
            <w:r w:rsidRPr="008B634A">
              <w:rPr>
                <w:sz w:val="24"/>
                <w:szCs w:val="24"/>
                <w:shd w:val="clear" w:color="auto" w:fill="FFFFFF"/>
              </w:rPr>
              <w:lastRenderedPageBreak/>
              <w:t>лицам из их числа</w:t>
            </w:r>
          </w:p>
        </w:tc>
        <w:tc>
          <w:tcPr>
            <w:tcW w:w="1701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Управление по вопросам семьи и детства</w:t>
            </w:r>
          </w:p>
          <w:p w:rsidR="00AB5A22" w:rsidRPr="008B634A" w:rsidRDefault="00AB5A22" w:rsidP="00982C55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МКУ «Централизованная бухгалтерия» </w:t>
            </w:r>
            <w:r w:rsidRPr="008B634A">
              <w:rPr>
                <w:sz w:val="24"/>
                <w:szCs w:val="24"/>
              </w:rPr>
              <w:lastRenderedPageBreak/>
              <w:t xml:space="preserve">администрации МО Кавказский район </w:t>
            </w: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11</w:t>
            </w:r>
          </w:p>
        </w:tc>
        <w:tc>
          <w:tcPr>
            <w:tcW w:w="3260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Мероприятие № 11. Выплата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</w:t>
            </w:r>
          </w:p>
        </w:tc>
        <w:tc>
          <w:tcPr>
            <w:tcW w:w="709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363,0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363,0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rPr>
                <w:sz w:val="24"/>
                <w:szCs w:val="24"/>
                <w:shd w:val="clear" w:color="auto" w:fill="FFFFFF"/>
              </w:rPr>
            </w:pPr>
            <w:r w:rsidRPr="008B634A">
              <w:rPr>
                <w:sz w:val="24"/>
                <w:szCs w:val="24"/>
                <w:shd w:val="clear" w:color="auto" w:fill="FFFFFF"/>
              </w:rPr>
              <w:t>Оказание социальной поддержки детям-сиротам и детям, оставшимся без попечения родителей,  и лицам из их числа</w:t>
            </w:r>
          </w:p>
          <w:p w:rsidR="00AB5A22" w:rsidRPr="008B634A" w:rsidRDefault="00AB5A22" w:rsidP="00982C55">
            <w:pPr>
              <w:widowControl w:val="0"/>
              <w:suppressAutoHyphens/>
              <w:rPr>
                <w:sz w:val="24"/>
                <w:szCs w:val="24"/>
                <w:shd w:val="clear" w:color="auto" w:fill="FFFFFF"/>
              </w:rPr>
            </w:pPr>
          </w:p>
          <w:p w:rsidR="00AB5A22" w:rsidRPr="008B634A" w:rsidRDefault="00AB5A22" w:rsidP="00982C55">
            <w:pPr>
              <w:widowControl w:val="0"/>
              <w:suppressAutoHyphens/>
              <w:rPr>
                <w:sz w:val="24"/>
                <w:szCs w:val="24"/>
                <w:shd w:val="clear" w:color="auto" w:fill="FFFFFF"/>
              </w:rPr>
            </w:pPr>
          </w:p>
          <w:p w:rsidR="00AB5A22" w:rsidRPr="008B634A" w:rsidRDefault="00AB5A22" w:rsidP="00982C55">
            <w:pPr>
              <w:widowControl w:val="0"/>
              <w:suppressAutoHyphens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Управление по вопросам семьи и детства</w:t>
            </w:r>
          </w:p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МКУ «Централизованная бухгалтерия» администрации МО Кавказский район</w:t>
            </w: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231,0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231,0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66,0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66,0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66,0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66,0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rPr>
          <w:trHeight w:val="417"/>
        </w:trPr>
        <w:tc>
          <w:tcPr>
            <w:tcW w:w="568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ИТОГО:</w:t>
            </w:r>
          </w:p>
        </w:tc>
        <w:tc>
          <w:tcPr>
            <w:tcW w:w="709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1 206 750,4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1 206 750,4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92 622,3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92 622,3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103 220,3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103 220,3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107 732,6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107 732,6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109 473,6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109 473,6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115 363,6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115 363,6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127 730,3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127 730,3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133 605,6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133 605,6</w:t>
            </w:r>
          </w:p>
        </w:tc>
        <w:tc>
          <w:tcPr>
            <w:tcW w:w="1134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139 044,7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139 044,7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138 978,4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138 978,4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B5A22" w:rsidRPr="008B634A" w:rsidTr="00982C55">
        <w:tc>
          <w:tcPr>
            <w:tcW w:w="568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138 978,4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138 978,4</w:t>
            </w:r>
          </w:p>
        </w:tc>
        <w:tc>
          <w:tcPr>
            <w:tcW w:w="1134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B5A22" w:rsidRPr="008B634A" w:rsidRDefault="00AB5A22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AB5A22" w:rsidRPr="008B634A" w:rsidRDefault="00AB5A22" w:rsidP="00AB5A22">
      <w:pPr>
        <w:widowControl w:val="0"/>
        <w:suppressAutoHyphens/>
        <w:rPr>
          <w:sz w:val="24"/>
          <w:szCs w:val="24"/>
        </w:rPr>
      </w:pPr>
    </w:p>
    <w:p w:rsidR="00AB5A22" w:rsidRPr="008B634A" w:rsidRDefault="00AB5A22" w:rsidP="00AB5A22">
      <w:pPr>
        <w:widowControl w:val="0"/>
        <w:suppressAutoHyphens/>
        <w:rPr>
          <w:sz w:val="24"/>
          <w:szCs w:val="24"/>
        </w:rPr>
      </w:pPr>
    </w:p>
    <w:p w:rsidR="00AB5A22" w:rsidRPr="008B634A" w:rsidRDefault="00AB5A22" w:rsidP="00AB5A22">
      <w:pPr>
        <w:widowControl w:val="0"/>
        <w:suppressAutoHyphens/>
        <w:rPr>
          <w:sz w:val="24"/>
          <w:szCs w:val="24"/>
        </w:rPr>
      </w:pPr>
    </w:p>
    <w:p w:rsidR="00AB5A22" w:rsidRPr="008B634A" w:rsidRDefault="00AB5A22" w:rsidP="00AB5A22">
      <w:pPr>
        <w:widowControl w:val="0"/>
        <w:suppressAutoHyphens/>
        <w:rPr>
          <w:sz w:val="24"/>
          <w:szCs w:val="24"/>
        </w:rPr>
      </w:pPr>
    </w:p>
    <w:p w:rsidR="00AB5A22" w:rsidRPr="008B634A" w:rsidRDefault="00AB5A22" w:rsidP="00AB5A22">
      <w:pPr>
        <w:widowControl w:val="0"/>
        <w:suppressAutoHyphens/>
        <w:rPr>
          <w:sz w:val="24"/>
          <w:szCs w:val="24"/>
        </w:rPr>
      </w:pPr>
      <w:r w:rsidRPr="008B634A">
        <w:rPr>
          <w:sz w:val="24"/>
          <w:szCs w:val="24"/>
        </w:rPr>
        <w:t xml:space="preserve">Начальник управления </w:t>
      </w:r>
    </w:p>
    <w:p w:rsidR="00AB5A22" w:rsidRPr="008B634A" w:rsidRDefault="00AB5A22" w:rsidP="00AB5A22">
      <w:pPr>
        <w:widowControl w:val="0"/>
        <w:suppressAutoHyphens/>
        <w:rPr>
          <w:sz w:val="24"/>
          <w:szCs w:val="24"/>
        </w:rPr>
      </w:pPr>
      <w:r w:rsidRPr="008B634A">
        <w:rPr>
          <w:sz w:val="24"/>
          <w:szCs w:val="24"/>
        </w:rPr>
        <w:t>по вопросам семьи и детства                                                                                                                                                                      В.В. Елисеева</w:t>
      </w:r>
    </w:p>
    <w:p w:rsidR="00DE7C48" w:rsidRPr="008B634A" w:rsidRDefault="00DE7C48" w:rsidP="00DE7C48">
      <w:pPr>
        <w:widowControl w:val="0"/>
        <w:rPr>
          <w:szCs w:val="28"/>
        </w:rPr>
      </w:pPr>
    </w:p>
    <w:p w:rsidR="003B091A" w:rsidRPr="008B634A" w:rsidRDefault="003B091A" w:rsidP="005D6D08">
      <w:pPr>
        <w:widowControl w:val="0"/>
        <w:rPr>
          <w:sz w:val="24"/>
          <w:szCs w:val="24"/>
        </w:rPr>
      </w:pPr>
    </w:p>
    <w:p w:rsidR="00E94850" w:rsidRPr="008B634A" w:rsidRDefault="00E94850" w:rsidP="005D6D08">
      <w:pPr>
        <w:widowControl w:val="0"/>
        <w:rPr>
          <w:sz w:val="24"/>
          <w:szCs w:val="24"/>
        </w:rPr>
      </w:pPr>
    </w:p>
    <w:p w:rsidR="00760B4A" w:rsidRPr="008B634A" w:rsidRDefault="00572CBB" w:rsidP="005D6D08">
      <w:pPr>
        <w:widowControl w:val="0"/>
        <w:rPr>
          <w:szCs w:val="28"/>
        </w:rPr>
      </w:pPr>
      <w:r w:rsidRPr="008B634A">
        <w:rPr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3F8F" w:rsidRPr="008B634A" w:rsidRDefault="00873F8F" w:rsidP="005D6D08">
      <w:bookmarkStart w:id="30" w:name="sub_1400"/>
    </w:p>
    <w:p w:rsidR="00BA62E1" w:rsidRPr="008B634A" w:rsidRDefault="00BA62E1" w:rsidP="005D6D08">
      <w:pPr>
        <w:pStyle w:val="1"/>
        <w:jc w:val="center"/>
        <w:sectPr w:rsidR="00BA62E1" w:rsidRPr="008B634A" w:rsidSect="00724E25">
          <w:pgSz w:w="16838" w:h="11906" w:orient="landscape"/>
          <w:pgMar w:top="709" w:right="567" w:bottom="567" w:left="1134" w:header="720" w:footer="720" w:gutter="0"/>
          <w:cols w:space="720"/>
        </w:sectPr>
      </w:pPr>
    </w:p>
    <w:p w:rsidR="00490204" w:rsidRPr="008B634A" w:rsidRDefault="00490204" w:rsidP="005D6D08">
      <w:pPr>
        <w:pStyle w:val="1"/>
        <w:jc w:val="center"/>
      </w:pPr>
      <w:r w:rsidRPr="008B634A">
        <w:lastRenderedPageBreak/>
        <w:t>Подпрограмма</w:t>
      </w:r>
      <w:r w:rsidRPr="008B634A">
        <w:br/>
        <w:t>"Дополнительное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район" муниципальной программы муниципального образования Кавказский район "Социальная поддержка граждан"</w:t>
      </w:r>
    </w:p>
    <w:bookmarkEnd w:id="30"/>
    <w:p w:rsidR="00490204" w:rsidRPr="008B634A" w:rsidRDefault="00490204" w:rsidP="005D6D08"/>
    <w:p w:rsidR="00490204" w:rsidRPr="008B634A" w:rsidRDefault="00490204" w:rsidP="005D6D08">
      <w:pPr>
        <w:pStyle w:val="1"/>
        <w:jc w:val="center"/>
      </w:pPr>
      <w:r w:rsidRPr="008B634A">
        <w:t>Паспорт</w:t>
      </w:r>
      <w:r w:rsidRPr="008B634A">
        <w:br/>
        <w:t>подпрограммы "Дополнительное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район"</w:t>
      </w:r>
    </w:p>
    <w:p w:rsidR="00490204" w:rsidRPr="008B634A" w:rsidRDefault="00490204" w:rsidP="005D6D08"/>
    <w:tbl>
      <w:tblPr>
        <w:tblW w:w="0" w:type="auto"/>
        <w:tblInd w:w="108" w:type="dxa"/>
        <w:tblLayout w:type="fixed"/>
        <w:tblLook w:val="0000"/>
      </w:tblPr>
      <w:tblGrid>
        <w:gridCol w:w="2835"/>
        <w:gridCol w:w="6804"/>
      </w:tblGrid>
      <w:tr w:rsidR="00DD69D1" w:rsidRPr="008B634A" w:rsidTr="00982C55">
        <w:tc>
          <w:tcPr>
            <w:tcW w:w="2835" w:type="dxa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bookmarkStart w:id="31" w:name="sub_71"/>
            <w:r w:rsidRPr="008B634A">
              <w:rPr>
                <w:szCs w:val="28"/>
              </w:rPr>
              <w:t>Координатор подпрограммы</w:t>
            </w:r>
            <w:bookmarkEnd w:id="31"/>
          </w:p>
        </w:tc>
        <w:tc>
          <w:tcPr>
            <w:tcW w:w="6804" w:type="dxa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Правовой отдел администрации муниципального образования Кавказский район</w:t>
            </w:r>
          </w:p>
        </w:tc>
      </w:tr>
      <w:tr w:rsidR="00DD69D1" w:rsidRPr="008B634A" w:rsidTr="00982C55">
        <w:tc>
          <w:tcPr>
            <w:tcW w:w="2835" w:type="dxa"/>
            <w:vMerge w:val="restart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bookmarkStart w:id="32" w:name="sub_72"/>
            <w:r w:rsidRPr="008B634A">
              <w:rPr>
                <w:szCs w:val="28"/>
              </w:rPr>
              <w:t>Участники подпрограммы</w:t>
            </w:r>
            <w:bookmarkEnd w:id="32"/>
          </w:p>
        </w:tc>
        <w:tc>
          <w:tcPr>
            <w:tcW w:w="6804" w:type="dxa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Муниципальное казенное учреждение «Централизованная бухгалтерия администрации муниципального образования Кавказский район»</w:t>
            </w:r>
          </w:p>
        </w:tc>
      </w:tr>
      <w:tr w:rsidR="00DD69D1" w:rsidRPr="008B634A" w:rsidTr="00982C55">
        <w:tc>
          <w:tcPr>
            <w:tcW w:w="2835" w:type="dxa"/>
            <w:vMerge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804" w:type="dxa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D69D1" w:rsidRPr="008B634A" w:rsidTr="00982C55">
        <w:tc>
          <w:tcPr>
            <w:tcW w:w="2835" w:type="dxa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Цели подпрограммы</w:t>
            </w:r>
          </w:p>
        </w:tc>
        <w:tc>
          <w:tcPr>
            <w:tcW w:w="6804" w:type="dxa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повышение престижа муниципальной службы, привлечение на муниципальную службу высококвалифицированных кадров</w:t>
            </w:r>
          </w:p>
        </w:tc>
      </w:tr>
      <w:tr w:rsidR="00DD69D1" w:rsidRPr="008B634A" w:rsidTr="00982C55">
        <w:tc>
          <w:tcPr>
            <w:tcW w:w="2835" w:type="dxa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Задачи подпрограммы</w:t>
            </w:r>
          </w:p>
        </w:tc>
        <w:tc>
          <w:tcPr>
            <w:tcW w:w="6804" w:type="dxa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повышение уровня жизни лиц, замещавших муниципальные должности и должности муниципальной службы муниципального образования Кавказский район и уволенных в связи с выходом на пенсию</w:t>
            </w:r>
          </w:p>
        </w:tc>
      </w:tr>
      <w:tr w:rsidR="00DD69D1" w:rsidRPr="008B634A" w:rsidTr="00982C55">
        <w:tc>
          <w:tcPr>
            <w:tcW w:w="2835" w:type="dxa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6804" w:type="dxa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количество пенсионеров муниципальной службы муниципального образования Кавказский район, получающих дополнительное материальное обеспечение к пенсии</w:t>
            </w:r>
          </w:p>
        </w:tc>
      </w:tr>
      <w:tr w:rsidR="00DD69D1" w:rsidRPr="008B634A" w:rsidTr="00982C55">
        <w:tc>
          <w:tcPr>
            <w:tcW w:w="2835" w:type="dxa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Проекты и (или) программы</w:t>
            </w:r>
          </w:p>
        </w:tc>
        <w:tc>
          <w:tcPr>
            <w:tcW w:w="6804" w:type="dxa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Не предусмотрены</w:t>
            </w:r>
          </w:p>
        </w:tc>
      </w:tr>
      <w:tr w:rsidR="00DD69D1" w:rsidRPr="008B634A" w:rsidTr="00982C55">
        <w:tc>
          <w:tcPr>
            <w:tcW w:w="2835" w:type="dxa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6804" w:type="dxa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Срок реализации подпрограммы: 2015-2024 годы, в том числе:</w:t>
            </w:r>
          </w:p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  <w:lang w:val="en-US"/>
              </w:rPr>
              <w:t>I</w:t>
            </w:r>
            <w:r w:rsidRPr="008B634A">
              <w:rPr>
                <w:szCs w:val="28"/>
              </w:rPr>
              <w:t xml:space="preserve"> этап – 2015-2019 годы,</w:t>
            </w:r>
          </w:p>
          <w:p w:rsidR="00DD69D1" w:rsidRPr="008B634A" w:rsidRDefault="00DD69D1" w:rsidP="00982C55">
            <w:pPr>
              <w:widowControl w:val="0"/>
              <w:suppressAutoHyphens/>
              <w:jc w:val="both"/>
              <w:rPr>
                <w:rFonts w:eastAsia="Calibri"/>
                <w:szCs w:val="28"/>
                <w:lang w:eastAsia="en-US"/>
              </w:rPr>
            </w:pPr>
            <w:r w:rsidRPr="008B634A">
              <w:rPr>
                <w:rFonts w:eastAsia="Calibri"/>
                <w:szCs w:val="28"/>
                <w:lang w:val="en-US" w:eastAsia="en-US"/>
              </w:rPr>
              <w:t>II</w:t>
            </w:r>
            <w:r w:rsidRPr="008B634A">
              <w:rPr>
                <w:rFonts w:eastAsia="Calibri"/>
                <w:szCs w:val="28"/>
                <w:lang w:eastAsia="en-US"/>
              </w:rPr>
              <w:t xml:space="preserve"> этап – 2020-2024 годы»</w:t>
            </w:r>
          </w:p>
        </w:tc>
      </w:tr>
      <w:tr w:rsidR="00DD69D1" w:rsidRPr="008B634A" w:rsidTr="00982C55">
        <w:tc>
          <w:tcPr>
            <w:tcW w:w="2835" w:type="dxa"/>
          </w:tcPr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Объемы и источники финансирования подпрограммы, в том числе на финансовое обеспечение  проектов и (или) программ</w:t>
            </w:r>
          </w:p>
        </w:tc>
        <w:tc>
          <w:tcPr>
            <w:tcW w:w="6804" w:type="dxa"/>
          </w:tcPr>
          <w:p w:rsidR="00DD69D1" w:rsidRPr="008B634A" w:rsidRDefault="00DD69D1" w:rsidP="00982C55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34A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составляет </w:t>
            </w:r>
          </w:p>
          <w:p w:rsidR="00DD69D1" w:rsidRPr="008B634A" w:rsidRDefault="00DD69D1" w:rsidP="00982C55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22 467,0 тыс. рублей, в том числе:</w:t>
            </w:r>
          </w:p>
          <w:p w:rsidR="00DD69D1" w:rsidRPr="008B634A" w:rsidRDefault="00DD69D1" w:rsidP="00982C55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из средств местного бюджета - 22 467,0 тыс. рублей</w:t>
            </w:r>
          </w:p>
          <w:p w:rsidR="00DD69D1" w:rsidRPr="008B634A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DD69D1" w:rsidRPr="008B634A" w:rsidRDefault="00DD69D1" w:rsidP="005D6D08">
      <w:pPr>
        <w:pStyle w:val="1"/>
        <w:jc w:val="center"/>
      </w:pPr>
    </w:p>
    <w:p w:rsidR="00490204" w:rsidRPr="008B634A" w:rsidRDefault="00490204" w:rsidP="005D6D08">
      <w:pPr>
        <w:pStyle w:val="1"/>
        <w:jc w:val="center"/>
      </w:pPr>
      <w:r w:rsidRPr="008B634A">
        <w:t>1. Характеристика текущего состояния и прогноз развития реализации подпрограммы в сфере дополнительного материального обеспечения лиц, замещавших муниципальные должности и должности муниципальной службы в муниципальном образовании Кавказский район</w:t>
      </w:r>
    </w:p>
    <w:p w:rsidR="00490204" w:rsidRPr="008B634A" w:rsidRDefault="00490204" w:rsidP="005D6D08"/>
    <w:p w:rsidR="00490204" w:rsidRPr="008B634A" w:rsidRDefault="00490204" w:rsidP="00742D77">
      <w:pPr>
        <w:ind w:firstLine="851"/>
      </w:pPr>
      <w:r w:rsidRPr="008B634A">
        <w:t>Уровень и качество пенсионного обеспечения - важная составляющая экономического и социального положения страны.</w:t>
      </w:r>
    </w:p>
    <w:p w:rsidR="00490204" w:rsidRPr="008B634A" w:rsidRDefault="00490204" w:rsidP="00742D77">
      <w:pPr>
        <w:ind w:firstLine="851"/>
      </w:pPr>
      <w:r w:rsidRPr="008B634A">
        <w:t>Тем не менее, доходы пенсионеров хронически отстают от постоянно растущего уровня цен, и основной проблемой пенсионного обеспечения на данном этапе является низкий уровень как абсолютных, так и относительных размеров пенсий при достаточно высоком тарифе страховых взносов, уплачиваемых на цели пенсионного обеспечения.</w:t>
      </w:r>
    </w:p>
    <w:p w:rsidR="00490204" w:rsidRPr="008B634A" w:rsidRDefault="00490204" w:rsidP="00742D77">
      <w:pPr>
        <w:ind w:firstLine="851"/>
      </w:pPr>
      <w:r w:rsidRPr="008B634A">
        <w:t>Увеличение расходов на оплату коммунальных услуг и приобретение лекарственных препаратов, привело к снижению жизненного уровня наименее социально защищенных слоев населения, в том числе и лиц, замещавших долгие годы муниципальные должности и должности муниципальной службы в муниципальном образовании Кавказский район.</w:t>
      </w:r>
    </w:p>
    <w:p w:rsidR="00490204" w:rsidRPr="008B634A" w:rsidRDefault="00490204" w:rsidP="00742D77">
      <w:pPr>
        <w:ind w:firstLine="851"/>
      </w:pPr>
      <w:r w:rsidRPr="008B634A">
        <w:t>В настоящее время на территории муниципального образования Кавказский район 20 пенсионеров, проработавших в органах местного самоуправления муниципального образования Кавказский район свыше 15 - 20 лет и ушедших на пенсию по старости, получают доплату к пенсии. Все они люди преклонного возраста и единственным средством существования для них является трудовая пенсия по старости.</w:t>
      </w:r>
    </w:p>
    <w:p w:rsidR="00490204" w:rsidRPr="008B634A" w:rsidRDefault="00490204" w:rsidP="00742D77">
      <w:pPr>
        <w:ind w:firstLine="851"/>
      </w:pPr>
      <w:r w:rsidRPr="008B634A">
        <w:t xml:space="preserve">В соответствии с </w:t>
      </w:r>
      <w:hyperlink r:id="rId17" w:history="1">
        <w:r w:rsidRPr="008B634A">
          <w:rPr>
            <w:rStyle w:val="ab"/>
            <w:b w:val="0"/>
            <w:color w:val="auto"/>
          </w:rPr>
          <w:t>Федеральным законом</w:t>
        </w:r>
      </w:hyperlink>
      <w:r w:rsidRPr="008B634A">
        <w:t xml:space="preserve"> от 6 октября 2003 года N 131-ФЗ "Об общих принципах организации местного самоуправления в Российской Федерации", </w:t>
      </w:r>
      <w:hyperlink r:id="rId18" w:history="1">
        <w:r w:rsidRPr="008B634A">
          <w:rPr>
            <w:rStyle w:val="ab"/>
            <w:b w:val="0"/>
            <w:color w:val="auto"/>
          </w:rPr>
          <w:t>Федеральным законом</w:t>
        </w:r>
      </w:hyperlink>
      <w:r w:rsidRPr="008B634A">
        <w:t xml:space="preserve"> от 15 декабря 2001 года N 166-ФЗ "О государственном пенсионном обеспечении в Российской Федерации</w:t>
      </w:r>
      <w:r w:rsidRPr="008B634A">
        <w:rPr>
          <w:b/>
        </w:rPr>
        <w:t xml:space="preserve">, </w:t>
      </w:r>
      <w:hyperlink r:id="rId19" w:history="1">
        <w:r w:rsidRPr="008B634A">
          <w:rPr>
            <w:rStyle w:val="ab"/>
            <w:b w:val="0"/>
            <w:color w:val="auto"/>
          </w:rPr>
          <w:t>Федеральным законом</w:t>
        </w:r>
      </w:hyperlink>
      <w:r w:rsidRPr="008B634A">
        <w:t xml:space="preserve"> от 2 марта 2008 года N 25-ФЗ "О муниципальной службе в Российской Федерации</w:t>
      </w:r>
      <w:r w:rsidRPr="008B634A">
        <w:rPr>
          <w:b/>
        </w:rPr>
        <w:t xml:space="preserve">", </w:t>
      </w:r>
      <w:hyperlink r:id="rId20" w:history="1">
        <w:r w:rsidRPr="008B634A">
          <w:rPr>
            <w:rStyle w:val="ab"/>
            <w:b w:val="0"/>
            <w:color w:val="auto"/>
          </w:rPr>
          <w:t>Законом</w:t>
        </w:r>
      </w:hyperlink>
      <w:r w:rsidRPr="008B634A">
        <w:t xml:space="preserve"> Краснодарского края от 8 июня 2007 года N 1244-КЗ "О муниципальной службе в Краснодарском крае" производится выплата дополнительного материального обеспечения пенсионерам, замещавшим муниципальные должности и должности муниципальной службы, в целях улучшения их материального положения, как лицам, внесшим достойный вклад в социально-экономическое развитие муниципального образования Кавказский район и совершенствование органов местного самоуправления.</w:t>
      </w:r>
    </w:p>
    <w:p w:rsidR="00490204" w:rsidRPr="008B634A" w:rsidRDefault="00490204" w:rsidP="00742D77">
      <w:pPr>
        <w:ind w:firstLine="851"/>
      </w:pPr>
      <w:r w:rsidRPr="008B634A">
        <w:t>Реализация мероприятий подпрограммы позволит оказать дополнительные меры социальной поддержки указанным категориям граждан, повысить уровень их благосостояния, ослабит социальную напряженность среди этой категории населения района. В результате прогнозируется улучшение материального положения и повышение уровня благосостояния пенсионеров муниципальной службы муниципального образования Кавказский район на 51 - 80 %.</w:t>
      </w:r>
    </w:p>
    <w:p w:rsidR="00490204" w:rsidRPr="008B634A" w:rsidRDefault="00490204" w:rsidP="00742D77">
      <w:pPr>
        <w:ind w:firstLine="851"/>
      </w:pPr>
      <w:r w:rsidRPr="008B634A">
        <w:t>Наличие в муниципальном образовании Кавказский район муниципальной целевой подпрограммы по материальной поддержке пенсионеров - бывших муниципальных служащих, повысит престиж муниципальной службы, создаст для муниципальных служащих дополнительный стимул повышения эффективности работы, привлечет на муниципальную службу высококвалифицированные кадры.</w:t>
      </w:r>
    </w:p>
    <w:p w:rsidR="00490204" w:rsidRPr="008B634A" w:rsidRDefault="00490204" w:rsidP="005D6D08"/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b/>
          <w:szCs w:val="28"/>
        </w:rPr>
      </w:pPr>
      <w:r w:rsidRPr="008B634A">
        <w:rPr>
          <w:b/>
          <w:szCs w:val="28"/>
        </w:rPr>
        <w:t>2. Цели, задачи, целевые показатели достижения целей и решения задач, сроки и этапы реализации подпрограммы</w:t>
      </w: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b/>
          <w:szCs w:val="28"/>
        </w:rPr>
      </w:pPr>
    </w:p>
    <w:p w:rsidR="00DD69D1" w:rsidRPr="008B634A" w:rsidRDefault="00DD69D1" w:rsidP="00DD69D1">
      <w:pPr>
        <w:widowControl w:val="0"/>
        <w:suppressAutoHyphens/>
        <w:ind w:firstLine="567"/>
      </w:pPr>
      <w:r w:rsidRPr="008B634A">
        <w:t xml:space="preserve">Цели, задачи и целевые показатели подпрограммы приведены в </w:t>
      </w:r>
      <w:r w:rsidRPr="008B634A">
        <w:rPr>
          <w:rStyle w:val="ab"/>
          <w:b w:val="0"/>
          <w:color w:val="auto"/>
        </w:rPr>
        <w:t>приложении № 1</w:t>
      </w:r>
      <w:r w:rsidRPr="008B634A">
        <w:t xml:space="preserve"> к подпрограмме.</w:t>
      </w: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ind w:firstLine="567"/>
        <w:rPr>
          <w:szCs w:val="28"/>
        </w:rPr>
      </w:pPr>
      <w:r w:rsidRPr="008B634A">
        <w:rPr>
          <w:szCs w:val="28"/>
        </w:rPr>
        <w:t>Срок реализации муниципальной программы: 2015-2024 годы, в том числе:</w:t>
      </w: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ind w:firstLine="567"/>
        <w:rPr>
          <w:szCs w:val="28"/>
        </w:rPr>
      </w:pPr>
      <w:r w:rsidRPr="008B634A">
        <w:rPr>
          <w:szCs w:val="28"/>
          <w:lang w:val="en-US"/>
        </w:rPr>
        <w:t>I</w:t>
      </w:r>
      <w:r w:rsidRPr="008B634A">
        <w:rPr>
          <w:szCs w:val="28"/>
        </w:rPr>
        <w:t xml:space="preserve"> этап – 2015-2019 годы,</w:t>
      </w:r>
    </w:p>
    <w:p w:rsidR="00DD69D1" w:rsidRPr="008B634A" w:rsidRDefault="00DD69D1" w:rsidP="00DD69D1">
      <w:pPr>
        <w:widowControl w:val="0"/>
        <w:suppressAutoHyphens/>
        <w:ind w:firstLine="567"/>
        <w:jc w:val="both"/>
        <w:rPr>
          <w:rFonts w:eastAsia="Calibri"/>
          <w:szCs w:val="28"/>
          <w:lang w:eastAsia="en-US"/>
        </w:rPr>
      </w:pPr>
      <w:r w:rsidRPr="008B634A">
        <w:rPr>
          <w:rFonts w:eastAsia="Calibri"/>
          <w:szCs w:val="28"/>
          <w:lang w:val="en-US" w:eastAsia="en-US"/>
        </w:rPr>
        <w:t>II</w:t>
      </w:r>
      <w:r w:rsidRPr="008B634A">
        <w:rPr>
          <w:rFonts w:eastAsia="Calibri"/>
          <w:szCs w:val="28"/>
          <w:lang w:eastAsia="en-US"/>
        </w:rPr>
        <w:t xml:space="preserve"> этап – 2020-2024 годы».</w:t>
      </w:r>
    </w:p>
    <w:p w:rsidR="00490204" w:rsidRPr="008B634A" w:rsidRDefault="00490204" w:rsidP="005D6D08"/>
    <w:p w:rsidR="00490204" w:rsidRPr="008B634A" w:rsidRDefault="00490204" w:rsidP="005D6D08">
      <w:pPr>
        <w:pStyle w:val="1"/>
        <w:jc w:val="center"/>
      </w:pPr>
      <w:bookmarkStart w:id="33" w:name="sub_413"/>
      <w:r w:rsidRPr="008B634A">
        <w:t>3. Перечень мероприятий подпрограммы</w:t>
      </w:r>
    </w:p>
    <w:bookmarkEnd w:id="33"/>
    <w:p w:rsidR="00490204" w:rsidRPr="008B634A" w:rsidRDefault="00490204" w:rsidP="005D6D08"/>
    <w:p w:rsidR="00490204" w:rsidRPr="008B634A" w:rsidRDefault="0051052E" w:rsidP="005D6D08">
      <w:r w:rsidRPr="008B634A">
        <w:tab/>
      </w:r>
      <w:r w:rsidR="00490204" w:rsidRPr="008B634A">
        <w:t>В программе предусмотрено одно мероприятие, в котором предусматривается выплата дополнительного материального обеспечения лицам, замещавшим должности муниципальной службы муниципального образования Кавказский район</w:t>
      </w:r>
    </w:p>
    <w:p w:rsidR="00490204" w:rsidRPr="008B634A" w:rsidRDefault="0051052E" w:rsidP="005D6D08">
      <w:r w:rsidRPr="008B634A">
        <w:tab/>
      </w:r>
      <w:r w:rsidR="00490204" w:rsidRPr="008B634A">
        <w:t xml:space="preserve">Перечень мероприятий подпрограммы приведен в </w:t>
      </w:r>
      <w:hyperlink w:anchor="sub_420" w:history="1">
        <w:r w:rsidR="00490204" w:rsidRPr="008B634A">
          <w:rPr>
            <w:rStyle w:val="ab"/>
            <w:b w:val="0"/>
            <w:color w:val="auto"/>
          </w:rPr>
          <w:t>Приложении N 2</w:t>
        </w:r>
      </w:hyperlink>
      <w:r w:rsidR="00490204" w:rsidRPr="008B634A">
        <w:t xml:space="preserve"> к подпрограмме.</w:t>
      </w:r>
    </w:p>
    <w:p w:rsidR="00490204" w:rsidRPr="008B634A" w:rsidRDefault="00490204" w:rsidP="005D6D08"/>
    <w:p w:rsidR="00DD69D1" w:rsidRPr="008B634A" w:rsidRDefault="00DD69D1" w:rsidP="00DD69D1">
      <w:pPr>
        <w:widowControl w:val="0"/>
        <w:suppressAutoHyphens/>
        <w:jc w:val="center"/>
        <w:rPr>
          <w:szCs w:val="28"/>
        </w:rPr>
      </w:pPr>
      <w:r w:rsidRPr="008B634A">
        <w:t xml:space="preserve">4. Обоснование ресурсного обеспечения подпрограммы </w:t>
      </w:r>
    </w:p>
    <w:p w:rsidR="00DD69D1" w:rsidRPr="008B634A" w:rsidRDefault="00DD69D1" w:rsidP="00DD69D1">
      <w:pPr>
        <w:widowControl w:val="0"/>
        <w:shd w:val="clear" w:color="auto" w:fill="FFFFFF"/>
        <w:suppressAutoHyphens/>
        <w:jc w:val="both"/>
        <w:rPr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418"/>
        <w:gridCol w:w="1276"/>
        <w:gridCol w:w="1275"/>
        <w:gridCol w:w="1276"/>
        <w:gridCol w:w="1418"/>
        <w:gridCol w:w="1275"/>
      </w:tblGrid>
      <w:tr w:rsidR="00DD69D1" w:rsidRPr="008B634A" w:rsidTr="00982C55">
        <w:tc>
          <w:tcPr>
            <w:tcW w:w="2093" w:type="dxa"/>
            <w:vMerge w:val="restart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vMerge w:val="restart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6520" w:type="dxa"/>
            <w:gridSpan w:val="5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Объем финансирования, тыс. рублей</w:t>
            </w:r>
          </w:p>
        </w:tc>
      </w:tr>
      <w:tr w:rsidR="00DD69D1" w:rsidRPr="008B634A" w:rsidTr="00982C55">
        <w:tc>
          <w:tcPr>
            <w:tcW w:w="2093" w:type="dxa"/>
            <w:vMerge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5244" w:type="dxa"/>
            <w:gridSpan w:val="4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 разрезе источников финансирования</w:t>
            </w:r>
          </w:p>
        </w:tc>
      </w:tr>
      <w:tr w:rsidR="00DD69D1" w:rsidRPr="008B634A" w:rsidTr="00982C55">
        <w:tc>
          <w:tcPr>
            <w:tcW w:w="2093" w:type="dxa"/>
            <w:vMerge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федеральный</w:t>
            </w:r>
          </w:p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краевой</w:t>
            </w:r>
          </w:p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бюджет</w:t>
            </w:r>
          </w:p>
        </w:tc>
        <w:tc>
          <w:tcPr>
            <w:tcW w:w="1418" w:type="dxa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275" w:type="dxa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внебюджетные</w:t>
            </w:r>
          </w:p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источники</w:t>
            </w:r>
          </w:p>
        </w:tc>
      </w:tr>
      <w:tr w:rsidR="00DD69D1" w:rsidRPr="008B634A" w:rsidTr="00982C55">
        <w:tc>
          <w:tcPr>
            <w:tcW w:w="2093" w:type="dxa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</w:t>
            </w:r>
          </w:p>
        </w:tc>
      </w:tr>
      <w:tr w:rsidR="00DD69D1" w:rsidRPr="008B634A" w:rsidTr="00982C55">
        <w:tc>
          <w:tcPr>
            <w:tcW w:w="2093" w:type="dxa"/>
            <w:vMerge w:val="restart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Подпрограмма 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</w:t>
            </w:r>
          </w:p>
        </w:tc>
        <w:tc>
          <w:tcPr>
            <w:tcW w:w="1418" w:type="dxa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22 467,0</w:t>
            </w:r>
          </w:p>
        </w:tc>
        <w:tc>
          <w:tcPr>
            <w:tcW w:w="1275" w:type="dxa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22 467,0</w:t>
            </w:r>
          </w:p>
        </w:tc>
        <w:tc>
          <w:tcPr>
            <w:tcW w:w="1275" w:type="dxa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DD69D1" w:rsidRPr="008B634A" w:rsidTr="00982C55">
        <w:tc>
          <w:tcPr>
            <w:tcW w:w="2093" w:type="dxa"/>
            <w:vMerge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1  040,5</w:t>
            </w:r>
          </w:p>
        </w:tc>
        <w:tc>
          <w:tcPr>
            <w:tcW w:w="1275" w:type="dxa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1  040,5</w:t>
            </w:r>
          </w:p>
        </w:tc>
        <w:tc>
          <w:tcPr>
            <w:tcW w:w="1275" w:type="dxa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DD69D1" w:rsidRPr="008B634A" w:rsidTr="00982C55">
        <w:tc>
          <w:tcPr>
            <w:tcW w:w="2093" w:type="dxa"/>
            <w:vMerge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1 970,5</w:t>
            </w:r>
          </w:p>
        </w:tc>
        <w:tc>
          <w:tcPr>
            <w:tcW w:w="1275" w:type="dxa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1 970,5</w:t>
            </w:r>
          </w:p>
        </w:tc>
        <w:tc>
          <w:tcPr>
            <w:tcW w:w="1275" w:type="dxa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DD69D1" w:rsidRPr="008B634A" w:rsidTr="00982C55">
        <w:tc>
          <w:tcPr>
            <w:tcW w:w="2093" w:type="dxa"/>
            <w:vMerge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2 135,0</w:t>
            </w:r>
          </w:p>
        </w:tc>
        <w:tc>
          <w:tcPr>
            <w:tcW w:w="1275" w:type="dxa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2 135,0</w:t>
            </w:r>
          </w:p>
        </w:tc>
        <w:tc>
          <w:tcPr>
            <w:tcW w:w="1275" w:type="dxa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DD69D1" w:rsidRPr="008B634A" w:rsidTr="00982C55">
        <w:tc>
          <w:tcPr>
            <w:tcW w:w="2093" w:type="dxa"/>
            <w:vMerge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2 321,0</w:t>
            </w:r>
          </w:p>
        </w:tc>
        <w:tc>
          <w:tcPr>
            <w:tcW w:w="1275" w:type="dxa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2 321,0</w:t>
            </w:r>
          </w:p>
        </w:tc>
        <w:tc>
          <w:tcPr>
            <w:tcW w:w="1275" w:type="dxa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DD69D1" w:rsidRPr="008B634A" w:rsidTr="00982C55">
        <w:tc>
          <w:tcPr>
            <w:tcW w:w="2093" w:type="dxa"/>
            <w:vMerge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2 500,0</w:t>
            </w:r>
          </w:p>
        </w:tc>
        <w:tc>
          <w:tcPr>
            <w:tcW w:w="1275" w:type="dxa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2 500,0</w:t>
            </w:r>
          </w:p>
        </w:tc>
        <w:tc>
          <w:tcPr>
            <w:tcW w:w="1275" w:type="dxa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DD69D1" w:rsidRPr="008B634A" w:rsidTr="00982C55">
        <w:tc>
          <w:tcPr>
            <w:tcW w:w="2093" w:type="dxa"/>
            <w:vMerge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2 500,0</w:t>
            </w:r>
          </w:p>
        </w:tc>
        <w:tc>
          <w:tcPr>
            <w:tcW w:w="1275" w:type="dxa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2 500,0</w:t>
            </w:r>
          </w:p>
        </w:tc>
        <w:tc>
          <w:tcPr>
            <w:tcW w:w="1275" w:type="dxa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DD69D1" w:rsidRPr="008B634A" w:rsidTr="00982C55">
        <w:tc>
          <w:tcPr>
            <w:tcW w:w="2093" w:type="dxa"/>
            <w:vMerge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2 500,0</w:t>
            </w:r>
          </w:p>
        </w:tc>
        <w:tc>
          <w:tcPr>
            <w:tcW w:w="1275" w:type="dxa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2 500,0</w:t>
            </w:r>
          </w:p>
        </w:tc>
        <w:tc>
          <w:tcPr>
            <w:tcW w:w="1275" w:type="dxa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DD69D1" w:rsidRPr="008B634A" w:rsidTr="00982C55">
        <w:tc>
          <w:tcPr>
            <w:tcW w:w="2093" w:type="dxa"/>
            <w:vMerge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2 500,0</w:t>
            </w:r>
          </w:p>
        </w:tc>
        <w:tc>
          <w:tcPr>
            <w:tcW w:w="1275" w:type="dxa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2 500,0</w:t>
            </w:r>
          </w:p>
        </w:tc>
        <w:tc>
          <w:tcPr>
            <w:tcW w:w="1275" w:type="dxa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DD69D1" w:rsidRPr="008B634A" w:rsidTr="00982C55">
        <w:tc>
          <w:tcPr>
            <w:tcW w:w="2093" w:type="dxa"/>
            <w:vMerge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2 500,0</w:t>
            </w:r>
          </w:p>
        </w:tc>
        <w:tc>
          <w:tcPr>
            <w:tcW w:w="1275" w:type="dxa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2 500,0</w:t>
            </w:r>
          </w:p>
        </w:tc>
        <w:tc>
          <w:tcPr>
            <w:tcW w:w="1275" w:type="dxa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DD69D1" w:rsidRPr="008B634A" w:rsidTr="00982C55">
        <w:tc>
          <w:tcPr>
            <w:tcW w:w="2093" w:type="dxa"/>
            <w:vMerge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2 500,0</w:t>
            </w:r>
          </w:p>
        </w:tc>
        <w:tc>
          <w:tcPr>
            <w:tcW w:w="1275" w:type="dxa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2 500,0</w:t>
            </w:r>
          </w:p>
        </w:tc>
        <w:tc>
          <w:tcPr>
            <w:tcW w:w="1275" w:type="dxa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</w:tbl>
    <w:p w:rsidR="002C4AA6" w:rsidRPr="008B634A" w:rsidRDefault="002C4AA6" w:rsidP="005D6D08">
      <w:pPr>
        <w:widowControl w:val="0"/>
        <w:suppressAutoHyphens/>
        <w:autoSpaceDE w:val="0"/>
        <w:autoSpaceDN w:val="0"/>
        <w:adjustRightInd w:val="0"/>
        <w:jc w:val="both"/>
        <w:outlineLvl w:val="1"/>
      </w:pPr>
    </w:p>
    <w:p w:rsidR="002C4AA6" w:rsidRPr="008B634A" w:rsidRDefault="002C4AA6" w:rsidP="005D6D08">
      <w:pPr>
        <w:pStyle w:val="1"/>
        <w:jc w:val="center"/>
      </w:pPr>
      <w:bookmarkStart w:id="34" w:name="sub_415"/>
      <w:r w:rsidRPr="008B634A">
        <w:t>5. Механизм реализации подпрограммы</w:t>
      </w:r>
    </w:p>
    <w:bookmarkEnd w:id="34"/>
    <w:p w:rsidR="002C4AA6" w:rsidRPr="008B634A" w:rsidRDefault="002C4AA6" w:rsidP="005D6D08"/>
    <w:p w:rsidR="002C4AA6" w:rsidRPr="008B634A" w:rsidRDefault="00743E6B" w:rsidP="005D6D08">
      <w:pPr>
        <w:jc w:val="both"/>
      </w:pPr>
      <w:r w:rsidRPr="008B634A">
        <w:tab/>
      </w:r>
      <w:r w:rsidR="002C4AA6" w:rsidRPr="008B634A">
        <w:t>Текущее управление подпрограммой осуществляет ее координатор, который:</w:t>
      </w:r>
    </w:p>
    <w:p w:rsidR="002C4AA6" w:rsidRPr="008B634A" w:rsidRDefault="00743E6B" w:rsidP="005D6D08">
      <w:pPr>
        <w:jc w:val="both"/>
      </w:pPr>
      <w:r w:rsidRPr="008B634A">
        <w:tab/>
      </w:r>
      <w:r w:rsidR="002C4AA6" w:rsidRPr="008B634A">
        <w:t>- обеспечивает разработку и реализацию подпрограммы;</w:t>
      </w:r>
    </w:p>
    <w:p w:rsidR="002C4AA6" w:rsidRPr="008B634A" w:rsidRDefault="00743E6B" w:rsidP="005D6D08">
      <w:pPr>
        <w:jc w:val="both"/>
      </w:pPr>
      <w:r w:rsidRPr="008B634A">
        <w:tab/>
      </w:r>
      <w:r w:rsidR="002C4AA6" w:rsidRPr="008B634A">
        <w:t>- организует работу по достижению целевых показателей подпрограммы;</w:t>
      </w:r>
    </w:p>
    <w:p w:rsidR="002C4AA6" w:rsidRPr="008B634A" w:rsidRDefault="00743E6B" w:rsidP="005D6D08">
      <w:pPr>
        <w:jc w:val="both"/>
      </w:pPr>
      <w:r w:rsidRPr="008B634A">
        <w:tab/>
      </w:r>
      <w:r w:rsidR="002C4AA6" w:rsidRPr="008B634A"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2C4AA6" w:rsidRPr="008B634A" w:rsidRDefault="00743E6B" w:rsidP="005D6D08">
      <w:pPr>
        <w:jc w:val="both"/>
      </w:pPr>
      <w:r w:rsidRPr="008B634A">
        <w:tab/>
      </w:r>
      <w:r w:rsidR="002C4AA6" w:rsidRPr="008B634A">
        <w:t>- осуществляет иные полномочия, установленные муниципальной программой.</w:t>
      </w:r>
    </w:p>
    <w:p w:rsidR="002C4AA6" w:rsidRPr="008B634A" w:rsidRDefault="00743E6B" w:rsidP="005D6D08">
      <w:pPr>
        <w:jc w:val="both"/>
      </w:pPr>
      <w:r w:rsidRPr="008B634A">
        <w:lastRenderedPageBreak/>
        <w:tab/>
      </w:r>
      <w:r w:rsidR="002C4AA6" w:rsidRPr="008B634A"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EB2685" w:rsidRPr="008B634A" w:rsidRDefault="00EB2685" w:rsidP="005D6D08">
      <w:pPr>
        <w:jc w:val="both"/>
      </w:pP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Cs w:val="28"/>
        </w:rPr>
      </w:pPr>
      <w:r w:rsidRPr="008B634A">
        <w:rPr>
          <w:szCs w:val="28"/>
        </w:rPr>
        <w:t>Начальник правового отдела                                                         М.В. Соколенко</w:t>
      </w: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Cs w:val="28"/>
        </w:rPr>
      </w:pPr>
      <w:r w:rsidRPr="008B634A">
        <w:rPr>
          <w:szCs w:val="28"/>
        </w:rPr>
        <w:t xml:space="preserve">                                                                                               </w:t>
      </w: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Cs w:val="28"/>
        </w:rPr>
      </w:pPr>
    </w:p>
    <w:p w:rsidR="00EB2685" w:rsidRPr="008B634A" w:rsidRDefault="00EB2685" w:rsidP="005D6D08">
      <w:pPr>
        <w:jc w:val="both"/>
      </w:pPr>
    </w:p>
    <w:p w:rsidR="00BA62E1" w:rsidRPr="008B634A" w:rsidRDefault="00BA62E1" w:rsidP="005D6D08">
      <w:pPr>
        <w:sectPr w:rsidR="00BA62E1" w:rsidRPr="008B634A" w:rsidSect="00BA62E1">
          <w:pgSz w:w="11906" w:h="16838"/>
          <w:pgMar w:top="567" w:right="567" w:bottom="1134" w:left="709" w:header="720" w:footer="720" w:gutter="0"/>
          <w:cols w:space="720"/>
        </w:sectPr>
      </w:pPr>
    </w:p>
    <w:p w:rsidR="002C4AA6" w:rsidRPr="008B634A" w:rsidRDefault="002C4AA6" w:rsidP="005D6D08"/>
    <w:p w:rsidR="002C4AA6" w:rsidRPr="008B634A" w:rsidRDefault="002C4AA6" w:rsidP="005D6D08">
      <w:pPr>
        <w:ind w:firstLine="698"/>
        <w:jc w:val="right"/>
        <w:rPr>
          <w:szCs w:val="28"/>
        </w:rPr>
      </w:pPr>
      <w:r w:rsidRPr="008B634A">
        <w:rPr>
          <w:rStyle w:val="af4"/>
          <w:b w:val="0"/>
          <w:bCs/>
          <w:color w:val="auto"/>
          <w:szCs w:val="28"/>
        </w:rPr>
        <w:t>Приложение N 1</w:t>
      </w:r>
      <w:r w:rsidRPr="008B634A">
        <w:rPr>
          <w:rStyle w:val="af4"/>
          <w:b w:val="0"/>
          <w:bCs/>
          <w:color w:val="auto"/>
          <w:szCs w:val="28"/>
        </w:rPr>
        <w:br/>
        <w:t xml:space="preserve">к </w:t>
      </w:r>
      <w:hyperlink w:anchor="sub_1400" w:history="1">
        <w:r w:rsidRPr="008B634A">
          <w:rPr>
            <w:rStyle w:val="ab"/>
            <w:b w:val="0"/>
            <w:color w:val="auto"/>
            <w:szCs w:val="28"/>
          </w:rPr>
          <w:t>подпрограмме</w:t>
        </w:r>
      </w:hyperlink>
      <w:r w:rsidRPr="008B634A">
        <w:rPr>
          <w:rStyle w:val="af4"/>
          <w:b w:val="0"/>
          <w:bCs/>
          <w:color w:val="auto"/>
          <w:szCs w:val="28"/>
        </w:rPr>
        <w:t xml:space="preserve"> муниципального</w:t>
      </w:r>
      <w:r w:rsidRPr="008B634A">
        <w:rPr>
          <w:rStyle w:val="af4"/>
          <w:b w:val="0"/>
          <w:bCs/>
          <w:color w:val="auto"/>
          <w:szCs w:val="28"/>
        </w:rPr>
        <w:br/>
        <w:t>образования Кавказский район</w:t>
      </w:r>
      <w:r w:rsidRPr="008B634A">
        <w:rPr>
          <w:rStyle w:val="af4"/>
          <w:b w:val="0"/>
          <w:bCs/>
          <w:color w:val="auto"/>
          <w:szCs w:val="28"/>
        </w:rPr>
        <w:br/>
        <w:t>"Дополнительное материальное</w:t>
      </w:r>
      <w:r w:rsidRPr="008B634A">
        <w:rPr>
          <w:rStyle w:val="af4"/>
          <w:b w:val="0"/>
          <w:bCs/>
          <w:color w:val="auto"/>
          <w:szCs w:val="28"/>
        </w:rPr>
        <w:br/>
        <w:t>обеспечение лиц, замещавших</w:t>
      </w:r>
      <w:r w:rsidRPr="008B634A">
        <w:rPr>
          <w:rStyle w:val="af4"/>
          <w:b w:val="0"/>
          <w:bCs/>
          <w:color w:val="auto"/>
          <w:szCs w:val="28"/>
        </w:rPr>
        <w:br/>
        <w:t>муниципальные должности и должности</w:t>
      </w:r>
      <w:r w:rsidRPr="008B634A">
        <w:rPr>
          <w:rStyle w:val="af4"/>
          <w:b w:val="0"/>
          <w:bCs/>
          <w:color w:val="auto"/>
          <w:szCs w:val="28"/>
        </w:rPr>
        <w:br/>
        <w:t>муниципальной службы в муниципальном</w:t>
      </w:r>
      <w:r w:rsidRPr="008B634A">
        <w:rPr>
          <w:rStyle w:val="af4"/>
          <w:b w:val="0"/>
          <w:bCs/>
          <w:color w:val="auto"/>
          <w:szCs w:val="28"/>
        </w:rPr>
        <w:br/>
        <w:t>образовании Кавказский район"</w:t>
      </w:r>
    </w:p>
    <w:p w:rsidR="002C4AA6" w:rsidRPr="008B634A" w:rsidRDefault="002C4AA6" w:rsidP="005D6D08"/>
    <w:p w:rsidR="006F5D72" w:rsidRPr="008B634A" w:rsidRDefault="006F5D72" w:rsidP="005D6D08">
      <w:pPr>
        <w:ind w:left="7788"/>
        <w:jc w:val="right"/>
        <w:rPr>
          <w:szCs w:val="28"/>
        </w:rPr>
      </w:pPr>
    </w:p>
    <w:p w:rsidR="00DD69D1" w:rsidRPr="008B634A" w:rsidRDefault="00DD69D1" w:rsidP="00DD69D1">
      <w:pPr>
        <w:pStyle w:val="1"/>
        <w:keepNext w:val="0"/>
        <w:widowControl w:val="0"/>
        <w:suppressAutoHyphens/>
        <w:jc w:val="center"/>
        <w:rPr>
          <w:b w:val="0"/>
          <w:szCs w:val="28"/>
        </w:rPr>
      </w:pPr>
      <w:r w:rsidRPr="008B634A">
        <w:rPr>
          <w:b w:val="0"/>
          <w:szCs w:val="28"/>
        </w:rPr>
        <w:t>Цели, задачи и целевые показатели подпрограммы  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</w:t>
      </w:r>
    </w:p>
    <w:p w:rsidR="00DD69D1" w:rsidRPr="008B634A" w:rsidRDefault="00DD69D1" w:rsidP="00DD69D1">
      <w:pPr>
        <w:widowControl w:val="0"/>
        <w:suppressAutoHyphens/>
        <w:rPr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3"/>
        <w:gridCol w:w="850"/>
        <w:gridCol w:w="851"/>
        <w:gridCol w:w="992"/>
        <w:gridCol w:w="850"/>
        <w:gridCol w:w="993"/>
        <w:gridCol w:w="992"/>
        <w:gridCol w:w="992"/>
        <w:gridCol w:w="1134"/>
        <w:gridCol w:w="992"/>
        <w:gridCol w:w="1134"/>
        <w:gridCol w:w="993"/>
        <w:gridCol w:w="992"/>
      </w:tblGrid>
      <w:tr w:rsidR="00DD69D1" w:rsidRPr="008B634A" w:rsidTr="00982C55">
        <w:trPr>
          <w:trHeight w:val="386"/>
          <w:tblHeader/>
        </w:trPr>
        <w:tc>
          <w:tcPr>
            <w:tcW w:w="851" w:type="dxa"/>
            <w:vMerge w:val="restart"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№</w:t>
            </w:r>
          </w:p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п/п</w:t>
            </w:r>
          </w:p>
        </w:tc>
        <w:tc>
          <w:tcPr>
            <w:tcW w:w="2693" w:type="dxa"/>
            <w:vMerge w:val="restart"/>
            <w:vAlign w:val="center"/>
            <w:hideMark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Наименование целевого</w:t>
            </w:r>
          </w:p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показателя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Единица</w:t>
            </w:r>
          </w:p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измерения</w:t>
            </w:r>
          </w:p>
        </w:tc>
        <w:tc>
          <w:tcPr>
            <w:tcW w:w="851" w:type="dxa"/>
            <w:vMerge w:val="restart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Статус</w:t>
            </w:r>
            <w:r w:rsidRPr="008B634A">
              <w:rPr>
                <w:szCs w:val="28"/>
                <w:vertAlign w:val="superscript"/>
                <w:lang w:eastAsia="en-US"/>
              </w:rPr>
              <w:t xml:space="preserve">* </w:t>
            </w:r>
          </w:p>
        </w:tc>
        <w:tc>
          <w:tcPr>
            <w:tcW w:w="10064" w:type="dxa"/>
            <w:gridSpan w:val="10"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Значение показателей</w:t>
            </w:r>
          </w:p>
        </w:tc>
      </w:tr>
      <w:tr w:rsidR="00DD69D1" w:rsidRPr="008B634A" w:rsidTr="00982C55">
        <w:trPr>
          <w:trHeight w:val="753"/>
          <w:tblHeader/>
        </w:trPr>
        <w:tc>
          <w:tcPr>
            <w:tcW w:w="851" w:type="dxa"/>
            <w:vMerge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</w:p>
        </w:tc>
        <w:tc>
          <w:tcPr>
            <w:tcW w:w="851" w:type="dxa"/>
            <w:vMerge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2015 год</w:t>
            </w:r>
          </w:p>
        </w:tc>
        <w:tc>
          <w:tcPr>
            <w:tcW w:w="850" w:type="dxa"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2016 год</w:t>
            </w:r>
          </w:p>
        </w:tc>
        <w:tc>
          <w:tcPr>
            <w:tcW w:w="993" w:type="dxa"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2017 год</w:t>
            </w:r>
          </w:p>
        </w:tc>
        <w:tc>
          <w:tcPr>
            <w:tcW w:w="992" w:type="dxa"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2018 год</w:t>
            </w:r>
          </w:p>
        </w:tc>
        <w:tc>
          <w:tcPr>
            <w:tcW w:w="992" w:type="dxa"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2019 год</w:t>
            </w:r>
          </w:p>
        </w:tc>
        <w:tc>
          <w:tcPr>
            <w:tcW w:w="1134" w:type="dxa"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2020</w:t>
            </w:r>
          </w:p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2022</w:t>
            </w:r>
          </w:p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2023 год</w:t>
            </w:r>
          </w:p>
        </w:tc>
        <w:tc>
          <w:tcPr>
            <w:tcW w:w="992" w:type="dxa"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2024 год</w:t>
            </w:r>
          </w:p>
        </w:tc>
      </w:tr>
      <w:tr w:rsidR="00DD69D1" w:rsidRPr="008B634A" w:rsidTr="00982C55">
        <w:trPr>
          <w:trHeight w:val="317"/>
          <w:tblHeader/>
        </w:trPr>
        <w:tc>
          <w:tcPr>
            <w:tcW w:w="851" w:type="dxa"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1</w:t>
            </w:r>
          </w:p>
        </w:tc>
        <w:tc>
          <w:tcPr>
            <w:tcW w:w="2693" w:type="dxa"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2</w:t>
            </w:r>
          </w:p>
        </w:tc>
        <w:tc>
          <w:tcPr>
            <w:tcW w:w="850" w:type="dxa"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3</w:t>
            </w:r>
          </w:p>
        </w:tc>
        <w:tc>
          <w:tcPr>
            <w:tcW w:w="851" w:type="dxa"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4</w:t>
            </w:r>
          </w:p>
        </w:tc>
        <w:tc>
          <w:tcPr>
            <w:tcW w:w="992" w:type="dxa"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5</w:t>
            </w:r>
          </w:p>
        </w:tc>
        <w:tc>
          <w:tcPr>
            <w:tcW w:w="850" w:type="dxa"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6</w:t>
            </w:r>
          </w:p>
        </w:tc>
        <w:tc>
          <w:tcPr>
            <w:tcW w:w="993" w:type="dxa"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b/>
                <w:szCs w:val="28"/>
                <w:lang w:eastAsia="en-US"/>
              </w:rPr>
            </w:pPr>
            <w:r w:rsidRPr="008B634A">
              <w:rPr>
                <w:b/>
                <w:szCs w:val="28"/>
                <w:lang w:eastAsia="en-US"/>
              </w:rPr>
              <w:t>7</w:t>
            </w:r>
          </w:p>
        </w:tc>
        <w:tc>
          <w:tcPr>
            <w:tcW w:w="992" w:type="dxa"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8</w:t>
            </w:r>
          </w:p>
        </w:tc>
        <w:tc>
          <w:tcPr>
            <w:tcW w:w="992" w:type="dxa"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9</w:t>
            </w:r>
          </w:p>
        </w:tc>
        <w:tc>
          <w:tcPr>
            <w:tcW w:w="1134" w:type="dxa"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11</w:t>
            </w:r>
          </w:p>
        </w:tc>
        <w:tc>
          <w:tcPr>
            <w:tcW w:w="1134" w:type="dxa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12</w:t>
            </w:r>
          </w:p>
        </w:tc>
        <w:tc>
          <w:tcPr>
            <w:tcW w:w="993" w:type="dxa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13</w:t>
            </w:r>
          </w:p>
        </w:tc>
        <w:tc>
          <w:tcPr>
            <w:tcW w:w="992" w:type="dxa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14</w:t>
            </w:r>
          </w:p>
        </w:tc>
      </w:tr>
      <w:tr w:rsidR="00DD69D1" w:rsidRPr="008B634A" w:rsidTr="00982C55">
        <w:trPr>
          <w:trHeight w:val="259"/>
          <w:tblHeader/>
        </w:trPr>
        <w:tc>
          <w:tcPr>
            <w:tcW w:w="851" w:type="dxa"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1</w:t>
            </w:r>
          </w:p>
        </w:tc>
        <w:tc>
          <w:tcPr>
            <w:tcW w:w="14458" w:type="dxa"/>
            <w:gridSpan w:val="13"/>
          </w:tcPr>
          <w:p w:rsidR="00DD69D1" w:rsidRPr="008B634A" w:rsidRDefault="00DD69D1" w:rsidP="00982C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 xml:space="preserve">Подпрограмма 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  </w:t>
            </w:r>
          </w:p>
        </w:tc>
      </w:tr>
      <w:tr w:rsidR="00DD69D1" w:rsidRPr="008B634A" w:rsidTr="00982C55">
        <w:trPr>
          <w:trHeight w:val="259"/>
          <w:tblHeader/>
        </w:trPr>
        <w:tc>
          <w:tcPr>
            <w:tcW w:w="851" w:type="dxa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458" w:type="dxa"/>
            <w:gridSpan w:val="13"/>
          </w:tcPr>
          <w:p w:rsidR="00DD69D1" w:rsidRPr="008B634A" w:rsidRDefault="00DD69D1" w:rsidP="00982C55">
            <w:pPr>
              <w:widowControl w:val="0"/>
              <w:suppressAutoHyphens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Цель: повышение престижа муниципальной службы,  привлечение на муниципальную службу высококвалифицированных кадров</w:t>
            </w:r>
          </w:p>
        </w:tc>
      </w:tr>
      <w:tr w:rsidR="00DD69D1" w:rsidRPr="008B634A" w:rsidTr="00982C55">
        <w:trPr>
          <w:trHeight w:val="259"/>
          <w:tblHeader/>
        </w:trPr>
        <w:tc>
          <w:tcPr>
            <w:tcW w:w="851" w:type="dxa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458" w:type="dxa"/>
            <w:gridSpan w:val="13"/>
          </w:tcPr>
          <w:p w:rsidR="00DD69D1" w:rsidRPr="008B634A" w:rsidRDefault="00DD69D1" w:rsidP="00982C55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B634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Задача: </w:t>
            </w:r>
            <w:r w:rsidRPr="008B634A">
              <w:rPr>
                <w:rFonts w:ascii="Times New Roman" w:hAnsi="Times New Roman"/>
                <w:sz w:val="28"/>
                <w:szCs w:val="28"/>
              </w:rPr>
              <w:t>повышение уровня жизни лиц, замещавших муниципальные должности и должности муниципальной службы муниципального образования Кавказский район и уволенных в связи с выходом на пенсию</w:t>
            </w:r>
          </w:p>
        </w:tc>
      </w:tr>
      <w:tr w:rsidR="00DD69D1" w:rsidRPr="008B634A" w:rsidTr="00982C55">
        <w:trPr>
          <w:trHeight w:val="259"/>
          <w:tblHeader/>
        </w:trPr>
        <w:tc>
          <w:tcPr>
            <w:tcW w:w="851" w:type="dxa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lastRenderedPageBreak/>
              <w:t xml:space="preserve">1.1 </w:t>
            </w:r>
          </w:p>
        </w:tc>
        <w:tc>
          <w:tcPr>
            <w:tcW w:w="2693" w:type="dxa"/>
            <w:hideMark/>
          </w:tcPr>
          <w:p w:rsidR="00DD69D1" w:rsidRPr="008B634A" w:rsidRDefault="00DD69D1" w:rsidP="00982C55">
            <w:pPr>
              <w:widowControl w:val="0"/>
              <w:suppressAutoHyphens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 xml:space="preserve">Целевой показатель: </w:t>
            </w:r>
          </w:p>
          <w:p w:rsidR="00DD69D1" w:rsidRPr="008B634A" w:rsidRDefault="00DD69D1" w:rsidP="00982C55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34A">
              <w:rPr>
                <w:rFonts w:ascii="Times New Roman" w:hAnsi="Times New Roman"/>
                <w:sz w:val="28"/>
                <w:szCs w:val="28"/>
              </w:rPr>
              <w:t>количество пенсионеров муниципальной службы муниципального образования Кавказский район, получающих дополнительное материальное обеспечение к пенсии</w:t>
            </w:r>
          </w:p>
        </w:tc>
        <w:tc>
          <w:tcPr>
            <w:tcW w:w="850" w:type="dxa"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чел.</w:t>
            </w:r>
          </w:p>
        </w:tc>
        <w:tc>
          <w:tcPr>
            <w:tcW w:w="851" w:type="dxa"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20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27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29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30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34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34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34</w:t>
            </w:r>
          </w:p>
        </w:tc>
        <w:tc>
          <w:tcPr>
            <w:tcW w:w="1134" w:type="dxa"/>
            <w:shd w:val="clear" w:color="auto" w:fill="FFFFFF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</w:p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</w:p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</w:p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34</w:t>
            </w:r>
          </w:p>
        </w:tc>
        <w:tc>
          <w:tcPr>
            <w:tcW w:w="993" w:type="dxa"/>
            <w:shd w:val="clear" w:color="auto" w:fill="FFFFFF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</w:p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</w:p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</w:p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34</w:t>
            </w:r>
          </w:p>
        </w:tc>
        <w:tc>
          <w:tcPr>
            <w:tcW w:w="992" w:type="dxa"/>
            <w:shd w:val="clear" w:color="auto" w:fill="FFFFFF"/>
          </w:tcPr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</w:p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</w:p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</w:p>
          <w:p w:rsidR="00DD69D1" w:rsidRPr="008B634A" w:rsidRDefault="00DD69D1" w:rsidP="00982C55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34</w:t>
            </w:r>
          </w:p>
        </w:tc>
      </w:tr>
    </w:tbl>
    <w:p w:rsidR="00DD69D1" w:rsidRPr="008B634A" w:rsidRDefault="00DD69D1" w:rsidP="00DD69D1">
      <w:pPr>
        <w:widowControl w:val="0"/>
        <w:suppressAutoHyphens/>
        <w:autoSpaceDN w:val="0"/>
        <w:adjustRightInd w:val="0"/>
        <w:ind w:firstLine="709"/>
        <w:jc w:val="both"/>
        <w:rPr>
          <w:sz w:val="24"/>
          <w:szCs w:val="24"/>
          <w:vertAlign w:val="superscript"/>
        </w:rPr>
      </w:pP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 w:val="24"/>
          <w:szCs w:val="24"/>
        </w:rPr>
      </w:pP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 w:val="24"/>
          <w:szCs w:val="24"/>
        </w:rPr>
      </w:pP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 w:val="24"/>
          <w:szCs w:val="24"/>
        </w:rPr>
      </w:pPr>
    </w:p>
    <w:p w:rsidR="00982C55" w:rsidRPr="008B634A" w:rsidRDefault="00DD69D1" w:rsidP="00982C55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Cs w:val="28"/>
        </w:rPr>
      </w:pPr>
      <w:r w:rsidRPr="008B634A">
        <w:rPr>
          <w:szCs w:val="28"/>
        </w:rPr>
        <w:t xml:space="preserve">Начальник правового отдела                                                                                                               </w:t>
      </w:r>
      <w:r w:rsidR="00982C55" w:rsidRPr="008B634A">
        <w:rPr>
          <w:szCs w:val="28"/>
        </w:rPr>
        <w:t xml:space="preserve">     М.В. Соколенко</w:t>
      </w:r>
    </w:p>
    <w:p w:rsidR="00982C55" w:rsidRPr="008B634A" w:rsidRDefault="00982C55" w:rsidP="00982C55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DD69D1" w:rsidRPr="008B634A" w:rsidRDefault="00982C55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  <w:r w:rsidRPr="008B634A">
        <w:rPr>
          <w:szCs w:val="28"/>
        </w:rPr>
        <w:t xml:space="preserve">                         </w:t>
      </w:r>
    </w:p>
    <w:p w:rsidR="002C4AA6" w:rsidRPr="008B634A" w:rsidRDefault="002C4AA6" w:rsidP="005D6D08">
      <w:pPr>
        <w:spacing w:line="228" w:lineRule="auto"/>
        <w:ind w:left="9204"/>
        <w:jc w:val="right"/>
        <w:rPr>
          <w:szCs w:val="28"/>
          <w:lang w:eastAsia="en-US"/>
        </w:rPr>
      </w:pPr>
    </w:p>
    <w:p w:rsidR="00006EAD" w:rsidRPr="008B634A" w:rsidRDefault="00006EAD" w:rsidP="005D6D08">
      <w:pPr>
        <w:spacing w:line="228" w:lineRule="auto"/>
        <w:ind w:left="9204"/>
        <w:jc w:val="right"/>
        <w:rPr>
          <w:szCs w:val="28"/>
          <w:lang w:eastAsia="en-US"/>
        </w:rPr>
      </w:pPr>
    </w:p>
    <w:p w:rsidR="00F561D4" w:rsidRPr="008B634A" w:rsidRDefault="00F561D4" w:rsidP="005D6D08">
      <w:pPr>
        <w:rPr>
          <w:b/>
          <w:bCs/>
        </w:rPr>
      </w:pPr>
      <w:bookmarkStart w:id="35" w:name="sub_1040"/>
    </w:p>
    <w:p w:rsidR="00982C55" w:rsidRPr="008B634A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82C55" w:rsidRPr="008B634A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82C55" w:rsidRPr="008B634A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82C55" w:rsidRPr="008B634A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82C55" w:rsidRPr="008B634A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82C55" w:rsidRPr="008B634A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82C55" w:rsidRPr="008B634A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82C55" w:rsidRPr="008B634A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82C55" w:rsidRPr="008B634A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82C55" w:rsidRPr="008B634A" w:rsidRDefault="00982C5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6F5D72" w:rsidRPr="008B634A" w:rsidRDefault="006F5D72" w:rsidP="005D6D08">
      <w:pPr>
        <w:ind w:firstLine="698"/>
        <w:jc w:val="right"/>
        <w:rPr>
          <w:rStyle w:val="af4"/>
          <w:b w:val="0"/>
          <w:bCs/>
          <w:color w:val="auto"/>
          <w:sz w:val="24"/>
          <w:szCs w:val="24"/>
        </w:rPr>
      </w:pPr>
      <w:r w:rsidRPr="008B634A">
        <w:rPr>
          <w:rStyle w:val="af4"/>
          <w:b w:val="0"/>
          <w:bCs/>
          <w:color w:val="auto"/>
          <w:szCs w:val="28"/>
        </w:rPr>
        <w:lastRenderedPageBreak/>
        <w:t>Приложение N 2</w:t>
      </w:r>
      <w:r w:rsidRPr="008B634A">
        <w:rPr>
          <w:rStyle w:val="af4"/>
          <w:b w:val="0"/>
          <w:bCs/>
          <w:color w:val="auto"/>
          <w:szCs w:val="28"/>
        </w:rPr>
        <w:br/>
        <w:t xml:space="preserve">к </w:t>
      </w:r>
      <w:hyperlink w:anchor="sub_1400" w:history="1">
        <w:r w:rsidRPr="008B634A">
          <w:rPr>
            <w:rStyle w:val="ab"/>
            <w:b w:val="0"/>
            <w:color w:val="auto"/>
            <w:szCs w:val="28"/>
          </w:rPr>
          <w:t>подпрограмме</w:t>
        </w:r>
      </w:hyperlink>
      <w:r w:rsidRPr="008B634A">
        <w:rPr>
          <w:rStyle w:val="af4"/>
          <w:b w:val="0"/>
          <w:bCs/>
          <w:color w:val="auto"/>
          <w:szCs w:val="28"/>
        </w:rPr>
        <w:t xml:space="preserve"> муниципального</w:t>
      </w:r>
      <w:r w:rsidRPr="008B634A">
        <w:rPr>
          <w:rStyle w:val="af4"/>
          <w:b w:val="0"/>
          <w:bCs/>
          <w:color w:val="auto"/>
          <w:szCs w:val="28"/>
        </w:rPr>
        <w:br/>
        <w:t>образования Кавказский район</w:t>
      </w:r>
      <w:r w:rsidRPr="008B634A">
        <w:rPr>
          <w:rStyle w:val="af4"/>
          <w:b w:val="0"/>
          <w:bCs/>
          <w:color w:val="auto"/>
          <w:szCs w:val="28"/>
        </w:rPr>
        <w:br/>
        <w:t>"Дополнительное материальное</w:t>
      </w:r>
      <w:r w:rsidRPr="008B634A">
        <w:rPr>
          <w:rStyle w:val="af4"/>
          <w:b w:val="0"/>
          <w:bCs/>
          <w:color w:val="auto"/>
          <w:szCs w:val="28"/>
        </w:rPr>
        <w:br/>
        <w:t>обеспечение лиц, замещавших</w:t>
      </w:r>
      <w:r w:rsidRPr="008B634A">
        <w:rPr>
          <w:rStyle w:val="af4"/>
          <w:b w:val="0"/>
          <w:bCs/>
          <w:color w:val="auto"/>
          <w:szCs w:val="28"/>
        </w:rPr>
        <w:br/>
        <w:t>муниципальные должности и должности</w:t>
      </w:r>
      <w:r w:rsidRPr="008B634A">
        <w:rPr>
          <w:rStyle w:val="af4"/>
          <w:b w:val="0"/>
          <w:bCs/>
          <w:color w:val="auto"/>
          <w:szCs w:val="28"/>
        </w:rPr>
        <w:br/>
        <w:t>муниципальной службы в муниципальном</w:t>
      </w:r>
      <w:r w:rsidRPr="008B634A">
        <w:rPr>
          <w:rStyle w:val="af4"/>
          <w:b w:val="0"/>
          <w:bCs/>
          <w:color w:val="auto"/>
          <w:szCs w:val="28"/>
        </w:rPr>
        <w:br/>
        <w:t>образовании Кавказский район</w:t>
      </w:r>
      <w:r w:rsidRPr="008B634A">
        <w:rPr>
          <w:rStyle w:val="af4"/>
          <w:b w:val="0"/>
          <w:bCs/>
          <w:color w:val="auto"/>
          <w:sz w:val="24"/>
          <w:szCs w:val="24"/>
        </w:rPr>
        <w:t>"</w:t>
      </w:r>
    </w:p>
    <w:p w:rsidR="006F5D72" w:rsidRPr="008B634A" w:rsidRDefault="006F5D72" w:rsidP="005D6D08">
      <w:pPr>
        <w:ind w:firstLine="698"/>
        <w:jc w:val="right"/>
        <w:rPr>
          <w:rStyle w:val="af4"/>
          <w:b w:val="0"/>
          <w:bCs/>
          <w:color w:val="auto"/>
          <w:sz w:val="24"/>
          <w:szCs w:val="24"/>
        </w:rPr>
      </w:pPr>
    </w:p>
    <w:p w:rsidR="006F5D72" w:rsidRPr="008B634A" w:rsidRDefault="006F5D72" w:rsidP="005D6D08">
      <w:pPr>
        <w:ind w:firstLine="698"/>
        <w:jc w:val="right"/>
        <w:rPr>
          <w:rStyle w:val="af4"/>
          <w:b w:val="0"/>
          <w:bCs/>
          <w:color w:val="auto"/>
          <w:sz w:val="24"/>
          <w:szCs w:val="24"/>
        </w:rPr>
      </w:pPr>
    </w:p>
    <w:p w:rsidR="003F07A9" w:rsidRPr="008B634A" w:rsidRDefault="003F07A9" w:rsidP="005D6D08">
      <w:pPr>
        <w:jc w:val="both"/>
        <w:rPr>
          <w:szCs w:val="28"/>
        </w:rPr>
      </w:pPr>
    </w:p>
    <w:p w:rsidR="00982C55" w:rsidRPr="008B634A" w:rsidRDefault="00982C55" w:rsidP="00982C55">
      <w:pPr>
        <w:widowControl w:val="0"/>
        <w:suppressAutoHyphens/>
        <w:jc w:val="center"/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 xml:space="preserve">Перечень </w:t>
      </w:r>
    </w:p>
    <w:p w:rsidR="00982C55" w:rsidRPr="008B634A" w:rsidRDefault="00982C55" w:rsidP="00982C55">
      <w:pPr>
        <w:widowControl w:val="0"/>
        <w:suppressAutoHyphens/>
        <w:jc w:val="center"/>
        <w:rPr>
          <w:szCs w:val="28"/>
          <w:lang w:eastAsia="en-US"/>
        </w:rPr>
      </w:pPr>
      <w:r w:rsidRPr="008B634A">
        <w:rPr>
          <w:szCs w:val="28"/>
          <w:shd w:val="clear" w:color="auto" w:fill="FFFFFF"/>
        </w:rPr>
        <w:t xml:space="preserve">мероприятий подпрограммы </w:t>
      </w:r>
      <w:r w:rsidRPr="008B634A">
        <w:rPr>
          <w:szCs w:val="28"/>
          <w:lang w:eastAsia="en-US"/>
        </w:rPr>
        <w:t>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</w:t>
      </w:r>
    </w:p>
    <w:p w:rsidR="00982C55" w:rsidRPr="008B634A" w:rsidRDefault="00982C55" w:rsidP="00982C55">
      <w:pPr>
        <w:widowControl w:val="0"/>
        <w:suppressAutoHyphens/>
        <w:jc w:val="center"/>
        <w:rPr>
          <w:szCs w:val="28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693"/>
        <w:gridCol w:w="851"/>
        <w:gridCol w:w="1275"/>
        <w:gridCol w:w="1134"/>
        <w:gridCol w:w="1134"/>
        <w:gridCol w:w="1276"/>
        <w:gridCol w:w="1134"/>
        <w:gridCol w:w="1134"/>
        <w:gridCol w:w="2268"/>
        <w:gridCol w:w="2126"/>
      </w:tblGrid>
      <w:tr w:rsidR="00982C55" w:rsidRPr="008B634A" w:rsidTr="00982C55">
        <w:tc>
          <w:tcPr>
            <w:tcW w:w="568" w:type="dxa"/>
            <w:vMerge w:val="restart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№ п/п</w:t>
            </w:r>
          </w:p>
        </w:tc>
        <w:tc>
          <w:tcPr>
            <w:tcW w:w="2693" w:type="dxa"/>
            <w:vMerge w:val="restart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Наименование</w:t>
            </w:r>
          </w:p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мероприятия</w:t>
            </w:r>
          </w:p>
        </w:tc>
        <w:tc>
          <w:tcPr>
            <w:tcW w:w="851" w:type="dxa"/>
            <w:vMerge w:val="restart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статус</w:t>
            </w:r>
          </w:p>
        </w:tc>
        <w:tc>
          <w:tcPr>
            <w:tcW w:w="1275" w:type="dxa"/>
            <w:vMerge w:val="restart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Годы</w:t>
            </w:r>
          </w:p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реализации</w:t>
            </w:r>
          </w:p>
        </w:tc>
        <w:tc>
          <w:tcPr>
            <w:tcW w:w="5812" w:type="dxa"/>
            <w:gridSpan w:val="5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268" w:type="dxa"/>
            <w:vMerge w:val="restart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126" w:type="dxa"/>
            <w:vMerge w:val="restart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982C55" w:rsidRPr="008B634A" w:rsidTr="00982C55">
        <w:tc>
          <w:tcPr>
            <w:tcW w:w="568" w:type="dxa"/>
            <w:vMerge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4678" w:type="dxa"/>
            <w:gridSpan w:val="4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268" w:type="dxa"/>
            <w:vMerge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82C55" w:rsidRPr="008B634A" w:rsidTr="00982C55">
        <w:tc>
          <w:tcPr>
            <w:tcW w:w="568" w:type="dxa"/>
            <w:vMerge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134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268" w:type="dxa"/>
            <w:vMerge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82C55" w:rsidRPr="008B634A" w:rsidTr="00982C55">
        <w:tc>
          <w:tcPr>
            <w:tcW w:w="568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11</w:t>
            </w:r>
          </w:p>
        </w:tc>
      </w:tr>
      <w:tr w:rsidR="00982C55" w:rsidRPr="008B634A" w:rsidTr="00982C55">
        <w:tc>
          <w:tcPr>
            <w:tcW w:w="568" w:type="dxa"/>
            <w:vMerge w:val="restart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8B634A">
              <w:rPr>
                <w:sz w:val="24"/>
                <w:szCs w:val="24"/>
                <w:lang w:eastAsia="en-US"/>
              </w:rPr>
              <w:t>Мероприятие № 1.</w:t>
            </w:r>
          </w:p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«Доплата к трудовой пенсии за выслугу лет лицам, замещавшим муниципальные должности и должности муниципальной службы муниципального образования Кавказский район»</w:t>
            </w:r>
          </w:p>
        </w:tc>
        <w:tc>
          <w:tcPr>
            <w:tcW w:w="851" w:type="dxa"/>
            <w:vMerge w:val="restart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22 467,0</w:t>
            </w:r>
          </w:p>
        </w:tc>
        <w:tc>
          <w:tcPr>
            <w:tcW w:w="1134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22 467,0</w:t>
            </w:r>
          </w:p>
        </w:tc>
        <w:tc>
          <w:tcPr>
            <w:tcW w:w="1134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  <w:lang w:eastAsia="en-US"/>
              </w:rPr>
              <w:t xml:space="preserve">Повышение уровня благосостояния </w:t>
            </w:r>
            <w:r w:rsidRPr="008B634A">
              <w:rPr>
                <w:sz w:val="24"/>
                <w:szCs w:val="24"/>
              </w:rPr>
              <w:t>лиц, замещавших муниципаль</w:t>
            </w:r>
          </w:p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ные должности и должности муниципаль</w:t>
            </w:r>
          </w:p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ной службы муниципаль</w:t>
            </w:r>
          </w:p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ного образования Кавказский район и ушедших на пенсию</w:t>
            </w:r>
          </w:p>
        </w:tc>
        <w:tc>
          <w:tcPr>
            <w:tcW w:w="2126" w:type="dxa"/>
            <w:vMerge w:val="restart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отсутствует</w:t>
            </w:r>
          </w:p>
        </w:tc>
      </w:tr>
      <w:tr w:rsidR="00982C55" w:rsidRPr="008B634A" w:rsidTr="00982C55">
        <w:tc>
          <w:tcPr>
            <w:tcW w:w="568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1  040,5</w:t>
            </w:r>
          </w:p>
        </w:tc>
        <w:tc>
          <w:tcPr>
            <w:tcW w:w="1134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1  040,5</w:t>
            </w:r>
          </w:p>
        </w:tc>
        <w:tc>
          <w:tcPr>
            <w:tcW w:w="1134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82C55" w:rsidRPr="008B634A" w:rsidTr="00982C55">
        <w:tc>
          <w:tcPr>
            <w:tcW w:w="568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1 970,5</w:t>
            </w:r>
          </w:p>
        </w:tc>
        <w:tc>
          <w:tcPr>
            <w:tcW w:w="1134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1 970,5</w:t>
            </w:r>
          </w:p>
        </w:tc>
        <w:tc>
          <w:tcPr>
            <w:tcW w:w="1134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82C55" w:rsidRPr="008B634A" w:rsidTr="00982C55">
        <w:tc>
          <w:tcPr>
            <w:tcW w:w="568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2 135,0</w:t>
            </w:r>
          </w:p>
        </w:tc>
        <w:tc>
          <w:tcPr>
            <w:tcW w:w="1134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2 135,0</w:t>
            </w:r>
          </w:p>
        </w:tc>
        <w:tc>
          <w:tcPr>
            <w:tcW w:w="1134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82C55" w:rsidRPr="008B634A" w:rsidTr="00982C55">
        <w:tc>
          <w:tcPr>
            <w:tcW w:w="568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2 321,0</w:t>
            </w:r>
          </w:p>
        </w:tc>
        <w:tc>
          <w:tcPr>
            <w:tcW w:w="1134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2 321,0</w:t>
            </w:r>
          </w:p>
        </w:tc>
        <w:tc>
          <w:tcPr>
            <w:tcW w:w="1134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82C55" w:rsidRPr="008B634A" w:rsidTr="00982C55">
        <w:tc>
          <w:tcPr>
            <w:tcW w:w="568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82C55" w:rsidRPr="008B634A" w:rsidTr="00982C55">
        <w:tc>
          <w:tcPr>
            <w:tcW w:w="568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82C55" w:rsidRPr="008B634A" w:rsidTr="00982C55">
        <w:tc>
          <w:tcPr>
            <w:tcW w:w="568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82C55" w:rsidRPr="008B634A" w:rsidTr="00982C55">
        <w:tc>
          <w:tcPr>
            <w:tcW w:w="568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82C55" w:rsidRPr="008B634A" w:rsidTr="00982C55">
        <w:tc>
          <w:tcPr>
            <w:tcW w:w="568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82C55" w:rsidRPr="008B634A" w:rsidTr="00982C55">
        <w:tc>
          <w:tcPr>
            <w:tcW w:w="568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82C55" w:rsidRPr="008B634A" w:rsidTr="00982C55">
        <w:tc>
          <w:tcPr>
            <w:tcW w:w="568" w:type="dxa"/>
            <w:vMerge w:val="restart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693" w:type="dxa"/>
            <w:vMerge w:val="restart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ИТОГО:</w:t>
            </w:r>
          </w:p>
        </w:tc>
        <w:tc>
          <w:tcPr>
            <w:tcW w:w="851" w:type="dxa"/>
            <w:vMerge w:val="restart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22 467,0</w:t>
            </w:r>
          </w:p>
        </w:tc>
        <w:tc>
          <w:tcPr>
            <w:tcW w:w="1134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22 467,0</w:t>
            </w:r>
          </w:p>
        </w:tc>
        <w:tc>
          <w:tcPr>
            <w:tcW w:w="1134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82C55" w:rsidRPr="008B634A" w:rsidTr="00982C55">
        <w:tc>
          <w:tcPr>
            <w:tcW w:w="568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1  040,5</w:t>
            </w:r>
          </w:p>
        </w:tc>
        <w:tc>
          <w:tcPr>
            <w:tcW w:w="1134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1  040,5</w:t>
            </w:r>
          </w:p>
        </w:tc>
        <w:tc>
          <w:tcPr>
            <w:tcW w:w="1134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82C55" w:rsidRPr="008B634A" w:rsidTr="00982C55">
        <w:tc>
          <w:tcPr>
            <w:tcW w:w="568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1 970,5</w:t>
            </w:r>
          </w:p>
        </w:tc>
        <w:tc>
          <w:tcPr>
            <w:tcW w:w="1134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1 970,5</w:t>
            </w:r>
          </w:p>
        </w:tc>
        <w:tc>
          <w:tcPr>
            <w:tcW w:w="1134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82C55" w:rsidRPr="008B634A" w:rsidTr="00982C55">
        <w:tc>
          <w:tcPr>
            <w:tcW w:w="568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2 135,0</w:t>
            </w:r>
          </w:p>
        </w:tc>
        <w:tc>
          <w:tcPr>
            <w:tcW w:w="1134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2 135,0</w:t>
            </w:r>
          </w:p>
        </w:tc>
        <w:tc>
          <w:tcPr>
            <w:tcW w:w="1134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82C55" w:rsidRPr="008B634A" w:rsidTr="00982C55">
        <w:tc>
          <w:tcPr>
            <w:tcW w:w="568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2 321,0</w:t>
            </w:r>
          </w:p>
        </w:tc>
        <w:tc>
          <w:tcPr>
            <w:tcW w:w="1134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2 321,0</w:t>
            </w:r>
          </w:p>
        </w:tc>
        <w:tc>
          <w:tcPr>
            <w:tcW w:w="1134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82C55" w:rsidRPr="008B634A" w:rsidTr="00982C55">
        <w:tc>
          <w:tcPr>
            <w:tcW w:w="568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82C55" w:rsidRPr="008B634A" w:rsidTr="00982C55">
        <w:tc>
          <w:tcPr>
            <w:tcW w:w="568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82C55" w:rsidRPr="008B634A" w:rsidTr="00982C55">
        <w:tc>
          <w:tcPr>
            <w:tcW w:w="568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82C55" w:rsidRPr="008B634A" w:rsidTr="00982C55">
        <w:tc>
          <w:tcPr>
            <w:tcW w:w="568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82C55" w:rsidRPr="008B634A" w:rsidTr="00982C55">
        <w:tc>
          <w:tcPr>
            <w:tcW w:w="568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82C55" w:rsidRPr="008B634A" w:rsidTr="00982C55">
        <w:tc>
          <w:tcPr>
            <w:tcW w:w="568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2 500,0</w:t>
            </w:r>
          </w:p>
        </w:tc>
        <w:tc>
          <w:tcPr>
            <w:tcW w:w="1134" w:type="dxa"/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982C55" w:rsidRPr="008B634A" w:rsidRDefault="00982C55" w:rsidP="00982C55">
      <w:pPr>
        <w:pStyle w:val="1"/>
        <w:keepNext w:val="0"/>
        <w:widowControl w:val="0"/>
        <w:suppressAutoHyphens/>
        <w:jc w:val="center"/>
        <w:rPr>
          <w:sz w:val="24"/>
          <w:szCs w:val="24"/>
        </w:rPr>
      </w:pPr>
    </w:p>
    <w:p w:rsidR="00982C55" w:rsidRPr="008B634A" w:rsidRDefault="00982C55" w:rsidP="00982C55">
      <w:pPr>
        <w:widowControl w:val="0"/>
        <w:suppressAutoHyphens/>
        <w:rPr>
          <w:sz w:val="24"/>
          <w:szCs w:val="24"/>
        </w:rPr>
      </w:pPr>
    </w:p>
    <w:p w:rsidR="00982C55" w:rsidRPr="008B634A" w:rsidRDefault="00982C55" w:rsidP="00982C55">
      <w:pPr>
        <w:widowControl w:val="0"/>
        <w:suppressAutoHyphens/>
        <w:jc w:val="both"/>
        <w:rPr>
          <w:sz w:val="24"/>
          <w:szCs w:val="24"/>
        </w:rPr>
      </w:pPr>
    </w:p>
    <w:p w:rsidR="00982C55" w:rsidRPr="008B634A" w:rsidRDefault="00982C55" w:rsidP="00982C55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982C55" w:rsidRPr="008B634A" w:rsidRDefault="00982C55" w:rsidP="00982C55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Cs w:val="28"/>
        </w:rPr>
      </w:pPr>
      <w:r w:rsidRPr="008B634A">
        <w:rPr>
          <w:szCs w:val="28"/>
        </w:rPr>
        <w:t>Начальник правового отдела                                                                                                                           М.В. Соколенко</w:t>
      </w:r>
    </w:p>
    <w:p w:rsidR="00982C55" w:rsidRPr="008B634A" w:rsidRDefault="00982C55" w:rsidP="00982C55">
      <w:pPr>
        <w:widowControl w:val="0"/>
        <w:suppressAutoHyphens/>
        <w:jc w:val="both"/>
        <w:rPr>
          <w:sz w:val="24"/>
          <w:szCs w:val="24"/>
        </w:rPr>
      </w:pPr>
    </w:p>
    <w:p w:rsidR="00982C55" w:rsidRPr="008B634A" w:rsidRDefault="00982C55" w:rsidP="00982C55">
      <w:pPr>
        <w:widowControl w:val="0"/>
        <w:suppressAutoHyphens/>
        <w:rPr>
          <w:b/>
          <w:bCs/>
          <w:sz w:val="24"/>
          <w:szCs w:val="24"/>
        </w:rPr>
      </w:pPr>
    </w:p>
    <w:p w:rsidR="003F07A9" w:rsidRPr="008B634A" w:rsidRDefault="003F07A9" w:rsidP="005D6D08">
      <w:pPr>
        <w:rPr>
          <w:b/>
          <w:bCs/>
        </w:rPr>
      </w:pPr>
    </w:p>
    <w:p w:rsidR="006F5D72" w:rsidRPr="008B634A" w:rsidRDefault="006F5D72" w:rsidP="005D6D08">
      <w:pPr>
        <w:ind w:firstLine="698"/>
        <w:jc w:val="right"/>
        <w:rPr>
          <w:sz w:val="24"/>
          <w:szCs w:val="24"/>
        </w:rPr>
      </w:pPr>
    </w:p>
    <w:p w:rsidR="00604171" w:rsidRPr="008B634A" w:rsidRDefault="00604171" w:rsidP="005D6D08">
      <w:pPr>
        <w:sectPr w:rsidR="00604171" w:rsidRPr="008B634A" w:rsidSect="00F561D4">
          <w:pgSz w:w="16838" w:h="11906" w:orient="landscape"/>
          <w:pgMar w:top="709" w:right="567" w:bottom="567" w:left="1134" w:header="720" w:footer="720" w:gutter="0"/>
          <w:cols w:space="720"/>
        </w:sectPr>
      </w:pPr>
    </w:p>
    <w:p w:rsidR="008B3A6B" w:rsidRPr="008B634A" w:rsidRDefault="008B3A6B" w:rsidP="005D6D08"/>
    <w:p w:rsidR="00006EAD" w:rsidRPr="008B634A" w:rsidRDefault="00006EAD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t>Подпрограмма</w:t>
      </w:r>
      <w:r w:rsidRPr="008B634A">
        <w:rPr>
          <w:szCs w:val="28"/>
        </w:rPr>
        <w:br/>
        <w:t>"Доступная среда в муниципальном образовании Кавказский район" муниципальной программы муниципального образования Кавказский район "Социальная поддержка граждан"</w:t>
      </w:r>
      <w:bookmarkEnd w:id="35"/>
    </w:p>
    <w:p w:rsidR="00006EAD" w:rsidRPr="008B634A" w:rsidRDefault="00006EAD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t>Паспорт подпрограммы</w:t>
      </w:r>
      <w:r w:rsidRPr="008B634A">
        <w:rPr>
          <w:szCs w:val="28"/>
        </w:rPr>
        <w:br/>
        <w:t>"Доступная среда в муниципальном образовании Кавказский район" муниципальной программы муниципального образования Кавказский район "Социальная поддержка граждан"</w:t>
      </w:r>
    </w:p>
    <w:p w:rsidR="00006EAD" w:rsidRPr="008B634A" w:rsidRDefault="00006EAD" w:rsidP="005D6D08">
      <w:pPr>
        <w:jc w:val="center"/>
        <w:rPr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528"/>
        <w:gridCol w:w="6111"/>
      </w:tblGrid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bookmarkStart w:id="36" w:name="sub_501"/>
            <w:r w:rsidRPr="008B634A">
              <w:rPr>
                <w:szCs w:val="28"/>
              </w:rPr>
              <w:t>Координатор подпрограммы</w:t>
            </w:r>
          </w:p>
        </w:tc>
        <w:tc>
          <w:tcPr>
            <w:tcW w:w="6111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управление архитектуры и градостроительства администрации муниципального образования Кавказский район</w:t>
            </w:r>
          </w:p>
        </w:tc>
      </w:tr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Участники подпрограммы</w:t>
            </w:r>
          </w:p>
        </w:tc>
        <w:tc>
          <w:tcPr>
            <w:tcW w:w="6111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Управление образования администрации муниципального образования Кавказский район </w:t>
            </w:r>
          </w:p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Отдел культуры администрации муниципального образования Кавказский район</w:t>
            </w:r>
          </w:p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Отдел физкультуры и спорта администрации муниципального образования Кавказский район</w:t>
            </w:r>
          </w:p>
          <w:p w:rsidR="00982C55" w:rsidRPr="008B634A" w:rsidRDefault="00982C55" w:rsidP="00982C55">
            <w:pPr>
              <w:widowControl w:val="0"/>
              <w:suppressAutoHyphens/>
            </w:pPr>
            <w:r w:rsidRPr="008B634A">
              <w:t>Отдел жилищно-коммунального хозяйства, транспорта, связи и дорожного хозяйства муниципального образования Кавказский район</w:t>
            </w:r>
          </w:p>
        </w:tc>
      </w:tr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Цель подпрограммы</w:t>
            </w:r>
          </w:p>
        </w:tc>
        <w:tc>
          <w:tcPr>
            <w:tcW w:w="6111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создание условий для формирования доступной среды жизнедеятельности для инвалидов и других маломобильных групп населения Кавказского района</w:t>
            </w:r>
          </w:p>
        </w:tc>
      </w:tr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Задачи подпрограммы</w:t>
            </w:r>
          </w:p>
        </w:tc>
        <w:tc>
          <w:tcPr>
            <w:tcW w:w="6111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Обеспечение доступности муниципальных объектов в сфере, образования, культуры и спорта Кавказского района для инвалидов и других маломобильных групп населения района, организация транспортного обслуживания населения путем оснащения муниципального общественного пассажирского транспорта информационными системами</w:t>
            </w:r>
          </w:p>
        </w:tc>
      </w:tr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6111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доля муниципальных объектов в сфере образования,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образования Кавказского района, нуждающихся в оснащении (без учета детских дошкольных учреждений);</w:t>
            </w:r>
          </w:p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доля муниципальных объектов в сфере культуры, оснащенных пандусами, специальным оборудованием и приспособлениями для </w:t>
            </w:r>
            <w:r w:rsidRPr="008B634A">
              <w:rPr>
                <w:szCs w:val="28"/>
              </w:rPr>
              <w:lastRenderedPageBreak/>
              <w:t>обеспечения беспрепятственного доступа к ним инвалидов и других маломобильных групп населения района, в общем количестве объектов в сфере культуры Кавказского района, нуждающихся в оснащении;</w:t>
            </w:r>
          </w:p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доля муниципальных объектов в сфере физической культуры и спорта,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физической культуры и спорта Кавказского района, нуждающихся в оснащении;</w:t>
            </w:r>
          </w:p>
          <w:p w:rsidR="00982C55" w:rsidRPr="008B634A" w:rsidRDefault="00982C55" w:rsidP="00982C55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доля  муниципального общественного пассажирского транспорта, оснащенного радиоинформаторами транспортными (для ориентирования инвалидов по зрению), звуковыми и(или) визуальными (табло, дисплей)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остановках;</w:t>
            </w:r>
          </w:p>
          <w:p w:rsidR="00982C55" w:rsidRPr="008B634A" w:rsidRDefault="00982C55" w:rsidP="00982C55">
            <w:pPr>
              <w:widowControl w:val="0"/>
              <w:suppressAutoHyphens/>
              <w:jc w:val="both"/>
            </w:pPr>
            <w:r w:rsidRPr="008B634A">
              <w:t>количество муниципальных дошкольных образовательных организаций, в которых созданы условия для получения детьми-инвалидами качественного образования</w:t>
            </w:r>
          </w:p>
        </w:tc>
      </w:tr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lastRenderedPageBreak/>
              <w:t>Проекты и (или) программы</w:t>
            </w:r>
          </w:p>
        </w:tc>
        <w:tc>
          <w:tcPr>
            <w:tcW w:w="6111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Не предусмотрены</w:t>
            </w:r>
          </w:p>
        </w:tc>
      </w:tr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6111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Срок реализации подпрограммы: 2015-2024 годы, в том числе:</w:t>
            </w:r>
          </w:p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  <w:lang w:val="en-US"/>
              </w:rPr>
              <w:t>I</w:t>
            </w:r>
            <w:r w:rsidRPr="008B634A">
              <w:rPr>
                <w:szCs w:val="28"/>
              </w:rPr>
              <w:t xml:space="preserve"> этап – 2015-2019 годы,</w:t>
            </w:r>
          </w:p>
          <w:p w:rsidR="00982C55" w:rsidRPr="008B634A" w:rsidRDefault="00982C55" w:rsidP="00982C55">
            <w:pPr>
              <w:widowControl w:val="0"/>
              <w:suppressAutoHyphens/>
              <w:jc w:val="both"/>
              <w:rPr>
                <w:rFonts w:eastAsia="Calibri"/>
                <w:szCs w:val="28"/>
                <w:lang w:eastAsia="en-US"/>
              </w:rPr>
            </w:pPr>
            <w:r w:rsidRPr="008B634A">
              <w:rPr>
                <w:rFonts w:eastAsia="Calibri"/>
                <w:szCs w:val="28"/>
                <w:lang w:val="en-US" w:eastAsia="en-US"/>
              </w:rPr>
              <w:t>II</w:t>
            </w:r>
            <w:r w:rsidRPr="008B634A">
              <w:rPr>
                <w:rFonts w:eastAsia="Calibri"/>
                <w:szCs w:val="28"/>
                <w:lang w:eastAsia="en-US"/>
              </w:rPr>
              <w:t xml:space="preserve"> этап – 2020-2024 годы</w:t>
            </w:r>
          </w:p>
        </w:tc>
      </w:tr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Объемы и источники финансирования подпрограммы, в том числе на финансовое обеспечение  проектов и (или) программ</w:t>
            </w:r>
          </w:p>
        </w:tc>
        <w:tc>
          <w:tcPr>
            <w:tcW w:w="6111" w:type="dxa"/>
          </w:tcPr>
          <w:p w:rsidR="00982C55" w:rsidRPr="008B634A" w:rsidRDefault="00982C55" w:rsidP="00982C55">
            <w:pPr>
              <w:widowControl w:val="0"/>
              <w:suppressAutoHyphens/>
              <w:rPr>
                <w:szCs w:val="28"/>
              </w:rPr>
            </w:pPr>
            <w:r w:rsidRPr="008B634A">
              <w:rPr>
                <w:szCs w:val="28"/>
              </w:rPr>
              <w:t>Общий объем финансирования подпрограммы составляет  - 10355,1 тысяч рублей, в том числе:</w:t>
            </w:r>
          </w:p>
          <w:p w:rsidR="00982C55" w:rsidRPr="008B634A" w:rsidRDefault="00982C55" w:rsidP="00982C55">
            <w:pPr>
              <w:widowControl w:val="0"/>
              <w:suppressAutoHyphens/>
              <w:rPr>
                <w:szCs w:val="28"/>
              </w:rPr>
            </w:pPr>
            <w:r w:rsidRPr="008B634A">
              <w:rPr>
                <w:szCs w:val="28"/>
              </w:rPr>
              <w:t>за счет средств федерального бюджета –  4491,7 тыс. руб.;</w:t>
            </w:r>
          </w:p>
          <w:p w:rsidR="00982C55" w:rsidRPr="008B634A" w:rsidRDefault="00982C55" w:rsidP="00982C55">
            <w:pPr>
              <w:widowControl w:val="0"/>
              <w:suppressAutoHyphens/>
              <w:rPr>
                <w:szCs w:val="28"/>
              </w:rPr>
            </w:pPr>
            <w:r w:rsidRPr="008B634A">
              <w:rPr>
                <w:szCs w:val="28"/>
              </w:rPr>
              <w:t>счет средств краевого бюджета –2383,1 тыс. руб.;</w:t>
            </w:r>
          </w:p>
          <w:p w:rsidR="00982C55" w:rsidRPr="008B634A" w:rsidRDefault="00982C55" w:rsidP="00982C55">
            <w:pPr>
              <w:widowControl w:val="0"/>
              <w:suppressAutoHyphens/>
              <w:rPr>
                <w:szCs w:val="28"/>
              </w:rPr>
            </w:pPr>
            <w:r w:rsidRPr="008B634A">
              <w:rPr>
                <w:szCs w:val="28"/>
              </w:rPr>
              <w:t>за счет средств местного бюджета – 3442,2 тыс. руб.</w:t>
            </w:r>
          </w:p>
          <w:p w:rsidR="00982C55" w:rsidRPr="008B634A" w:rsidRDefault="00982C55" w:rsidP="00982C55">
            <w:pPr>
              <w:widowControl w:val="0"/>
              <w:suppressAutoHyphens/>
              <w:rPr>
                <w:szCs w:val="28"/>
              </w:rPr>
            </w:pPr>
            <w:r w:rsidRPr="008B634A">
              <w:rPr>
                <w:szCs w:val="28"/>
              </w:rPr>
              <w:t>за счет внебюджетных средств – 38,1 тыс. руб.</w:t>
            </w:r>
          </w:p>
        </w:tc>
      </w:tr>
    </w:tbl>
    <w:p w:rsidR="00A759E4" w:rsidRPr="008B634A" w:rsidRDefault="00A759E4" w:rsidP="005D46B9">
      <w:pPr>
        <w:pStyle w:val="1"/>
        <w:jc w:val="center"/>
        <w:rPr>
          <w:szCs w:val="28"/>
        </w:rPr>
      </w:pPr>
    </w:p>
    <w:p w:rsidR="00006EAD" w:rsidRPr="008B634A" w:rsidRDefault="00006EAD" w:rsidP="005D46B9">
      <w:pPr>
        <w:pStyle w:val="1"/>
        <w:jc w:val="center"/>
        <w:rPr>
          <w:szCs w:val="28"/>
        </w:rPr>
      </w:pPr>
      <w:r w:rsidRPr="008B634A">
        <w:rPr>
          <w:szCs w:val="28"/>
        </w:rPr>
        <w:t>1. Характеристика текущего состояния и прогноз развития формирования доступной среды для инвалидов и других маломобильных групп населения в социальной сфере муниципального образования Кавказский район</w:t>
      </w:r>
    </w:p>
    <w:bookmarkEnd w:id="36"/>
    <w:p w:rsidR="00006EAD" w:rsidRPr="008B634A" w:rsidRDefault="00006EAD" w:rsidP="005D6D08">
      <w:pPr>
        <w:jc w:val="both"/>
        <w:rPr>
          <w:szCs w:val="28"/>
        </w:rPr>
      </w:pPr>
    </w:p>
    <w:p w:rsidR="00982C55" w:rsidRPr="008B634A" w:rsidRDefault="003D3075" w:rsidP="00982C55">
      <w:pPr>
        <w:widowControl w:val="0"/>
        <w:suppressAutoHyphens/>
        <w:ind w:firstLine="709"/>
        <w:jc w:val="both"/>
        <w:rPr>
          <w:szCs w:val="28"/>
        </w:rPr>
      </w:pPr>
      <w:r w:rsidRPr="008B634A">
        <w:rPr>
          <w:szCs w:val="28"/>
        </w:rPr>
        <w:tab/>
      </w:r>
      <w:r w:rsidR="00982C55" w:rsidRPr="008B634A">
        <w:rPr>
          <w:szCs w:val="28"/>
        </w:rPr>
        <w:t xml:space="preserve">Согласно </w:t>
      </w:r>
      <w:r w:rsidR="00982C55" w:rsidRPr="008B634A">
        <w:rPr>
          <w:rStyle w:val="ab"/>
          <w:b w:val="0"/>
          <w:color w:val="auto"/>
          <w:szCs w:val="28"/>
        </w:rPr>
        <w:t>статье 15</w:t>
      </w:r>
      <w:r w:rsidR="00982C55" w:rsidRPr="008B634A">
        <w:rPr>
          <w:szCs w:val="28"/>
        </w:rPr>
        <w:t xml:space="preserve"> Федерального закона "О социальной защите инвалидов в Российской Федерации" государственные и муниципальные расходы на проведение мероприятий по формированию доступной среды для инвалидов и других маломобильных групп населения осуществляются в пределах бюджетных ассигнований, ежегодно предусматриваемых на эти цели в бюджетах всех уровней бюджетной системы Российской Федерации.</w:t>
      </w:r>
      <w:r w:rsidR="00982C55" w:rsidRPr="008B634A">
        <w:rPr>
          <w:szCs w:val="28"/>
        </w:rPr>
        <w:tab/>
      </w:r>
    </w:p>
    <w:p w:rsidR="00982C55" w:rsidRPr="008B634A" w:rsidRDefault="00982C55" w:rsidP="00982C55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  <w:rPr>
          <w:szCs w:val="28"/>
        </w:rPr>
      </w:pPr>
      <w:r w:rsidRPr="008B634A">
        <w:rPr>
          <w:szCs w:val="28"/>
        </w:rPr>
        <w:t>Существующий уровень без барьерной среды не позволяет в полной мере решать вопросы интеграции в общество людей с ограниченными возможностями. Многие инвалиды, не имея достаточных навыков для жизни в обществе, не могут вести полноценную жизнь и реализовать себя в полной мере. Таким образом, устранение отношенческих барьеров возможно только при обеспечении всех необходимых условий для полного включения людей с инвалидностью во все аспекты жизни и деятельности общества. Одним из таких условий является повсеместное создание безбарьерной среды.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По состоянию на 1 января 2019 года численность населения Кавказского района превышает 124 тыс. человек, численность инвалидов и других маломобильных групп населения района составляет более 13 % населения района, поэтому вопрос обеспечения им беспрепятственного доступа к объектам социальной и других приоритетных сфер жизнедеятельности имеет первоочередное значение.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 xml:space="preserve">         В районе не полностью созданы условия для беспрепятственного доступа инвалидов и других маломобильных групп населения Кавказского района к объектам социальной и других приоритетных сфер жизнедеятельности.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Значительная часть ранее введенного в эксплуатацию жилья, магазинов, поликлиники, больниц, других объектов социального значения не учитывает посещение гражданами с ограниченными возможностями.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Выполнение мероприятий подпрограммы позволит увеличить долю муниципальных объектов Кавказского района в сфере образования, культуры, спорта и здравоохранения, оснащенных пандусами и специальным оборудованием для обеспечения беспрепятственного доступа к ним инвалидов и других маломобильных групп населения Кавказского района, в общем количестве, объектов в сфере образования, культуры, спорта и здравоохранения Кавказского района, нуждающихся в оснащении, организацию  транспортного обслуживания населения путем оснащения</w:t>
      </w:r>
      <w:r w:rsidRPr="008B634A">
        <w:t xml:space="preserve">  муниципального</w:t>
      </w:r>
      <w:r w:rsidRPr="008B634A">
        <w:rPr>
          <w:szCs w:val="28"/>
        </w:rPr>
        <w:t>подвижного состава общественного пассажирского транспорта радиоинформаторами транспортными (для ориентирования инвалидов по зрению), звуковыми и (или) визуальными (табло, дисплей)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остановках.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 xml:space="preserve">Подпрограммой предполагается развитие сфер образования, культуры, спорта, здравоохранения, представляющей собой комплекс мероприятий, направленных на создание условий для формирования доступной среды жизнедеятельности для инвалидов и других маломобильных групп населения Кавказского района, повышение уровня и качества их жизни, социальную адаптацию инвалидов и возможно более </w:t>
      </w:r>
      <w:r w:rsidRPr="008B634A">
        <w:rPr>
          <w:szCs w:val="28"/>
        </w:rPr>
        <w:lastRenderedPageBreak/>
        <w:t>полную их интеграцию в жизнь общества.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Поддержка граждан, оказавшихся в трудной жизненной ситуации, повышение уровня их жизни и формирование комфортной среды их жизнедеятельности были, есть и остаются приоритетными направлениями государственной политики.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Приоритетами реализуемой в Кавказском районе государственной политики в сфере реализации подпрограммы являются: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>формирование "эталонных зон", путем определения единичных объектов на территории муниципального образования;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>определение приоритетных объектов социальной и других приоритетных сфер жизнедеятельности, обеспечение доступа к которым необходимо для инвалидов и других маломобильных групп населения Кавказского района;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>формирование паспортов доступности вышеуказанных объектов;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>получение субсидий из краевого бюджета местным бюджетом на софинансирование подпрограммы по формированию доступной среды для инвалидов и других маломобильных групп населения Кавказского района.</w:t>
      </w:r>
      <w:r w:rsidRPr="008B634A">
        <w:rPr>
          <w:szCs w:val="28"/>
        </w:rPr>
        <w:tab/>
        <w:t>.</w:t>
      </w:r>
    </w:p>
    <w:p w:rsidR="00006EAD" w:rsidRPr="008B634A" w:rsidRDefault="00006EAD" w:rsidP="005D6D08">
      <w:pPr>
        <w:jc w:val="both"/>
        <w:rPr>
          <w:szCs w:val="28"/>
        </w:rPr>
      </w:pPr>
    </w:p>
    <w:p w:rsidR="00006EAD" w:rsidRPr="008B634A" w:rsidRDefault="00006EAD" w:rsidP="005D6D08">
      <w:pPr>
        <w:pStyle w:val="1"/>
        <w:jc w:val="center"/>
        <w:rPr>
          <w:szCs w:val="28"/>
        </w:rPr>
      </w:pPr>
      <w:bookmarkStart w:id="37" w:name="sub_502"/>
      <w:r w:rsidRPr="008B634A">
        <w:rPr>
          <w:szCs w:val="28"/>
        </w:rPr>
        <w:t>2. Цели, задачи, целевые показатели, сроки и этапы реализации подпрограммы</w:t>
      </w:r>
    </w:p>
    <w:p w:rsidR="00DC7546" w:rsidRPr="008B634A" w:rsidRDefault="00DC7546" w:rsidP="005D6D08"/>
    <w:bookmarkEnd w:id="37"/>
    <w:p w:rsidR="00006EAD" w:rsidRPr="008B634A" w:rsidRDefault="00064F80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006EAD" w:rsidRPr="008B634A">
        <w:rPr>
          <w:szCs w:val="28"/>
        </w:rPr>
        <w:t>Целью подпрограммы является создание условий для формирования доступной среды жизнедеятельности для инвалидов и других маломобильных групп населения Кавказского района.</w:t>
      </w:r>
    </w:p>
    <w:p w:rsidR="00006EAD" w:rsidRPr="008B634A" w:rsidRDefault="00064F80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006EAD" w:rsidRPr="008B634A">
        <w:rPr>
          <w:szCs w:val="28"/>
        </w:rPr>
        <w:t>Для достижения вышеуказанной цели необходимо решение следующих задач подпрограммы:</w:t>
      </w:r>
    </w:p>
    <w:p w:rsidR="00006EAD" w:rsidRPr="008B634A" w:rsidRDefault="00064F80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006EAD" w:rsidRPr="008B634A">
        <w:rPr>
          <w:szCs w:val="28"/>
        </w:rPr>
        <w:t>обеспечение доступности муниципальных объектов в сфере образования, культуры, здравоохранения, объектов спорта и органов местного самоуправления района для инвалидов и других маломобильных групп населения Кавказского района.</w:t>
      </w:r>
    </w:p>
    <w:p w:rsidR="00006EAD" w:rsidRPr="008B634A" w:rsidRDefault="00064F80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006EAD" w:rsidRPr="008B634A">
        <w:rPr>
          <w:szCs w:val="28"/>
        </w:rPr>
        <w:t>Реализация мероприятий подпрограммы позволит к 2021 году увеличить долю муниципальных объектов в сфере образования, культуры, здравоохранения, объектов спорта и органов местного самоуправления Кавказского района,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образования, культуры, здравоохранения, объектов спорта и органов местного самоуправления района, нуждающихся в оснащении.</w:t>
      </w:r>
    </w:p>
    <w:p w:rsidR="00006EAD" w:rsidRPr="008B634A" w:rsidRDefault="00064F80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006EAD" w:rsidRPr="008B634A">
        <w:rPr>
          <w:szCs w:val="28"/>
        </w:rPr>
        <w:t>Кроме того, реализация подпрограммы позволит добиться создания доступной среды жизнедеятельности для инвалидов и других маломобильных групп населения Кавказского района.</w:t>
      </w:r>
    </w:p>
    <w:p w:rsidR="00006EAD" w:rsidRPr="008B634A" w:rsidRDefault="00064F80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006EAD" w:rsidRPr="008B634A">
        <w:rPr>
          <w:szCs w:val="28"/>
        </w:rPr>
        <w:t>Сведения о целях, задачах и целевых показателях подпрограммы и их значениях приведены в приложении 1 к подпрограмме.</w:t>
      </w:r>
    </w:p>
    <w:p w:rsidR="00982C55" w:rsidRPr="008B634A" w:rsidRDefault="00064F80" w:rsidP="00982C55">
      <w:pPr>
        <w:widowControl w:val="0"/>
        <w:suppressAutoHyphens/>
        <w:autoSpaceDE w:val="0"/>
        <w:autoSpaceDN w:val="0"/>
        <w:adjustRightInd w:val="0"/>
        <w:ind w:firstLine="709"/>
        <w:rPr>
          <w:szCs w:val="28"/>
        </w:rPr>
      </w:pPr>
      <w:r w:rsidRPr="008B634A">
        <w:rPr>
          <w:szCs w:val="28"/>
        </w:rPr>
        <w:tab/>
      </w:r>
      <w:r w:rsidR="00006EAD" w:rsidRPr="008B634A">
        <w:rPr>
          <w:szCs w:val="28"/>
        </w:rPr>
        <w:t>Сроки реализации подпрограммы - 2015</w:t>
      </w:r>
      <w:r w:rsidR="00982C55" w:rsidRPr="008B634A">
        <w:rPr>
          <w:szCs w:val="28"/>
        </w:rPr>
        <w:t> - 2024</w:t>
      </w:r>
      <w:r w:rsidR="00006EAD" w:rsidRPr="008B634A">
        <w:rPr>
          <w:szCs w:val="28"/>
        </w:rPr>
        <w:t> годы</w:t>
      </w:r>
      <w:r w:rsidR="00982C55" w:rsidRPr="008B634A">
        <w:rPr>
          <w:szCs w:val="28"/>
        </w:rPr>
        <w:t>, в том числе:</w:t>
      </w:r>
    </w:p>
    <w:p w:rsidR="00982C55" w:rsidRPr="008B634A" w:rsidRDefault="00982C55" w:rsidP="00982C55">
      <w:pPr>
        <w:widowControl w:val="0"/>
        <w:suppressAutoHyphens/>
        <w:autoSpaceDE w:val="0"/>
        <w:autoSpaceDN w:val="0"/>
        <w:adjustRightInd w:val="0"/>
        <w:ind w:firstLine="709"/>
        <w:rPr>
          <w:szCs w:val="28"/>
        </w:rPr>
      </w:pPr>
      <w:r w:rsidRPr="008B634A">
        <w:rPr>
          <w:szCs w:val="28"/>
          <w:lang w:val="en-US"/>
        </w:rPr>
        <w:t>I</w:t>
      </w:r>
      <w:r w:rsidRPr="008B634A">
        <w:rPr>
          <w:szCs w:val="28"/>
        </w:rPr>
        <w:t xml:space="preserve"> этап – 2015-2019 годы,</w:t>
      </w:r>
    </w:p>
    <w:p w:rsidR="00827D15" w:rsidRPr="008B634A" w:rsidRDefault="00982C55" w:rsidP="00982C55">
      <w:pPr>
        <w:jc w:val="both"/>
        <w:rPr>
          <w:szCs w:val="28"/>
        </w:rPr>
      </w:pPr>
      <w:r w:rsidRPr="008B634A">
        <w:rPr>
          <w:rFonts w:eastAsia="Calibri"/>
          <w:szCs w:val="28"/>
          <w:lang w:eastAsia="en-US"/>
        </w:rPr>
        <w:t xml:space="preserve">         </w:t>
      </w:r>
      <w:r w:rsidRPr="008B634A">
        <w:rPr>
          <w:rFonts w:eastAsia="Calibri"/>
          <w:szCs w:val="28"/>
          <w:lang w:val="en-US" w:eastAsia="en-US"/>
        </w:rPr>
        <w:t>II</w:t>
      </w:r>
      <w:r w:rsidRPr="008B634A">
        <w:rPr>
          <w:rFonts w:eastAsia="Calibri"/>
          <w:szCs w:val="28"/>
          <w:lang w:eastAsia="en-US"/>
        </w:rPr>
        <w:t xml:space="preserve"> этап – 2020-2024 годы</w:t>
      </w:r>
      <w:r w:rsidR="00006EAD" w:rsidRPr="008B634A">
        <w:rPr>
          <w:szCs w:val="28"/>
        </w:rPr>
        <w:t>.</w:t>
      </w:r>
    </w:p>
    <w:p w:rsidR="005416D3" w:rsidRPr="008B634A" w:rsidRDefault="005416D3" w:rsidP="005D6D08">
      <w:pPr>
        <w:jc w:val="both"/>
        <w:rPr>
          <w:szCs w:val="28"/>
        </w:rPr>
      </w:pPr>
    </w:p>
    <w:p w:rsidR="00827D15" w:rsidRPr="008B634A" w:rsidRDefault="00DD0D7D" w:rsidP="005D6D08">
      <w:pPr>
        <w:pStyle w:val="1"/>
        <w:jc w:val="center"/>
      </w:pPr>
      <w:bookmarkStart w:id="38" w:name="sub_503"/>
      <w:r w:rsidRPr="008B634A">
        <w:t>Раздел 3. Перечень мероприятий подпрограммы</w:t>
      </w:r>
    </w:p>
    <w:p w:rsidR="00DD0D7D" w:rsidRPr="008B634A" w:rsidRDefault="00DD0D7D" w:rsidP="00742D77">
      <w:pPr>
        <w:ind w:firstLine="709"/>
      </w:pPr>
      <w:r w:rsidRPr="008B634A">
        <w:t xml:space="preserve">Основные мероприятия подпрограммы приведены в </w:t>
      </w:r>
      <w:hyperlink w:anchor="sub_5200" w:history="1">
        <w:r w:rsidRPr="008B634A">
          <w:rPr>
            <w:rStyle w:val="ab"/>
            <w:b w:val="0"/>
            <w:color w:val="auto"/>
          </w:rPr>
          <w:t>приложении N 2</w:t>
        </w:r>
      </w:hyperlink>
      <w:r w:rsidRPr="008B634A">
        <w:t xml:space="preserve"> к подпрограмме.</w:t>
      </w:r>
    </w:p>
    <w:p w:rsidR="00DC7546" w:rsidRPr="008B634A" w:rsidRDefault="00DC7546" w:rsidP="005D6D08"/>
    <w:p w:rsidR="00982C55" w:rsidRPr="008B634A" w:rsidRDefault="00982C55" w:rsidP="00982C55">
      <w:pPr>
        <w:widowControl w:val="0"/>
        <w:suppressAutoHyphens/>
        <w:jc w:val="center"/>
        <w:rPr>
          <w:b/>
          <w:szCs w:val="28"/>
        </w:rPr>
      </w:pPr>
      <w:r w:rsidRPr="008B634A">
        <w:rPr>
          <w:b/>
        </w:rPr>
        <w:lastRenderedPageBreak/>
        <w:t xml:space="preserve">4. Обоснование ресурсного обеспечения подпрограммы </w:t>
      </w:r>
    </w:p>
    <w:p w:rsidR="00982C55" w:rsidRPr="008B634A" w:rsidRDefault="00982C55" w:rsidP="00982C55">
      <w:pPr>
        <w:widowControl w:val="0"/>
        <w:shd w:val="clear" w:color="auto" w:fill="FFFFFF"/>
        <w:suppressAutoHyphens/>
        <w:jc w:val="both"/>
        <w:rPr>
          <w:szCs w:val="28"/>
        </w:rPr>
      </w:pPr>
    </w:p>
    <w:tbl>
      <w:tblPr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1276"/>
        <w:gridCol w:w="1559"/>
        <w:gridCol w:w="1417"/>
        <w:gridCol w:w="1276"/>
        <w:gridCol w:w="1276"/>
        <w:gridCol w:w="1417"/>
      </w:tblGrid>
      <w:tr w:rsidR="00982C55" w:rsidRPr="008B634A" w:rsidTr="00982C55">
        <w:tc>
          <w:tcPr>
            <w:tcW w:w="1809" w:type="dxa"/>
            <w:vMerge w:val="restart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Merge w:val="restart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6945" w:type="dxa"/>
            <w:gridSpan w:val="5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Объем финансирования, тыс. рублей</w:t>
            </w:r>
          </w:p>
        </w:tc>
      </w:tr>
      <w:tr w:rsidR="00982C55" w:rsidRPr="008B634A" w:rsidTr="00982C55">
        <w:tc>
          <w:tcPr>
            <w:tcW w:w="1809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5386" w:type="dxa"/>
            <w:gridSpan w:val="4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 разрезе источников финансирования</w:t>
            </w:r>
          </w:p>
        </w:tc>
      </w:tr>
      <w:tr w:rsidR="00982C55" w:rsidRPr="008B634A" w:rsidTr="00982C55">
        <w:tc>
          <w:tcPr>
            <w:tcW w:w="1809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федеральный</w:t>
            </w:r>
          </w:p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краевой</w:t>
            </w:r>
          </w:p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внебюджетные</w:t>
            </w:r>
          </w:p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источники</w:t>
            </w:r>
          </w:p>
        </w:tc>
      </w:tr>
      <w:tr w:rsidR="00982C55" w:rsidRPr="008B634A" w:rsidTr="00982C55">
        <w:tc>
          <w:tcPr>
            <w:tcW w:w="1809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</w:t>
            </w:r>
          </w:p>
        </w:tc>
      </w:tr>
      <w:tr w:rsidR="00982C55" w:rsidRPr="008B634A" w:rsidTr="00982C55">
        <w:tc>
          <w:tcPr>
            <w:tcW w:w="1809" w:type="dxa"/>
            <w:vMerge w:val="restart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Общий объем </w:t>
            </w:r>
          </w:p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финансирования по</w:t>
            </w:r>
          </w:p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подпрограмме</w:t>
            </w:r>
            <w:r w:rsidRPr="008B634A">
              <w:rPr>
                <w:bCs/>
                <w:sz w:val="24"/>
                <w:szCs w:val="24"/>
              </w:rPr>
              <w:t>«Доступная среда в муниципальном образовании Кавказский район»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10 355,1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4 491,7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2 383,1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3 442,2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38,1</w:t>
            </w:r>
          </w:p>
        </w:tc>
      </w:tr>
      <w:tr w:rsidR="00982C55" w:rsidRPr="008B634A" w:rsidTr="00982C55">
        <w:tc>
          <w:tcPr>
            <w:tcW w:w="1809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559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3 596,3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1 703,0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955,2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38,1</w:t>
            </w:r>
          </w:p>
        </w:tc>
      </w:tr>
      <w:tr w:rsidR="00982C55" w:rsidRPr="008B634A" w:rsidTr="00982C55">
        <w:tc>
          <w:tcPr>
            <w:tcW w:w="1809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1 292,0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232,0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982C55" w:rsidRPr="008B634A" w:rsidTr="00982C55">
        <w:tc>
          <w:tcPr>
            <w:tcW w:w="1809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559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2 580,9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1 130,8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898,1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552,0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982C55" w:rsidRPr="008B634A" w:rsidTr="00982C55">
        <w:tc>
          <w:tcPr>
            <w:tcW w:w="1809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559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982C55" w:rsidRPr="008B634A" w:rsidTr="00982C55">
        <w:tc>
          <w:tcPr>
            <w:tcW w:w="1809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559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2 285,9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1 117,9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353,0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815,0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82C55" w:rsidRPr="008B634A" w:rsidTr="00982C55">
        <w:tc>
          <w:tcPr>
            <w:tcW w:w="1809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559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82C55" w:rsidRPr="008B634A" w:rsidTr="00982C55">
        <w:tc>
          <w:tcPr>
            <w:tcW w:w="1809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559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82C55" w:rsidRPr="008B634A" w:rsidTr="00982C55">
        <w:tc>
          <w:tcPr>
            <w:tcW w:w="1809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559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82C55" w:rsidRPr="008B634A" w:rsidTr="00982C55">
        <w:tc>
          <w:tcPr>
            <w:tcW w:w="1809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559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82C55" w:rsidRPr="008B634A" w:rsidTr="00982C55">
        <w:tc>
          <w:tcPr>
            <w:tcW w:w="1809" w:type="dxa"/>
            <w:vMerge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982C55" w:rsidRPr="008B634A" w:rsidRDefault="00982C55" w:rsidP="00982C55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DD0D7D" w:rsidRPr="008B634A" w:rsidRDefault="00DD0D7D" w:rsidP="00A759E4">
      <w:pPr>
        <w:jc w:val="center"/>
      </w:pPr>
    </w:p>
    <w:p w:rsidR="003C31CF" w:rsidRPr="008B634A" w:rsidRDefault="003C31CF" w:rsidP="005D6D08">
      <w:pPr>
        <w:jc w:val="center"/>
        <w:rPr>
          <w:b/>
        </w:rPr>
      </w:pPr>
      <w:bookmarkStart w:id="39" w:name="sub_555"/>
      <w:r w:rsidRPr="008B634A">
        <w:rPr>
          <w:b/>
        </w:rPr>
        <w:t>5. Механизм реализации подпрограммы</w:t>
      </w:r>
      <w:bookmarkEnd w:id="39"/>
    </w:p>
    <w:p w:rsidR="00DC7546" w:rsidRPr="008B634A" w:rsidRDefault="00DC7546" w:rsidP="005D6D08">
      <w:pPr>
        <w:jc w:val="center"/>
      </w:pP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Текущее управление подпрограммой осуществляет ее координатор, который: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обеспечивает разработку и реализацию подпрограммы;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организует работу по достижению целевых показателей подпрограммы;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программы.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Координатор подпрограммы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Муниципальный заказчик: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 xml:space="preserve">- заключает муниципальные контракты в установленном законодательством порядке на основании положений </w:t>
      </w:r>
      <w:hyperlink r:id="rId21" w:history="1">
        <w:r w:rsidR="003C31CF" w:rsidRPr="008B634A">
          <w:rPr>
            <w:rStyle w:val="ab"/>
            <w:b w:val="0"/>
            <w:color w:val="auto"/>
          </w:rPr>
          <w:t>Федерального Закона</w:t>
        </w:r>
      </w:hyperlink>
      <w:r w:rsidR="003C31CF" w:rsidRPr="008B634A">
        <w:t xml:space="preserve"> от 5 апреля 2013 года N 44-ФЗ "О контрактной системе в сфере закупок товаров, работ, услуг, для обеспечения муниципальных нужд";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проводит анализ выполнения мероприятий;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осуществляет согласование с координатором муниципальной подпрограммы возможных сроков выполнения мероприятий, предложений по объемам и источникам финансирования;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формирует бюджетные заявки на финансирование мероприятий подпрограммы, а также осуществляет иные полномочия, установленные подпрограммой.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Исполнитель:</w:t>
      </w:r>
    </w:p>
    <w:p w:rsidR="003C31CF" w:rsidRPr="008B634A" w:rsidRDefault="00117685" w:rsidP="005D6D08">
      <w:pPr>
        <w:jc w:val="both"/>
      </w:pPr>
      <w:r w:rsidRPr="008B634A">
        <w:lastRenderedPageBreak/>
        <w:tab/>
      </w:r>
      <w:r w:rsidR="003C31CF" w:rsidRPr="008B634A">
        <w:t>- обеспечивает реализацию мероприятия и проводит анализ его выполнения;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представляет отчетность координатору муниципальной программы о результатах выполнения мероприятия подпрограммы (основного мероприятия).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Денежные средства, выделенные на реализацию подпрограммы, расходуются исполнителями в соответствии с действующим законодательством.</w:t>
      </w:r>
    </w:p>
    <w:p w:rsidR="008B3A6B" w:rsidRPr="008B634A" w:rsidRDefault="008B3A6B" w:rsidP="005D6D08">
      <w:pPr>
        <w:pStyle w:val="1"/>
        <w:jc w:val="center"/>
      </w:pPr>
    </w:p>
    <w:p w:rsidR="005D46B9" w:rsidRPr="008B634A" w:rsidRDefault="005D46B9" w:rsidP="005D6D08">
      <w:pPr>
        <w:widowControl w:val="0"/>
        <w:rPr>
          <w:szCs w:val="28"/>
        </w:rPr>
      </w:pPr>
    </w:p>
    <w:p w:rsidR="00982C55" w:rsidRPr="008B634A" w:rsidRDefault="00982C55" w:rsidP="00982C55">
      <w:pPr>
        <w:widowControl w:val="0"/>
        <w:suppressAutoHyphens/>
        <w:rPr>
          <w:szCs w:val="28"/>
        </w:rPr>
      </w:pPr>
    </w:p>
    <w:p w:rsidR="00982C55" w:rsidRPr="008B634A" w:rsidRDefault="00982C55" w:rsidP="00982C55">
      <w:pPr>
        <w:widowControl w:val="0"/>
        <w:suppressAutoHyphens/>
        <w:rPr>
          <w:szCs w:val="28"/>
        </w:rPr>
      </w:pPr>
    </w:p>
    <w:p w:rsidR="00982C55" w:rsidRPr="008B634A" w:rsidRDefault="00982C55" w:rsidP="00982C55">
      <w:pPr>
        <w:widowControl w:val="0"/>
        <w:suppressAutoHyphens/>
        <w:rPr>
          <w:szCs w:val="28"/>
        </w:rPr>
      </w:pPr>
      <w:r w:rsidRPr="008B634A">
        <w:rPr>
          <w:szCs w:val="28"/>
        </w:rPr>
        <w:t>Начальник управления</w:t>
      </w:r>
    </w:p>
    <w:p w:rsidR="00982C55" w:rsidRPr="008B634A" w:rsidRDefault="00982C55" w:rsidP="00982C55">
      <w:pPr>
        <w:widowControl w:val="0"/>
        <w:suppressAutoHyphens/>
        <w:rPr>
          <w:szCs w:val="28"/>
        </w:rPr>
      </w:pPr>
      <w:r w:rsidRPr="008B634A">
        <w:rPr>
          <w:szCs w:val="28"/>
        </w:rPr>
        <w:t>архитектуры и градостроительства                                                               А.А. Чукина</w:t>
      </w:r>
    </w:p>
    <w:p w:rsidR="00982C55" w:rsidRPr="008B634A" w:rsidRDefault="00982C55" w:rsidP="00982C55">
      <w:pPr>
        <w:widowControl w:val="0"/>
        <w:suppressAutoHyphens/>
        <w:rPr>
          <w:sz w:val="24"/>
          <w:szCs w:val="24"/>
        </w:rPr>
      </w:pPr>
      <w:r w:rsidRPr="008B634A">
        <w:rPr>
          <w:szCs w:val="28"/>
        </w:rPr>
        <w:t xml:space="preserve">                                                                                                                            </w:t>
      </w:r>
    </w:p>
    <w:p w:rsidR="005D46B9" w:rsidRPr="008B634A" w:rsidRDefault="005D46B9" w:rsidP="005D6D08">
      <w:pPr>
        <w:widowControl w:val="0"/>
        <w:rPr>
          <w:szCs w:val="28"/>
        </w:rPr>
      </w:pPr>
    </w:p>
    <w:p w:rsidR="005E32F6" w:rsidRPr="008B634A" w:rsidRDefault="005E32F6" w:rsidP="005D6D08">
      <w:pPr>
        <w:sectPr w:rsidR="005E32F6" w:rsidRPr="008B634A" w:rsidSect="008B3A6B">
          <w:pgSz w:w="11906" w:h="16838"/>
          <w:pgMar w:top="567" w:right="567" w:bottom="1134" w:left="709" w:header="720" w:footer="720" w:gutter="0"/>
          <w:cols w:space="720"/>
        </w:sectPr>
      </w:pPr>
    </w:p>
    <w:bookmarkEnd w:id="38"/>
    <w:p w:rsidR="006B6980" w:rsidRPr="008B634A" w:rsidRDefault="006B6980" w:rsidP="005D6D08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  <w:r w:rsidRPr="008B634A">
        <w:rPr>
          <w:szCs w:val="28"/>
        </w:rPr>
        <w:lastRenderedPageBreak/>
        <w:t>ПРИЛОЖЕНИЕ № 1</w:t>
      </w:r>
    </w:p>
    <w:p w:rsidR="006B6980" w:rsidRPr="008B634A" w:rsidRDefault="006B6980" w:rsidP="005D6D08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  <w:r w:rsidRPr="008B634A">
        <w:rPr>
          <w:szCs w:val="28"/>
        </w:rPr>
        <w:t>к подпрограмме  муниципального образования Кавказский район «Доступная среда в муниципальном образовании Кавказский район»</w:t>
      </w:r>
    </w:p>
    <w:p w:rsidR="00B07FA5" w:rsidRPr="008B634A" w:rsidRDefault="00B07FA5" w:rsidP="005D6D08">
      <w:pPr>
        <w:widowControl w:val="0"/>
        <w:autoSpaceDE w:val="0"/>
        <w:autoSpaceDN w:val="0"/>
        <w:adjustRightInd w:val="0"/>
        <w:ind w:left="8496"/>
        <w:jc w:val="center"/>
        <w:outlineLvl w:val="2"/>
        <w:rPr>
          <w:szCs w:val="28"/>
        </w:rPr>
      </w:pPr>
    </w:p>
    <w:p w:rsidR="00B07FA5" w:rsidRPr="008B634A" w:rsidRDefault="00B07FA5" w:rsidP="005D6D08">
      <w:pPr>
        <w:widowControl w:val="0"/>
        <w:autoSpaceDE w:val="0"/>
        <w:autoSpaceDN w:val="0"/>
        <w:adjustRightInd w:val="0"/>
        <w:ind w:left="8496"/>
        <w:jc w:val="center"/>
        <w:outlineLvl w:val="2"/>
        <w:rPr>
          <w:szCs w:val="28"/>
        </w:rPr>
      </w:pPr>
    </w:p>
    <w:p w:rsidR="00982C55" w:rsidRPr="008B634A" w:rsidRDefault="00982C55" w:rsidP="00982C55">
      <w:pPr>
        <w:widowControl w:val="0"/>
        <w:suppressAutoHyphens/>
        <w:autoSpaceDE w:val="0"/>
        <w:autoSpaceDN w:val="0"/>
        <w:adjustRightInd w:val="0"/>
        <w:ind w:left="720"/>
        <w:contextualSpacing/>
        <w:jc w:val="center"/>
        <w:outlineLvl w:val="1"/>
        <w:rPr>
          <w:sz w:val="24"/>
          <w:szCs w:val="24"/>
        </w:rPr>
      </w:pPr>
      <w:r w:rsidRPr="008B634A">
        <w:rPr>
          <w:sz w:val="24"/>
          <w:szCs w:val="24"/>
        </w:rPr>
        <w:t xml:space="preserve">Цели, задачи и целевые показатели подпрограммы «Доступная среда в муниципальном образовании  </w:t>
      </w:r>
    </w:p>
    <w:p w:rsidR="00982C55" w:rsidRPr="008B634A" w:rsidRDefault="00982C55" w:rsidP="00982C55">
      <w:pPr>
        <w:widowControl w:val="0"/>
        <w:suppressAutoHyphens/>
        <w:autoSpaceDE w:val="0"/>
        <w:autoSpaceDN w:val="0"/>
        <w:adjustRightInd w:val="0"/>
        <w:ind w:left="720"/>
        <w:contextualSpacing/>
        <w:jc w:val="center"/>
        <w:outlineLvl w:val="1"/>
        <w:rPr>
          <w:sz w:val="24"/>
          <w:szCs w:val="24"/>
        </w:rPr>
      </w:pPr>
      <w:r w:rsidRPr="008B634A">
        <w:rPr>
          <w:sz w:val="24"/>
          <w:szCs w:val="24"/>
        </w:rPr>
        <w:t xml:space="preserve">Кавказский район» муниципальной программы муниципального образования Кавказский район </w:t>
      </w:r>
    </w:p>
    <w:p w:rsidR="00982C55" w:rsidRPr="008B634A" w:rsidRDefault="00982C55" w:rsidP="00982C55">
      <w:pPr>
        <w:widowControl w:val="0"/>
        <w:suppressAutoHyphens/>
        <w:autoSpaceDE w:val="0"/>
        <w:autoSpaceDN w:val="0"/>
        <w:adjustRightInd w:val="0"/>
        <w:ind w:left="720"/>
        <w:contextualSpacing/>
        <w:jc w:val="center"/>
        <w:outlineLvl w:val="1"/>
        <w:rPr>
          <w:sz w:val="24"/>
          <w:szCs w:val="24"/>
        </w:rPr>
      </w:pPr>
      <w:r w:rsidRPr="008B634A">
        <w:rPr>
          <w:sz w:val="24"/>
          <w:szCs w:val="24"/>
        </w:rPr>
        <w:t>«Социальная поддержка граждан»</w:t>
      </w:r>
    </w:p>
    <w:p w:rsidR="00982C55" w:rsidRPr="008B634A" w:rsidRDefault="00982C55" w:rsidP="00982C55">
      <w:pPr>
        <w:widowControl w:val="0"/>
        <w:suppressAutoHyphens/>
        <w:autoSpaceDE w:val="0"/>
        <w:autoSpaceDN w:val="0"/>
        <w:adjustRightInd w:val="0"/>
        <w:ind w:left="720"/>
        <w:contextualSpacing/>
        <w:jc w:val="center"/>
        <w:outlineLvl w:val="1"/>
        <w:rPr>
          <w:sz w:val="24"/>
          <w:szCs w:val="24"/>
        </w:rPr>
      </w:pPr>
    </w:p>
    <w:tbl>
      <w:tblPr>
        <w:tblW w:w="15643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1"/>
        <w:gridCol w:w="4110"/>
        <w:gridCol w:w="850"/>
        <w:gridCol w:w="709"/>
        <w:gridCol w:w="850"/>
        <w:gridCol w:w="851"/>
        <w:gridCol w:w="850"/>
        <w:gridCol w:w="851"/>
        <w:gridCol w:w="850"/>
        <w:gridCol w:w="993"/>
        <w:gridCol w:w="992"/>
        <w:gridCol w:w="992"/>
        <w:gridCol w:w="992"/>
        <w:gridCol w:w="992"/>
      </w:tblGrid>
      <w:tr w:rsidR="00982C55" w:rsidRPr="008B634A" w:rsidTr="00982C55"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№ п/п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Статус</w:t>
            </w:r>
          </w:p>
        </w:tc>
        <w:tc>
          <w:tcPr>
            <w:tcW w:w="92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Значение показателей</w:t>
            </w:r>
          </w:p>
        </w:tc>
      </w:tr>
      <w:tr w:rsidR="00982C55" w:rsidRPr="008B634A" w:rsidTr="00982C55">
        <w:trPr>
          <w:trHeight w:val="356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 год</w:t>
            </w:r>
          </w:p>
        </w:tc>
      </w:tr>
      <w:tr w:rsidR="00982C55" w:rsidRPr="008B634A" w:rsidTr="00982C5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14</w:t>
            </w:r>
          </w:p>
        </w:tc>
      </w:tr>
      <w:tr w:rsidR="00982C55" w:rsidRPr="008B634A" w:rsidTr="00982C5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148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Муниципальная программа «Социальная поддержка граждан»</w:t>
            </w:r>
          </w:p>
        </w:tc>
      </w:tr>
      <w:tr w:rsidR="00982C55" w:rsidRPr="008B634A" w:rsidTr="00982C5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1.1</w:t>
            </w:r>
          </w:p>
        </w:tc>
        <w:tc>
          <w:tcPr>
            <w:tcW w:w="148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rPr>
                <w:i/>
                <w:sz w:val="24"/>
                <w:szCs w:val="24"/>
              </w:rPr>
            </w:pPr>
            <w:r w:rsidRPr="008B634A">
              <w:rPr>
                <w:i/>
                <w:sz w:val="24"/>
                <w:szCs w:val="24"/>
              </w:rPr>
              <w:t>Подпрограмма№5</w:t>
            </w:r>
            <w:r w:rsidRPr="008B634A">
              <w:rPr>
                <w:sz w:val="24"/>
                <w:szCs w:val="24"/>
              </w:rPr>
              <w:t xml:space="preserve">«Доступная среда в муниципальном образовании  Кавказский район» </w:t>
            </w:r>
          </w:p>
        </w:tc>
      </w:tr>
      <w:tr w:rsidR="00982C55" w:rsidRPr="008B634A" w:rsidTr="00982C5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Цель: создание условий для формирования доступной среды жизнедеятельности для инвалидов и других маломобильных групп населения Кавказского района  </w:t>
            </w:r>
          </w:p>
        </w:tc>
      </w:tr>
      <w:tr w:rsidR="00982C55" w:rsidRPr="008B634A" w:rsidTr="00982C5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8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Задача:  Обеспечение доступности муниципальных объектов в сфере, образования, культуры и спорта Кавказского района для инвалидов и других маломобильных групп населения района, организация транспортного обслуживания населения путем оснащения муниципального общественного пассажирского транспорта информационными системами</w:t>
            </w:r>
          </w:p>
        </w:tc>
      </w:tr>
      <w:tr w:rsidR="00982C55" w:rsidRPr="008B634A" w:rsidTr="00982C5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1.1.1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Целевой показатель: доля муниципальных объектов в сфере образования,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образования Кавказского района, нуждающихся в оснащении (без </w:t>
            </w:r>
            <w:r w:rsidRPr="008B634A">
              <w:rPr>
                <w:sz w:val="24"/>
                <w:szCs w:val="24"/>
              </w:rPr>
              <w:lastRenderedPageBreak/>
              <w:t>учета детских дошкольных учреждений);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</w:tr>
      <w:tr w:rsidR="00982C55" w:rsidRPr="008B634A" w:rsidTr="00982C5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1.1.2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доля муниципальных объектов в сфере культуры,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культуры Кавказского района, нуждающихся в оснащении;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</w:tr>
      <w:tr w:rsidR="00982C55" w:rsidRPr="008B634A" w:rsidTr="00982C5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1.1.3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доля муниципальных объектов в сфере физической культуры и спорта,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физической культуры и спорта Кавказского района, нуждающихся в оснащении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43,0</w:t>
            </w:r>
          </w:p>
        </w:tc>
      </w:tr>
      <w:tr w:rsidR="00982C55" w:rsidRPr="008B634A" w:rsidTr="00982C5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1.1.4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55" w:rsidRPr="008B634A" w:rsidRDefault="00982C55" w:rsidP="00982C55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Целевой показатель: доля  муниципального общественного пассажирского транспорта, оснащенного радиоинформаторами транспортными (для ориентирования инвалидов по зрению), звуковыми и(или) визуальными (табло, дисплей) информационными системами для </w:t>
            </w:r>
            <w:r w:rsidRPr="008B634A">
              <w:rPr>
                <w:sz w:val="24"/>
                <w:szCs w:val="24"/>
              </w:rPr>
              <w:lastRenderedPageBreak/>
              <w:t>обеспечения инвалидов и других маломобильных групп населения, а также других пассажиров сообщениями о маршруте следования и остановках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</w:tr>
      <w:tr w:rsidR="00982C55" w:rsidRPr="008B634A" w:rsidTr="00982C55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1.1.5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C55" w:rsidRPr="008B634A" w:rsidRDefault="00982C55" w:rsidP="00982C55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Количество муниципальных дошкольных образовательных организаций, в которых созданы условия для получения детьми-инвалидами качественного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982C55" w:rsidRPr="008B634A" w:rsidRDefault="00982C55" w:rsidP="00982C55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</w:tr>
    </w:tbl>
    <w:p w:rsidR="00982C55" w:rsidRPr="008B634A" w:rsidRDefault="00982C55" w:rsidP="00982C55">
      <w:pPr>
        <w:widowControl w:val="0"/>
        <w:suppressAutoHyphens/>
        <w:jc w:val="both"/>
        <w:rPr>
          <w:sz w:val="24"/>
          <w:szCs w:val="24"/>
        </w:rPr>
      </w:pPr>
    </w:p>
    <w:p w:rsidR="00982C55" w:rsidRPr="008B634A" w:rsidRDefault="00982C55" w:rsidP="00982C55">
      <w:pPr>
        <w:widowControl w:val="0"/>
        <w:suppressAutoHyphens/>
        <w:jc w:val="both"/>
        <w:rPr>
          <w:sz w:val="24"/>
          <w:szCs w:val="24"/>
        </w:rPr>
      </w:pPr>
    </w:p>
    <w:p w:rsidR="00982C55" w:rsidRPr="008B634A" w:rsidRDefault="00982C55" w:rsidP="00982C55">
      <w:pPr>
        <w:widowControl w:val="0"/>
        <w:suppressAutoHyphens/>
        <w:rPr>
          <w:sz w:val="24"/>
          <w:szCs w:val="24"/>
        </w:rPr>
      </w:pPr>
    </w:p>
    <w:p w:rsidR="00982C55" w:rsidRPr="008B634A" w:rsidRDefault="00982C55" w:rsidP="00982C55">
      <w:pPr>
        <w:widowControl w:val="0"/>
        <w:suppressAutoHyphens/>
        <w:rPr>
          <w:sz w:val="24"/>
          <w:szCs w:val="24"/>
        </w:rPr>
      </w:pPr>
      <w:r w:rsidRPr="008B634A">
        <w:rPr>
          <w:sz w:val="24"/>
          <w:szCs w:val="24"/>
        </w:rPr>
        <w:t>Начальник управления</w:t>
      </w:r>
    </w:p>
    <w:p w:rsidR="00982C55" w:rsidRPr="008B634A" w:rsidRDefault="00982C55" w:rsidP="00982C55">
      <w:pPr>
        <w:widowControl w:val="0"/>
        <w:suppressAutoHyphens/>
        <w:rPr>
          <w:sz w:val="24"/>
          <w:szCs w:val="24"/>
        </w:rPr>
      </w:pPr>
      <w:r w:rsidRPr="008B634A">
        <w:rPr>
          <w:sz w:val="24"/>
          <w:szCs w:val="24"/>
        </w:rPr>
        <w:t>архитектуры и градостроительства                                                                                                                                                     А.А. Чукина</w:t>
      </w:r>
    </w:p>
    <w:p w:rsidR="00982C55" w:rsidRPr="008B634A" w:rsidRDefault="00982C55" w:rsidP="00982C55">
      <w:pPr>
        <w:widowControl w:val="0"/>
        <w:suppressAutoHyphens/>
        <w:ind w:left="7788"/>
        <w:jc w:val="right"/>
        <w:rPr>
          <w:sz w:val="24"/>
          <w:szCs w:val="24"/>
        </w:rPr>
      </w:pPr>
    </w:p>
    <w:p w:rsidR="00982C55" w:rsidRPr="008B634A" w:rsidRDefault="00982C55" w:rsidP="00982C55">
      <w:pPr>
        <w:widowControl w:val="0"/>
        <w:suppressAutoHyphens/>
        <w:ind w:left="7788"/>
        <w:jc w:val="right"/>
        <w:rPr>
          <w:sz w:val="24"/>
          <w:szCs w:val="24"/>
        </w:rPr>
      </w:pPr>
    </w:p>
    <w:p w:rsidR="00982C55" w:rsidRPr="008B634A" w:rsidRDefault="00982C55" w:rsidP="00982C55">
      <w:pPr>
        <w:widowControl w:val="0"/>
        <w:suppressAutoHyphens/>
        <w:ind w:left="7788"/>
        <w:jc w:val="right"/>
        <w:rPr>
          <w:sz w:val="24"/>
          <w:szCs w:val="24"/>
        </w:rPr>
        <w:sectPr w:rsidR="00982C55" w:rsidRPr="008B634A" w:rsidSect="00982C55">
          <w:pgSz w:w="16838" w:h="11906" w:orient="landscape" w:code="9"/>
          <w:pgMar w:top="1701" w:right="1134" w:bottom="567" w:left="1134" w:header="720" w:footer="720" w:gutter="0"/>
          <w:cols w:space="720"/>
          <w:docGrid w:linePitch="360"/>
        </w:sectPr>
      </w:pPr>
    </w:p>
    <w:p w:rsidR="00B82437" w:rsidRPr="008B634A" w:rsidRDefault="00B82437" w:rsidP="006C1AE9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</w:p>
    <w:p w:rsidR="00C86790" w:rsidRPr="008B634A" w:rsidRDefault="00A759E4" w:rsidP="006C1AE9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  <w:r w:rsidRPr="008B634A">
        <w:rPr>
          <w:szCs w:val="28"/>
        </w:rPr>
        <w:t>П</w:t>
      </w:r>
      <w:r w:rsidR="00C86790" w:rsidRPr="008B634A">
        <w:rPr>
          <w:szCs w:val="28"/>
        </w:rPr>
        <w:t>РИЛОЖЕНИЕ № 2</w:t>
      </w:r>
    </w:p>
    <w:p w:rsidR="00C86790" w:rsidRPr="008B634A" w:rsidRDefault="00C86790" w:rsidP="006C1AE9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  <w:r w:rsidRPr="008B634A">
        <w:rPr>
          <w:szCs w:val="28"/>
        </w:rPr>
        <w:t>к подпрограмме  муниципального образования Кавказский район «Доступная среда в муниципальном образовании Кавказский район»</w:t>
      </w:r>
    </w:p>
    <w:p w:rsidR="00B82437" w:rsidRPr="008B634A" w:rsidRDefault="00B82437" w:rsidP="005D46B9">
      <w:pPr>
        <w:jc w:val="center"/>
        <w:rPr>
          <w:szCs w:val="28"/>
          <w:shd w:val="clear" w:color="auto" w:fill="FFFFFF"/>
        </w:rPr>
      </w:pPr>
    </w:p>
    <w:p w:rsidR="000F0FFD" w:rsidRPr="008B634A" w:rsidRDefault="005D46B9" w:rsidP="000F0FFD">
      <w:pPr>
        <w:widowControl w:val="0"/>
        <w:suppressAutoHyphens/>
        <w:jc w:val="center"/>
        <w:rPr>
          <w:sz w:val="24"/>
          <w:szCs w:val="24"/>
          <w:shd w:val="clear" w:color="auto" w:fill="FFFFFF"/>
        </w:rPr>
      </w:pPr>
      <w:r w:rsidRPr="008B634A">
        <w:rPr>
          <w:szCs w:val="28"/>
        </w:rPr>
        <w:t xml:space="preserve"> </w:t>
      </w:r>
      <w:r w:rsidR="000F0FFD" w:rsidRPr="008B634A">
        <w:rPr>
          <w:sz w:val="24"/>
          <w:szCs w:val="24"/>
          <w:shd w:val="clear" w:color="auto" w:fill="FFFFFF"/>
        </w:rPr>
        <w:t xml:space="preserve">Перечень мероприятий подпрограммы </w:t>
      </w:r>
    </w:p>
    <w:p w:rsidR="000F0FFD" w:rsidRPr="008B634A" w:rsidRDefault="000F0FFD" w:rsidP="000F0FFD">
      <w:pPr>
        <w:pStyle w:val="af1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634A">
        <w:rPr>
          <w:rFonts w:ascii="Times New Roman" w:hAnsi="Times New Roman"/>
          <w:sz w:val="24"/>
          <w:szCs w:val="24"/>
        </w:rPr>
        <w:t>«Доступная среда в муниципальном образовании Кавказский район»</w:t>
      </w:r>
    </w:p>
    <w:p w:rsidR="000F0FFD" w:rsidRPr="008B634A" w:rsidRDefault="000F0FFD" w:rsidP="000F0FFD">
      <w:pPr>
        <w:pStyle w:val="af1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0FFD" w:rsidRPr="008B634A" w:rsidRDefault="000F0FFD" w:rsidP="000F0FFD">
      <w:pPr>
        <w:pStyle w:val="af1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0FFD" w:rsidRPr="008B634A" w:rsidRDefault="000F0FFD" w:rsidP="000F0FFD">
      <w:pPr>
        <w:pStyle w:val="af1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0FFD" w:rsidRPr="008B634A" w:rsidRDefault="000F0FFD" w:rsidP="000F0FFD">
      <w:pPr>
        <w:pStyle w:val="af1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0FFD" w:rsidRPr="008B634A" w:rsidRDefault="000F0FFD" w:rsidP="000F0FFD">
      <w:pPr>
        <w:pStyle w:val="af1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0FFD" w:rsidRPr="008B634A" w:rsidRDefault="000F0FFD" w:rsidP="000F0FFD">
      <w:pPr>
        <w:pStyle w:val="af1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0FFD" w:rsidRPr="008B634A" w:rsidRDefault="000F0FFD" w:rsidP="000F0FFD">
      <w:pPr>
        <w:pStyle w:val="af1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0FFD" w:rsidRPr="008B634A" w:rsidRDefault="000F0FFD" w:rsidP="000F0FFD">
      <w:pPr>
        <w:pStyle w:val="af1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0FFD" w:rsidRPr="008B634A" w:rsidRDefault="000F0FFD" w:rsidP="000F0FFD">
      <w:pPr>
        <w:pStyle w:val="af1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0FFD" w:rsidRPr="008B634A" w:rsidRDefault="000F0FFD" w:rsidP="000F0FFD">
      <w:pPr>
        <w:pStyle w:val="af1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828"/>
        <w:gridCol w:w="567"/>
        <w:gridCol w:w="850"/>
        <w:gridCol w:w="1134"/>
        <w:gridCol w:w="992"/>
        <w:gridCol w:w="993"/>
        <w:gridCol w:w="1134"/>
        <w:gridCol w:w="1134"/>
        <w:gridCol w:w="2409"/>
        <w:gridCol w:w="1560"/>
      </w:tblGrid>
      <w:tr w:rsidR="000F0FFD" w:rsidRPr="008B634A" w:rsidTr="00D14400">
        <w:tc>
          <w:tcPr>
            <w:tcW w:w="567" w:type="dxa"/>
            <w:vMerge w:val="restart"/>
          </w:tcPr>
          <w:p w:rsidR="000F0FFD" w:rsidRPr="008B634A" w:rsidRDefault="000F0FFD" w:rsidP="00D14400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№ п/п</w:t>
            </w:r>
          </w:p>
        </w:tc>
        <w:tc>
          <w:tcPr>
            <w:tcW w:w="3828" w:type="dxa"/>
            <w:vMerge w:val="restart"/>
          </w:tcPr>
          <w:p w:rsidR="000F0FFD" w:rsidRPr="008B634A" w:rsidRDefault="000F0FFD" w:rsidP="00D144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Наименование</w:t>
            </w:r>
          </w:p>
          <w:p w:rsidR="000F0FFD" w:rsidRPr="008B634A" w:rsidRDefault="000F0FFD" w:rsidP="00D144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vMerge w:val="restart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статус</w:t>
            </w:r>
          </w:p>
        </w:tc>
        <w:tc>
          <w:tcPr>
            <w:tcW w:w="850" w:type="dxa"/>
            <w:vMerge w:val="restart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Годы</w:t>
            </w:r>
          </w:p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реализации</w:t>
            </w:r>
          </w:p>
        </w:tc>
        <w:tc>
          <w:tcPr>
            <w:tcW w:w="5387" w:type="dxa"/>
            <w:gridSpan w:val="5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409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gridSpan w:val="5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409" w:type="dxa"/>
            <w:vMerge w:val="restart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560" w:type="dxa"/>
            <w:vMerge w:val="restart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F0FFD" w:rsidRPr="008B634A" w:rsidTr="00D14400">
        <w:tc>
          <w:tcPr>
            <w:tcW w:w="567" w:type="dxa"/>
            <w:vMerge w:val="restart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vMerge w:val="restart"/>
          </w:tcPr>
          <w:p w:rsidR="000F0FFD" w:rsidRPr="008B634A" w:rsidRDefault="000F0FFD" w:rsidP="00D144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Мероприятие № 1</w:t>
            </w:r>
          </w:p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 xml:space="preserve">Организация предоставления основного общего, среднего общего образования по основным образовательным программам, дошкольного и дополнительного </w:t>
            </w:r>
            <w:r w:rsidRPr="008B634A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 путём обеспечения доступности для инвалидов зданий муниципальных образовательных учреждений, реализующих образовательные программы общего образования, обеспечивающих совместное обучение инвалидов и лиц, не имеющих нарушений развития.</w:t>
            </w:r>
          </w:p>
        </w:tc>
        <w:tc>
          <w:tcPr>
            <w:tcW w:w="567" w:type="dxa"/>
            <w:vMerge w:val="restart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8 030,5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3 916,5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2 091,8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2 022,2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 w:val="restart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vMerge w:val="restart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3 358,2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1 703,0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900,0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755,2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225,0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225,0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2 186,4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1 095,6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838,8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252,0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1660,9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1117,9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353,0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190,0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 w:val="restart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vMerge w:val="restart"/>
          </w:tcPr>
          <w:p w:rsidR="000F0FFD" w:rsidRPr="008B634A" w:rsidRDefault="000F0FFD" w:rsidP="00D144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Мероприятие №1.1</w:t>
            </w:r>
          </w:p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Оборудование входной площадки в здание МБОУ СОШ №2</w:t>
            </w:r>
          </w:p>
        </w:tc>
        <w:tc>
          <w:tcPr>
            <w:tcW w:w="567" w:type="dxa"/>
            <w:vMerge w:val="restart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250,0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250,0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 w:val="restart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Обеспечение беспрепятственного доступа в здание МБОУ СОШ №2</w:t>
            </w: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250,0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250,0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 w:val="restart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vMerge w:val="restart"/>
          </w:tcPr>
          <w:p w:rsidR="000F0FFD" w:rsidRPr="008B634A" w:rsidRDefault="000F0FFD" w:rsidP="00D144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pacing w:val="-3"/>
                <w:sz w:val="24"/>
                <w:szCs w:val="24"/>
              </w:rPr>
            </w:pPr>
            <w:r w:rsidRPr="008B634A">
              <w:rPr>
                <w:spacing w:val="-3"/>
                <w:sz w:val="24"/>
                <w:szCs w:val="24"/>
              </w:rPr>
              <w:t>Мероприятие №1.2</w:t>
            </w:r>
          </w:p>
          <w:p w:rsidR="000F0FFD" w:rsidRPr="008B634A" w:rsidRDefault="000F0FFD" w:rsidP="00D144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pacing w:val="-3"/>
                <w:sz w:val="24"/>
                <w:szCs w:val="24"/>
              </w:rPr>
              <w:t>Оснащение пандусами, специальным оборудованием и приспособлениями образовательных и детских дошкольных учреждений, ремонт входа в учреждения, замена дверей, укладка плитки, ремонт маршевых ступеней, штукатурка и покраска стен, установка тактильных табличек</w:t>
            </w:r>
          </w:p>
        </w:tc>
        <w:tc>
          <w:tcPr>
            <w:tcW w:w="567" w:type="dxa"/>
            <w:vMerge w:val="restart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877,4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877,4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 w:val="restart"/>
          </w:tcPr>
          <w:p w:rsidR="000F0FFD" w:rsidRPr="008B634A" w:rsidRDefault="000F0FFD" w:rsidP="00D144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Оснащение пандусами зданий</w:t>
            </w:r>
          </w:p>
          <w:p w:rsidR="000F0FFD" w:rsidRPr="008B634A" w:rsidRDefault="000F0FFD" w:rsidP="00D144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МБОУ СОШ №7, МБОУ СОШ №8, МБОУ СОШ №11, МБОУ СОШ №14,  МБОУ СОШ №16, МБОУ СОШ №17, МБОУ СОШ №13, МБОУ ДОД ДДТ, МБОУ ДОД СЮН, МБОУ СОШ № 10</w:t>
            </w:r>
          </w:p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100,9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100,9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26,5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26,5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rPr>
          <w:trHeight w:val="70"/>
        </w:trPr>
        <w:tc>
          <w:tcPr>
            <w:tcW w:w="567" w:type="dxa"/>
            <w:vMerge w:val="restart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vMerge w:val="restart"/>
          </w:tcPr>
          <w:p w:rsidR="000F0FFD" w:rsidRPr="008B634A" w:rsidRDefault="000F0FFD" w:rsidP="00D144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pacing w:val="-3"/>
                <w:sz w:val="24"/>
                <w:szCs w:val="24"/>
              </w:rPr>
            </w:pPr>
            <w:r w:rsidRPr="008B634A">
              <w:rPr>
                <w:spacing w:val="-3"/>
                <w:sz w:val="24"/>
                <w:szCs w:val="24"/>
              </w:rPr>
              <w:t>Мероприятие №1.3</w:t>
            </w:r>
          </w:p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Приобретение специализированного оборудования для маломобильных </w:t>
            </w:r>
            <w:r w:rsidRPr="008B634A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групп населения в учреждения образования</w:t>
            </w:r>
          </w:p>
        </w:tc>
        <w:tc>
          <w:tcPr>
            <w:tcW w:w="567" w:type="dxa"/>
            <w:vMerge w:val="restart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1 935,3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1 703,0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232,3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 w:val="restart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r w:rsidRPr="008B634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специализированного оборудования для маломобильных </w:t>
            </w:r>
            <w:r w:rsidRPr="008B634A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групп населения в МБОУ СОШ №12, МБОУ СОШ №15</w:t>
            </w: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1 935,3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1 703,0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232,3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 w:val="restart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 w:val="restart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vMerge w:val="restart"/>
          </w:tcPr>
          <w:p w:rsidR="000F0FFD" w:rsidRPr="008B634A" w:rsidRDefault="000F0FFD" w:rsidP="00D144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Мероприятие №1.4</w:t>
            </w:r>
          </w:p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Проведение капитального (текущего) ремонта зданий и сооружений в целях обеспечения доступности общеобразовательных учреждений для инвалидов и маломобильных групп населения</w:t>
            </w:r>
          </w:p>
        </w:tc>
        <w:tc>
          <w:tcPr>
            <w:tcW w:w="567" w:type="dxa"/>
            <w:vMerge w:val="restart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1 022,9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122,9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 w:val="restart"/>
          </w:tcPr>
          <w:p w:rsidR="000F0FFD" w:rsidRPr="008B634A" w:rsidRDefault="000F0FFD" w:rsidP="00D144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pacing w:val="-3"/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Проведение капитального (текущего) ремонта зданий и сооружений в целях обеспечения доступности</w:t>
            </w:r>
          </w:p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pacing w:val="-3"/>
                <w:sz w:val="24"/>
                <w:szCs w:val="24"/>
              </w:rPr>
              <w:t>МБОУ СОШ №12, МБОУ СОШ №15</w:t>
            </w: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1022,9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122,9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 w:val="restart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vMerge w:val="restart"/>
          </w:tcPr>
          <w:p w:rsidR="000F0FFD" w:rsidRPr="008B634A" w:rsidRDefault="000F0FFD" w:rsidP="00D144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Мероприятие №1.5</w:t>
            </w:r>
          </w:p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 xml:space="preserve">Оборудование входной площадки </w:t>
            </w:r>
            <w:r w:rsidRPr="008B634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и приобретение специализированного оборудования </w:t>
            </w:r>
            <w:r w:rsidRPr="008B634A">
              <w:rPr>
                <w:rFonts w:ascii="Times New Roman" w:hAnsi="Times New Roman"/>
                <w:sz w:val="24"/>
                <w:szCs w:val="24"/>
              </w:rPr>
              <w:t>в здание МБОУ СОШ № 21</w:t>
            </w:r>
          </w:p>
        </w:tc>
        <w:tc>
          <w:tcPr>
            <w:tcW w:w="567" w:type="dxa"/>
            <w:vMerge w:val="restart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124,1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124,1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 w:val="restart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 xml:space="preserve">Обеспечение беспрепятственного доступа и приобретение </w:t>
            </w:r>
            <w:r w:rsidRPr="008B634A">
              <w:rPr>
                <w:rFonts w:ascii="Times New Roman" w:hAnsi="Times New Roman"/>
                <w:spacing w:val="-3"/>
                <w:sz w:val="24"/>
                <w:szCs w:val="24"/>
              </w:rPr>
              <w:t>специализированного оборудования для маломобильных групп населения</w:t>
            </w:r>
            <w:r w:rsidRPr="008B634A">
              <w:rPr>
                <w:rFonts w:ascii="Times New Roman" w:hAnsi="Times New Roman"/>
                <w:sz w:val="24"/>
                <w:szCs w:val="24"/>
              </w:rPr>
              <w:t xml:space="preserve"> в МБОУ СОШ № 21</w:t>
            </w:r>
          </w:p>
        </w:tc>
        <w:tc>
          <w:tcPr>
            <w:tcW w:w="1560" w:type="dxa"/>
            <w:vMerge w:val="restart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124,1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124,1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rPr>
          <w:trHeight w:val="4672"/>
        </w:trPr>
        <w:tc>
          <w:tcPr>
            <w:tcW w:w="567" w:type="dxa"/>
            <w:vMerge w:val="restart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828" w:type="dxa"/>
            <w:vMerge w:val="restart"/>
          </w:tcPr>
          <w:p w:rsidR="000F0FFD" w:rsidRPr="008B634A" w:rsidRDefault="000F0FFD" w:rsidP="00D144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Мероприятие №1.6</w:t>
            </w:r>
          </w:p>
          <w:p w:rsidR="000F0FFD" w:rsidRPr="008B634A" w:rsidRDefault="000F0FFD" w:rsidP="00D144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Мероприятия государственной программы РФ «Доступная среда» на 2011-2020 годы (софинансирование  расходных обязательств  по организации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путем создания в муниципальных дошкольных образовательных организациях условий для получения детьми-инвалидами</w:t>
            </w:r>
          </w:p>
          <w:p w:rsidR="000F0FFD" w:rsidRPr="008B634A" w:rsidRDefault="000F0FFD" w:rsidP="00D144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качественного образования, предусмотренных государственной программой Краснодарского края «Доступная среда»)</w:t>
            </w:r>
          </w:p>
        </w:tc>
        <w:tc>
          <w:tcPr>
            <w:tcW w:w="567" w:type="dxa"/>
            <w:vMerge w:val="restart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3820,8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2 213,5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1 191,8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415,5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 w:val="restart"/>
          </w:tcPr>
          <w:p w:rsidR="000F0FFD" w:rsidRPr="008B634A" w:rsidRDefault="000F0FFD" w:rsidP="00D1440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Обеспечение беспрепятственного доступа и приобретение </w:t>
            </w:r>
            <w:r w:rsidRPr="008B634A">
              <w:rPr>
                <w:spacing w:val="-3"/>
                <w:sz w:val="24"/>
                <w:szCs w:val="24"/>
              </w:rPr>
              <w:t>специализированного оборудования для маломобильных групп населения</w:t>
            </w:r>
            <w:r w:rsidRPr="008B634A">
              <w:rPr>
                <w:sz w:val="24"/>
                <w:szCs w:val="24"/>
              </w:rPr>
              <w:t>-ремонт входа, замена дверей, укладка плитки, штукатурка и покраска стен, замена светильников, устройство пандуса, ремонт и замена сантехнических устройств туалета и умывальника, асфальтирование территории, установка тактильных табличек:</w:t>
            </w:r>
          </w:p>
          <w:p w:rsidR="000F0FFD" w:rsidRPr="008B634A" w:rsidRDefault="000F0FFD" w:rsidP="00D1440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 г - в МАДОУ ЦРР д/с №18 г. Кропоткина,</w:t>
            </w:r>
          </w:p>
          <w:p w:rsidR="000F0FFD" w:rsidRPr="008B634A" w:rsidRDefault="000F0FFD" w:rsidP="00D14400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 г. - МБДОУ д/с к-в № 15</w:t>
            </w:r>
          </w:p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2 186,4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1 095,6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838,8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252,0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2 110,9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1 117,9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353,0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163,5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 w:val="restart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vMerge w:val="restart"/>
          </w:tcPr>
          <w:p w:rsidR="000F0FFD" w:rsidRPr="008B634A" w:rsidRDefault="000F0FFD" w:rsidP="00D144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Мероприятие № 2</w:t>
            </w:r>
          </w:p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Обеспечение жителей услугами организаций культуры путем обеспечения доступности для маломобильных групп населения муниципальных учреждений культуры</w:t>
            </w:r>
          </w:p>
        </w:tc>
        <w:tc>
          <w:tcPr>
            <w:tcW w:w="567" w:type="dxa"/>
            <w:vMerge w:val="restart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1174,1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1136,0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38,1</w:t>
            </w:r>
          </w:p>
        </w:tc>
        <w:tc>
          <w:tcPr>
            <w:tcW w:w="2409" w:type="dxa"/>
            <w:vMerge w:val="restart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vMerge w:val="restart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138,1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38,1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195,0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195,0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625,0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625,0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 w:val="restart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vMerge w:val="restart"/>
          </w:tcPr>
          <w:p w:rsidR="000F0FFD" w:rsidRPr="008B634A" w:rsidRDefault="000F0FFD" w:rsidP="00D144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Мероприятие № 2.1</w:t>
            </w:r>
          </w:p>
          <w:p w:rsidR="000F0FFD" w:rsidRPr="008B634A" w:rsidRDefault="000F0FFD" w:rsidP="00D144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Оснащение пандусами, специальным оборудованием и приспособлениями учреждений дополнительного образования детей, ПСД, строительный контроль.</w:t>
            </w:r>
          </w:p>
        </w:tc>
        <w:tc>
          <w:tcPr>
            <w:tcW w:w="567" w:type="dxa"/>
            <w:vMerge w:val="restart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938,5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905,0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33,5</w:t>
            </w:r>
          </w:p>
        </w:tc>
        <w:tc>
          <w:tcPr>
            <w:tcW w:w="2409" w:type="dxa"/>
            <w:vMerge w:val="restart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Приведение в соответствие с СП 59.13330.2012 санитарных узлов МБОУ ДОД ДХШ г.Кропоткина, ДМШ №1 им.Свиридова г.Кропоткина, приведение в соответствие с паспортом доступности МБУ ДО «Детская художественная школа г.Кропоткин»: реконструкция входных ступеней в учреждение, замена входных дверей, установка двухуровневых двусторонних поручней лестницы на входе в учреждение, переустройство имеющегося пандуса согласно изменившимся  требованиям СНиП.</w:t>
            </w:r>
          </w:p>
          <w:p w:rsidR="000F0FFD" w:rsidRPr="008B634A" w:rsidRDefault="000F0FFD" w:rsidP="00D144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133,5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33,5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625,0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625,0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rPr>
          <w:trHeight w:val="449"/>
        </w:trPr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rPr>
          <w:trHeight w:val="419"/>
        </w:trPr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0F0FFD" w:rsidRPr="008B634A" w:rsidTr="00D14400">
        <w:trPr>
          <w:trHeight w:val="449"/>
        </w:trPr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rPr>
          <w:trHeight w:val="4376"/>
        </w:trPr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rPr>
          <w:trHeight w:val="310"/>
        </w:trPr>
        <w:tc>
          <w:tcPr>
            <w:tcW w:w="567" w:type="dxa"/>
            <w:vMerge w:val="restart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vMerge w:val="restart"/>
          </w:tcPr>
          <w:p w:rsidR="000F0FFD" w:rsidRPr="008B634A" w:rsidRDefault="000F0FFD" w:rsidP="00D144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Мероприятие № 2.2</w:t>
            </w:r>
          </w:p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 xml:space="preserve">«Оборудование санитарно-бытового помещения для </w:t>
            </w:r>
            <w:r w:rsidRPr="008B634A">
              <w:rPr>
                <w:rFonts w:ascii="Times New Roman" w:hAnsi="Times New Roman"/>
                <w:sz w:val="24"/>
                <w:szCs w:val="24"/>
              </w:rPr>
              <w:lastRenderedPageBreak/>
              <w:t>инвалидов специализированным оборудованием в МБУ ДО «Детская школа искусств» ст. Кавказской и устройство пандуса».</w:t>
            </w:r>
          </w:p>
        </w:tc>
        <w:tc>
          <w:tcPr>
            <w:tcW w:w="567" w:type="dxa"/>
            <w:vMerge w:val="restart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 w:val="restart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 xml:space="preserve">Оборудование санитарно-бытового помещения </w:t>
            </w:r>
            <w:r w:rsidRPr="008B634A">
              <w:rPr>
                <w:rFonts w:ascii="Times New Roman" w:hAnsi="Times New Roman"/>
                <w:sz w:val="24"/>
                <w:szCs w:val="24"/>
              </w:rPr>
              <w:lastRenderedPageBreak/>
              <w:t>специализированным оборудованием в МБУ ДО «Детская школа искусств» ст. Кавказской и устройство пандуса</w:t>
            </w:r>
          </w:p>
        </w:tc>
        <w:tc>
          <w:tcPr>
            <w:tcW w:w="1560" w:type="dxa"/>
            <w:vMerge w:val="restart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lastRenderedPageBreak/>
              <w:t>Отдел культуры администрац</w:t>
            </w:r>
            <w:r w:rsidRPr="008B634A">
              <w:rPr>
                <w:rFonts w:ascii="Times New Roman" w:hAnsi="Times New Roman"/>
                <w:sz w:val="24"/>
                <w:szCs w:val="24"/>
              </w:rPr>
              <w:lastRenderedPageBreak/>
              <w:t>ии МО Кавказский район</w:t>
            </w:r>
          </w:p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 w:val="restart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 w:val="restart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  <w:vMerge w:val="restart"/>
          </w:tcPr>
          <w:p w:rsidR="000F0FFD" w:rsidRPr="008B634A" w:rsidRDefault="000F0FFD" w:rsidP="00D144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Мероприятие № 2.3</w:t>
            </w:r>
          </w:p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Установка тактильных указателей и табличек о назначении помещения с дублирующими рельефными знаками</w:t>
            </w:r>
          </w:p>
        </w:tc>
        <w:tc>
          <w:tcPr>
            <w:tcW w:w="567" w:type="dxa"/>
            <w:vMerge w:val="restart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 w:val="restart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Приобретение специализированных табличек для слабовидящих (контрастная маркировка, таблички о назначении с дублированием рельефными знаками) для размещения в МБОУ ДОД ДХШ г.Кропоткина</w:t>
            </w:r>
          </w:p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,ДМШ №1 им.Свиридова,</w:t>
            </w:r>
          </w:p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ДШИ ст.Кавказской, ДШИ ст.Казанской</w:t>
            </w: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 w:val="restart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  <w:vMerge w:val="restart"/>
          </w:tcPr>
          <w:p w:rsidR="000F0FFD" w:rsidRPr="008B634A" w:rsidRDefault="000F0FFD" w:rsidP="00D144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Мероприятие № 3</w:t>
            </w:r>
          </w:p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Оснащение пандусами, специальным оборудованием и приспособлениями муниципальных бюджетных учреждений спортивной направленности</w:t>
            </w:r>
          </w:p>
        </w:tc>
        <w:tc>
          <w:tcPr>
            <w:tcW w:w="567" w:type="dxa"/>
            <w:vMerge w:val="restart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972,0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232,0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 w:val="restart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 xml:space="preserve">Установка специального оборудования и приспособлений для беспрепятственного доступа инвалидов в МБОУ ДОД ДЮСШ «Смена», МБОУ ДОД ДЮСШ «Спартак»,  МБОУ ДОД ДЮСШ «Олимп», </w:t>
            </w:r>
            <w:r w:rsidRPr="008B634A">
              <w:rPr>
                <w:rFonts w:ascii="Times New Roman" w:hAnsi="Times New Roman"/>
                <w:sz w:val="24"/>
                <w:szCs w:val="24"/>
              </w:rPr>
              <w:lastRenderedPageBreak/>
              <w:t>строительство туалета в МБУ ДО ДЮСШ «Прометей» ст.Кавказская</w:t>
            </w:r>
          </w:p>
        </w:tc>
        <w:tc>
          <w:tcPr>
            <w:tcW w:w="1560" w:type="dxa"/>
            <w:vMerge w:val="restart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lastRenderedPageBreak/>
              <w:t>Отдел по физической культуре и спорту администра-ции МО Кавказский район</w:t>
            </w: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872,0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232,0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 w:val="restart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828" w:type="dxa"/>
            <w:vMerge w:val="restart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Мероприятия № 4 Обеспечение жителей услугами организаций пассажирского транспорта путем обеспечения доступности для маломобильных групп населения пассажирских автобусов пригородного сообщения</w:t>
            </w:r>
          </w:p>
        </w:tc>
        <w:tc>
          <w:tcPr>
            <w:tcW w:w="567" w:type="dxa"/>
            <w:vMerge w:val="restart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178,5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35,2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59,3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 w:val="restart"/>
          </w:tcPr>
          <w:p w:rsidR="000F0FFD" w:rsidRPr="008B634A" w:rsidRDefault="000F0FFD" w:rsidP="00D144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Оснащение  пассажирских автобусов</w:t>
            </w:r>
          </w:p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общественного пассажирского транспорта радиоинформаторами транспортными (для ориентирования инвалидов по зрению)</w:t>
            </w:r>
          </w:p>
        </w:tc>
        <w:tc>
          <w:tcPr>
            <w:tcW w:w="1560" w:type="dxa"/>
            <w:vMerge w:val="restart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хозяйства, транспорта, связи и дорожного хозяйства администрации МО Кавказский район</w:t>
            </w: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178,5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35,2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59,3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 w:val="restart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  <w:vMerge w:val="restart"/>
          </w:tcPr>
          <w:p w:rsidR="000F0FFD" w:rsidRPr="008B634A" w:rsidRDefault="000F0FFD" w:rsidP="00D144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Мероприятие № 4.1</w:t>
            </w:r>
          </w:p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Организация транспортного обслуживания населения путем оснащения общественного пассажирского транспорта радиоинформаторами транспортными (для ориентирования инвалидов по зрению)</w:t>
            </w:r>
          </w:p>
        </w:tc>
        <w:tc>
          <w:tcPr>
            <w:tcW w:w="567" w:type="dxa"/>
            <w:vMerge w:val="restart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92,7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31,8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 w:val="restart"/>
          </w:tcPr>
          <w:p w:rsidR="000F0FFD" w:rsidRPr="008B634A" w:rsidRDefault="000F0FFD" w:rsidP="00D144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Оснащение  пассажирских автобусов</w:t>
            </w:r>
          </w:p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общественного пассажирского транспорта радиоинформаторами транспортными (для ориентирования инвалидов по зрению)</w:t>
            </w:r>
          </w:p>
        </w:tc>
        <w:tc>
          <w:tcPr>
            <w:tcW w:w="1560" w:type="dxa"/>
            <w:vMerge w:val="restart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хозяйства, транспорта, связи и дорожного хозяйства администрации МО Кавказский район</w:t>
            </w: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92,7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31,8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 w:val="restart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  <w:vMerge w:val="restart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 xml:space="preserve">Мероприятие № 4.2 Организация транспортного обслуживания населения путем оснащения общественного пассажирского транспорта  звуковыми и (или) визуальными (табло, дисплей) информационными системами для обеспечения инвалидов и других </w:t>
            </w:r>
            <w:r w:rsidRPr="008B634A">
              <w:rPr>
                <w:rFonts w:ascii="Times New Roman" w:hAnsi="Times New Roman"/>
                <w:sz w:val="24"/>
                <w:szCs w:val="24"/>
              </w:rPr>
              <w:lastRenderedPageBreak/>
              <w:t>маломобильных граждан групп населения, а также других пассажиров сообщениями о маршруте следования и остановках</w:t>
            </w:r>
          </w:p>
        </w:tc>
        <w:tc>
          <w:tcPr>
            <w:tcW w:w="567" w:type="dxa"/>
            <w:vMerge w:val="restart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85,8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16,3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 w:val="restart"/>
          </w:tcPr>
          <w:p w:rsidR="000F0FFD" w:rsidRPr="008B634A" w:rsidRDefault="000F0FFD" w:rsidP="00D144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Оснащение 2 пассажирских автобусов звуковыми и (или) визуальными (табло, дисплей) информационными системами для </w:t>
            </w:r>
            <w:r w:rsidRPr="008B634A">
              <w:rPr>
                <w:sz w:val="24"/>
                <w:szCs w:val="24"/>
              </w:rPr>
              <w:lastRenderedPageBreak/>
              <w:t>обеспечения инвалидов и других маломобильных граждан групп населения, а также других пассажиров сообщениями о маршруте следования и остановках</w:t>
            </w:r>
          </w:p>
          <w:p w:rsidR="000F0FFD" w:rsidRPr="008B634A" w:rsidRDefault="000F0FFD" w:rsidP="00D144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жилищно-коммунального хозяйства, транспорта, связи и дорожного </w:t>
            </w:r>
            <w:r w:rsidRPr="008B634A">
              <w:rPr>
                <w:rFonts w:ascii="Times New Roman" w:hAnsi="Times New Roman"/>
                <w:sz w:val="24"/>
                <w:szCs w:val="24"/>
              </w:rPr>
              <w:lastRenderedPageBreak/>
              <w:t>хозяйства администрации МО Кавказский район</w:t>
            </w: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85,8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16,3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  <w:vAlign w:val="center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 w:val="restart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 w:val="restart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  <w:vMerge w:val="restart"/>
          </w:tcPr>
          <w:p w:rsidR="000F0FFD" w:rsidRPr="008B634A" w:rsidRDefault="000F0FFD" w:rsidP="00D144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Итого</w:t>
            </w:r>
          </w:p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по подпрограмме:</w:t>
            </w:r>
          </w:p>
        </w:tc>
        <w:tc>
          <w:tcPr>
            <w:tcW w:w="567" w:type="dxa"/>
            <w:vMerge w:val="restart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10 355,1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4 491,7</w:t>
            </w:r>
          </w:p>
        </w:tc>
        <w:tc>
          <w:tcPr>
            <w:tcW w:w="993" w:type="dxa"/>
            <w:vAlign w:val="center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2 383,1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3 442,2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38,1</w:t>
            </w:r>
          </w:p>
        </w:tc>
        <w:tc>
          <w:tcPr>
            <w:tcW w:w="2409" w:type="dxa"/>
            <w:vMerge w:val="restart"/>
          </w:tcPr>
          <w:p w:rsidR="000F0FFD" w:rsidRPr="008B634A" w:rsidRDefault="000F0FFD" w:rsidP="00D144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vMerge w:val="restart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3 596,3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1 703,0</w:t>
            </w:r>
          </w:p>
        </w:tc>
        <w:tc>
          <w:tcPr>
            <w:tcW w:w="993" w:type="dxa"/>
            <w:vAlign w:val="center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955,2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38,1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1 292,0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993" w:type="dxa"/>
            <w:vAlign w:val="center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232,0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2 580,9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1 130,8</w:t>
            </w:r>
          </w:p>
        </w:tc>
        <w:tc>
          <w:tcPr>
            <w:tcW w:w="993" w:type="dxa"/>
            <w:vAlign w:val="center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898,1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552,0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2285,9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1 117,9</w:t>
            </w:r>
          </w:p>
        </w:tc>
        <w:tc>
          <w:tcPr>
            <w:tcW w:w="993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353,0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815,0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FD" w:rsidRPr="008B634A" w:rsidTr="00D14400"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34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0FFD" w:rsidRPr="008B634A" w:rsidRDefault="000F0FFD" w:rsidP="00D14400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0FFD" w:rsidRPr="008B634A" w:rsidRDefault="000F0FFD" w:rsidP="000F0FFD">
      <w:pPr>
        <w:pStyle w:val="af1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0FFD" w:rsidRPr="008B634A" w:rsidRDefault="000F0FFD" w:rsidP="000F0FFD">
      <w:pPr>
        <w:widowControl w:val="0"/>
        <w:suppressAutoHyphens/>
        <w:rPr>
          <w:sz w:val="24"/>
          <w:szCs w:val="24"/>
        </w:rPr>
      </w:pPr>
    </w:p>
    <w:p w:rsidR="000F0FFD" w:rsidRPr="008B634A" w:rsidRDefault="000F0FFD" w:rsidP="000F0FFD">
      <w:pPr>
        <w:widowControl w:val="0"/>
        <w:suppressAutoHyphens/>
        <w:rPr>
          <w:sz w:val="24"/>
          <w:szCs w:val="24"/>
        </w:rPr>
      </w:pPr>
    </w:p>
    <w:p w:rsidR="000F0FFD" w:rsidRPr="008B634A" w:rsidRDefault="000F0FFD" w:rsidP="000F0FFD">
      <w:pPr>
        <w:widowControl w:val="0"/>
        <w:suppressAutoHyphens/>
        <w:rPr>
          <w:sz w:val="24"/>
          <w:szCs w:val="24"/>
        </w:rPr>
      </w:pPr>
      <w:r w:rsidRPr="008B634A">
        <w:rPr>
          <w:sz w:val="24"/>
          <w:szCs w:val="24"/>
        </w:rPr>
        <w:t>Начальник управления</w:t>
      </w:r>
    </w:p>
    <w:p w:rsidR="000F0FFD" w:rsidRPr="008B634A" w:rsidRDefault="000F0FFD" w:rsidP="000F0FFD">
      <w:pPr>
        <w:widowControl w:val="0"/>
        <w:suppressAutoHyphens/>
        <w:rPr>
          <w:sz w:val="24"/>
          <w:szCs w:val="24"/>
        </w:rPr>
      </w:pPr>
      <w:r w:rsidRPr="008B634A">
        <w:rPr>
          <w:sz w:val="24"/>
          <w:szCs w:val="24"/>
        </w:rPr>
        <w:t>архитектуры и градостроительства                                                                                                                                                          А.А. Чукина</w:t>
      </w:r>
    </w:p>
    <w:p w:rsidR="000F0FFD" w:rsidRPr="008B634A" w:rsidRDefault="000F0FFD" w:rsidP="000F0FFD">
      <w:pPr>
        <w:widowControl w:val="0"/>
        <w:suppressAutoHyphens/>
        <w:rPr>
          <w:sz w:val="24"/>
          <w:szCs w:val="24"/>
        </w:rPr>
      </w:pPr>
    </w:p>
    <w:p w:rsidR="000F0FFD" w:rsidRPr="008B634A" w:rsidRDefault="000F0FFD" w:rsidP="000F0FFD">
      <w:pPr>
        <w:widowControl w:val="0"/>
        <w:suppressAutoHyphens/>
        <w:rPr>
          <w:sz w:val="24"/>
          <w:szCs w:val="24"/>
        </w:rPr>
      </w:pPr>
    </w:p>
    <w:p w:rsidR="007D5897" w:rsidRPr="008B634A" w:rsidRDefault="007D5897" w:rsidP="00B82437">
      <w:pPr>
        <w:pStyle w:val="af1"/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  <w:sectPr w:rsidR="007D5897" w:rsidRPr="008B634A" w:rsidSect="00724E25">
          <w:pgSz w:w="16838" w:h="11906" w:orient="landscape"/>
          <w:pgMar w:top="709" w:right="567" w:bottom="567" w:left="1134" w:header="720" w:footer="720" w:gutter="0"/>
          <w:cols w:space="720"/>
        </w:sectPr>
      </w:pPr>
    </w:p>
    <w:p w:rsidR="000F1325" w:rsidRPr="008B634A" w:rsidRDefault="000F1325" w:rsidP="005D6D08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0F1325" w:rsidRPr="008B634A" w:rsidRDefault="000F1325" w:rsidP="005D6D08">
      <w:pPr>
        <w:rPr>
          <w:szCs w:val="28"/>
        </w:rPr>
      </w:pPr>
    </w:p>
    <w:p w:rsidR="000F1325" w:rsidRPr="008B634A" w:rsidRDefault="000F1325" w:rsidP="005D6D08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8B634A">
        <w:rPr>
          <w:b/>
          <w:szCs w:val="28"/>
        </w:rPr>
        <w:t>Подпрограмма</w:t>
      </w:r>
    </w:p>
    <w:p w:rsidR="000F1325" w:rsidRPr="008B634A" w:rsidRDefault="000F1325" w:rsidP="005D6D08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8B634A">
        <w:rPr>
          <w:b/>
          <w:szCs w:val="28"/>
        </w:rPr>
        <w:t>«Обеспечение жильем малоимущих граждан, состоящих на учете в качестве нуждающихся в жилых помещениях»</w:t>
      </w:r>
      <w:r w:rsidR="009C0E41" w:rsidRPr="008B634A">
        <w:rPr>
          <w:b/>
          <w:szCs w:val="28"/>
        </w:rPr>
        <w:t xml:space="preserve"> </w:t>
      </w:r>
      <w:r w:rsidRPr="008B634A">
        <w:rPr>
          <w:b/>
          <w:bCs/>
          <w:szCs w:val="28"/>
        </w:rPr>
        <w:t>муниципальной  программы  муниципального образования Кавказский район «Социальная поддержка граждан»</w:t>
      </w:r>
    </w:p>
    <w:p w:rsidR="000F1325" w:rsidRPr="008B634A" w:rsidRDefault="000F1325" w:rsidP="005D6D08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</w:p>
    <w:p w:rsidR="000F1325" w:rsidRPr="008B634A" w:rsidRDefault="000F1325" w:rsidP="005D6D08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8B634A">
        <w:rPr>
          <w:b/>
          <w:szCs w:val="28"/>
        </w:rPr>
        <w:t xml:space="preserve">Паспорт </w:t>
      </w:r>
    </w:p>
    <w:p w:rsidR="000F1325" w:rsidRPr="008B634A" w:rsidRDefault="000F1325" w:rsidP="005D6D08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8B634A">
        <w:rPr>
          <w:szCs w:val="28"/>
        </w:rPr>
        <w:t>подпрограммы «Обеспечение жильем малоимущих граждан, состоящих на учете в качестве нуждающихся в жилых помещениях»</w:t>
      </w:r>
      <w:r w:rsidRPr="008B634A">
        <w:rPr>
          <w:bCs/>
          <w:szCs w:val="28"/>
        </w:rPr>
        <w:t>муниципальной  программы  муниципального образования Кавказский район «Социальная поддержка граждан»</w:t>
      </w:r>
    </w:p>
    <w:p w:rsidR="000F1325" w:rsidRPr="008B634A" w:rsidRDefault="000F1325" w:rsidP="005D6D08">
      <w:pPr>
        <w:jc w:val="center"/>
        <w:rPr>
          <w:sz w:val="24"/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3085"/>
        <w:gridCol w:w="6554"/>
      </w:tblGrid>
      <w:tr w:rsidR="000F0FFD" w:rsidRPr="008B634A" w:rsidTr="00D14400">
        <w:tc>
          <w:tcPr>
            <w:tcW w:w="3085" w:type="dxa"/>
          </w:tcPr>
          <w:p w:rsidR="000F0FFD" w:rsidRPr="008B634A" w:rsidRDefault="000F0FFD" w:rsidP="00D1440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Координаторы подпрограммы</w:t>
            </w:r>
          </w:p>
        </w:tc>
        <w:tc>
          <w:tcPr>
            <w:tcW w:w="6554" w:type="dxa"/>
          </w:tcPr>
          <w:p w:rsidR="000F0FFD" w:rsidRPr="008B634A" w:rsidRDefault="000F0FFD" w:rsidP="00D1440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  <w:szCs w:val="24"/>
              </w:rPr>
            </w:pPr>
            <w:r w:rsidRPr="008B634A">
              <w:rPr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0F0FFD" w:rsidRPr="008B634A" w:rsidTr="00D14400">
        <w:tc>
          <w:tcPr>
            <w:tcW w:w="3085" w:type="dxa"/>
          </w:tcPr>
          <w:p w:rsidR="000F0FFD" w:rsidRPr="008B634A" w:rsidRDefault="000F0FFD" w:rsidP="00D1440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Участники подпрограммы</w:t>
            </w:r>
          </w:p>
        </w:tc>
        <w:tc>
          <w:tcPr>
            <w:tcW w:w="6554" w:type="dxa"/>
          </w:tcPr>
          <w:p w:rsidR="000F0FFD" w:rsidRPr="008B634A" w:rsidRDefault="000F0FFD" w:rsidP="00D1440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  <w:szCs w:val="24"/>
              </w:rPr>
            </w:pPr>
            <w:r w:rsidRPr="008B634A">
              <w:rPr>
                <w:szCs w:val="28"/>
              </w:rPr>
              <w:t>не предусмотрены</w:t>
            </w:r>
          </w:p>
        </w:tc>
      </w:tr>
      <w:tr w:rsidR="000F0FFD" w:rsidRPr="008B634A" w:rsidTr="00D14400">
        <w:tc>
          <w:tcPr>
            <w:tcW w:w="3085" w:type="dxa"/>
          </w:tcPr>
          <w:p w:rsidR="000F0FFD" w:rsidRPr="008B634A" w:rsidRDefault="000F0FFD" w:rsidP="00D1440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Цель подпрограммы</w:t>
            </w:r>
          </w:p>
        </w:tc>
        <w:tc>
          <w:tcPr>
            <w:tcW w:w="6554" w:type="dxa"/>
          </w:tcPr>
          <w:p w:rsidR="000F0FFD" w:rsidRPr="008B634A" w:rsidRDefault="000F0FFD" w:rsidP="00D14400">
            <w:pPr>
              <w:widowControl w:val="0"/>
              <w:suppressAutoHyphens/>
              <w:jc w:val="both"/>
              <w:outlineLvl w:val="0"/>
              <w:rPr>
                <w:bCs/>
                <w:szCs w:val="28"/>
              </w:rPr>
            </w:pPr>
            <w:r w:rsidRPr="008B634A">
              <w:rPr>
                <w:bCs/>
                <w:szCs w:val="28"/>
              </w:rPr>
              <w:t xml:space="preserve">Улучшение жилищных условий малоимущих граждан, состоящих на учете в администрации муниципального образования Кавказский район в качестве нуждающихся в жилых помещениях,  путем предоставления жилых помещений по договорам социального найма </w:t>
            </w:r>
          </w:p>
        </w:tc>
      </w:tr>
      <w:tr w:rsidR="000F0FFD" w:rsidRPr="008B634A" w:rsidTr="00D14400">
        <w:tc>
          <w:tcPr>
            <w:tcW w:w="3085" w:type="dxa"/>
          </w:tcPr>
          <w:p w:rsidR="000F0FFD" w:rsidRPr="008B634A" w:rsidRDefault="000F0FFD" w:rsidP="00D1440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Задачи подпрограммы</w:t>
            </w:r>
          </w:p>
        </w:tc>
        <w:tc>
          <w:tcPr>
            <w:tcW w:w="6554" w:type="dxa"/>
          </w:tcPr>
          <w:p w:rsidR="000F0FFD" w:rsidRPr="008B634A" w:rsidRDefault="000F0FFD" w:rsidP="00D1440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Реализация права малоимущих граждан, состоящих на учете в администрации муниципального образования Кавказский район в качестве нуждающихся в жилых помещениях,  на получение жилых помещений, предоставляемых по договорам социального найма</w:t>
            </w:r>
          </w:p>
        </w:tc>
      </w:tr>
      <w:tr w:rsidR="000F0FFD" w:rsidRPr="008B634A" w:rsidTr="00D14400">
        <w:tc>
          <w:tcPr>
            <w:tcW w:w="3085" w:type="dxa"/>
          </w:tcPr>
          <w:p w:rsidR="000F0FFD" w:rsidRPr="008B634A" w:rsidRDefault="000F0FFD" w:rsidP="00D1440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6554" w:type="dxa"/>
          </w:tcPr>
          <w:p w:rsidR="000F0FFD" w:rsidRPr="008B634A" w:rsidRDefault="000F0FFD" w:rsidP="00D1440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малоимущих граждан, состоящих на учете в администрации муниципального образования Кавказский район в качестве  нуждающихся в жилых помещениях,  предоставляемых по договорам социального найма;</w:t>
            </w:r>
          </w:p>
          <w:p w:rsidR="000F0FFD" w:rsidRPr="008B634A" w:rsidRDefault="000F0FFD" w:rsidP="00D14400">
            <w:pPr>
              <w:widowControl w:val="0"/>
              <w:suppressAutoHyphens/>
              <w:ind w:right="176"/>
              <w:jc w:val="both"/>
              <w:rPr>
                <w:sz w:val="24"/>
                <w:szCs w:val="24"/>
              </w:rPr>
            </w:pPr>
            <w:r w:rsidRPr="008B634A">
              <w:rPr>
                <w:szCs w:val="28"/>
              </w:rPr>
              <w:t>количество приобретенных (построенных) жилых помещений для малоимущих граждан, состоящих на учете в администрации муниципального образования Кавказский район в качестве  нуждающихся в жилых помещениях,  предоставляемых по договорам социального найма</w:t>
            </w:r>
          </w:p>
        </w:tc>
      </w:tr>
      <w:tr w:rsidR="000F0FFD" w:rsidRPr="008B634A" w:rsidTr="00D14400">
        <w:tc>
          <w:tcPr>
            <w:tcW w:w="3085" w:type="dxa"/>
          </w:tcPr>
          <w:p w:rsidR="000F0FFD" w:rsidRPr="008B634A" w:rsidRDefault="000F0FFD" w:rsidP="00D14400">
            <w:pPr>
              <w:widowControl w:val="0"/>
              <w:suppressAutoHyphens/>
            </w:pPr>
            <w:r w:rsidRPr="008B634A">
              <w:rPr>
                <w:szCs w:val="28"/>
              </w:rPr>
              <w:t xml:space="preserve">Проекты и (или) программы </w:t>
            </w:r>
          </w:p>
        </w:tc>
        <w:tc>
          <w:tcPr>
            <w:tcW w:w="6554" w:type="dxa"/>
          </w:tcPr>
          <w:p w:rsidR="000F0FFD" w:rsidRPr="008B634A" w:rsidRDefault="000F0FFD" w:rsidP="00D14400">
            <w:pPr>
              <w:widowControl w:val="0"/>
              <w:suppressAutoHyphens/>
            </w:pPr>
            <w:r w:rsidRPr="008B634A">
              <w:rPr>
                <w:szCs w:val="28"/>
              </w:rPr>
              <w:t>Не предусмотрены</w:t>
            </w:r>
          </w:p>
        </w:tc>
      </w:tr>
      <w:tr w:rsidR="000F0FFD" w:rsidRPr="008B634A" w:rsidTr="00D14400">
        <w:tc>
          <w:tcPr>
            <w:tcW w:w="3085" w:type="dxa"/>
          </w:tcPr>
          <w:p w:rsidR="000F0FFD" w:rsidRPr="008B634A" w:rsidRDefault="000F0FFD" w:rsidP="00D1440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6554" w:type="dxa"/>
          </w:tcPr>
          <w:p w:rsidR="000F0FFD" w:rsidRPr="008B634A" w:rsidRDefault="000F0FFD" w:rsidP="00D14400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Срок реализации подпрограммы: 2015-2024 годы, в том числе:</w:t>
            </w:r>
          </w:p>
          <w:p w:rsidR="000F0FFD" w:rsidRPr="008B634A" w:rsidRDefault="000F0FFD" w:rsidP="00D14400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  <w:lang w:val="en-US"/>
              </w:rPr>
              <w:t>I</w:t>
            </w:r>
            <w:r w:rsidRPr="008B634A">
              <w:rPr>
                <w:szCs w:val="28"/>
              </w:rPr>
              <w:t xml:space="preserve"> этап – 2015-2019 годы,</w:t>
            </w:r>
          </w:p>
          <w:p w:rsidR="000F0FFD" w:rsidRPr="008B634A" w:rsidRDefault="000F0FFD" w:rsidP="00D14400">
            <w:pPr>
              <w:widowControl w:val="0"/>
              <w:suppressAutoHyphens/>
              <w:jc w:val="both"/>
              <w:rPr>
                <w:szCs w:val="28"/>
                <w:highlight w:val="yellow"/>
              </w:rPr>
            </w:pPr>
            <w:r w:rsidRPr="008B634A">
              <w:rPr>
                <w:rFonts w:eastAsia="Calibri"/>
                <w:szCs w:val="28"/>
                <w:lang w:val="en-US" w:eastAsia="en-US"/>
              </w:rPr>
              <w:t>II</w:t>
            </w:r>
            <w:r w:rsidRPr="008B634A">
              <w:rPr>
                <w:rFonts w:eastAsia="Calibri"/>
                <w:szCs w:val="28"/>
                <w:lang w:eastAsia="en-US"/>
              </w:rPr>
              <w:t xml:space="preserve"> этап – 2020-2024 годы</w:t>
            </w:r>
          </w:p>
        </w:tc>
      </w:tr>
      <w:tr w:rsidR="000F0FFD" w:rsidRPr="008B634A" w:rsidTr="00D14400">
        <w:trPr>
          <w:trHeight w:val="1975"/>
        </w:trPr>
        <w:tc>
          <w:tcPr>
            <w:tcW w:w="3085" w:type="dxa"/>
          </w:tcPr>
          <w:p w:rsidR="000F0FFD" w:rsidRPr="008B634A" w:rsidRDefault="000F0FFD" w:rsidP="00D14400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lastRenderedPageBreak/>
              <w:t>Объемы и источники финансирования подпрограммы, в том числе на финансовое обеспечение  проектов и (или) программ</w:t>
            </w:r>
          </w:p>
        </w:tc>
        <w:tc>
          <w:tcPr>
            <w:tcW w:w="6554" w:type="dxa"/>
          </w:tcPr>
          <w:p w:rsidR="000F0FFD" w:rsidRPr="008B634A" w:rsidRDefault="000F0FFD" w:rsidP="00D14400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Общий объем финансирования подпрограммы            из средств  местного бюджета составляет –12 748,0 тыс. руб., в том числе:</w:t>
            </w:r>
          </w:p>
          <w:p w:rsidR="000F0FFD" w:rsidRPr="008B634A" w:rsidRDefault="000F0FFD" w:rsidP="00D14400">
            <w:pPr>
              <w:widowControl w:val="0"/>
              <w:shd w:val="clear" w:color="auto" w:fill="FFFFFF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из средств  местного бюджета – 12 748,0тыс. руб.</w:t>
            </w:r>
          </w:p>
          <w:p w:rsidR="000F0FFD" w:rsidRPr="008B634A" w:rsidRDefault="000F0FFD" w:rsidP="00D1440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0F1325" w:rsidRPr="008B634A" w:rsidRDefault="000F1325" w:rsidP="005D6D08">
      <w:pPr>
        <w:keepNext/>
        <w:jc w:val="center"/>
        <w:outlineLvl w:val="0"/>
        <w:rPr>
          <w:b/>
          <w:bCs/>
          <w:szCs w:val="28"/>
        </w:rPr>
      </w:pPr>
    </w:p>
    <w:p w:rsidR="000F1325" w:rsidRPr="008B634A" w:rsidRDefault="000F1325" w:rsidP="005D6D08">
      <w:pPr>
        <w:keepNext/>
        <w:jc w:val="center"/>
        <w:outlineLvl w:val="0"/>
        <w:rPr>
          <w:b/>
          <w:bCs/>
          <w:szCs w:val="28"/>
        </w:rPr>
      </w:pPr>
      <w:r w:rsidRPr="008B634A">
        <w:rPr>
          <w:b/>
          <w:bCs/>
          <w:szCs w:val="28"/>
        </w:rPr>
        <w:t>1. Характеристика текущего состояния и прогноз развития в сфере обеспечения жильем малоимущих граждан, состоящих на учете в администрации муниципального образования Кавказский район в качестве нуждающихся в жилых помещениях,  предоставляемых по договорам социального найма (покупка жилья)  в Кавказском районе</w:t>
      </w:r>
    </w:p>
    <w:p w:rsidR="000F1325" w:rsidRPr="008B634A" w:rsidRDefault="000F1325" w:rsidP="005D6D08">
      <w:pPr>
        <w:jc w:val="both"/>
        <w:rPr>
          <w:sz w:val="24"/>
          <w:szCs w:val="28"/>
        </w:rPr>
      </w:pPr>
    </w:p>
    <w:p w:rsidR="000F0FFD" w:rsidRPr="008B634A" w:rsidRDefault="000F0FFD" w:rsidP="000F0FFD">
      <w:pPr>
        <w:widowControl w:val="0"/>
        <w:suppressAutoHyphens/>
        <w:ind w:firstLine="851"/>
        <w:jc w:val="both"/>
        <w:rPr>
          <w:szCs w:val="28"/>
        </w:rPr>
      </w:pPr>
      <w:r w:rsidRPr="008B634A">
        <w:rPr>
          <w:szCs w:val="28"/>
        </w:rPr>
        <w:t>С 1 января 2016 года вступил в силу Закон Краснодарского края                       от 10 июня 2015 года № 3179-КЗ «О внесении изменений в статьи 2 и 3 Закона Краснодарского края «О закреплении за сельскими поселениями Краснодарского края вопросов местного значения» (в редакции Закона Краснодарского края от 23 июля 2015 года № 3222-КЗ), внесший изменения в перечень вопросов местного значения сельских поселений.</w:t>
      </w:r>
    </w:p>
    <w:p w:rsidR="000F0FFD" w:rsidRPr="008B634A" w:rsidRDefault="000F0FFD" w:rsidP="000F0FFD">
      <w:pPr>
        <w:pStyle w:val="ae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8B634A">
        <w:rPr>
          <w:rFonts w:ascii="Times New Roman" w:hAnsi="Times New Roman"/>
          <w:sz w:val="28"/>
          <w:szCs w:val="28"/>
        </w:rPr>
        <w:t xml:space="preserve">На основании изложенного, предусмотренные п. 6 части 1 статьи 14 </w:t>
      </w:r>
      <w:r w:rsidRPr="008B634A">
        <w:rPr>
          <w:rStyle w:val="ab"/>
          <w:b w:val="0"/>
          <w:color w:val="auto"/>
          <w:sz w:val="28"/>
          <w:szCs w:val="28"/>
        </w:rPr>
        <w:t>Федерального закона от 6 октября 2003 года № 131-ФЗ</w:t>
      </w:r>
      <w:r w:rsidRPr="008B634A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полномочия по обеспечению проживающих в поселении и нуждающихся в жилых помещениях малоимущих граждан жилыми помещениями, а также иные полномочия органов местного самоуправления в соответствии с жилищным законодательством на территории сельских поселений с 1 января 2016 года осуществляют органы местного самоуправления муниципальных районов.</w:t>
      </w:r>
    </w:p>
    <w:p w:rsidR="000F0FFD" w:rsidRPr="008B634A" w:rsidRDefault="000F0FFD" w:rsidP="000F0FFD">
      <w:pPr>
        <w:widowControl w:val="0"/>
        <w:suppressAutoHyphens/>
        <w:ind w:firstLine="851"/>
        <w:jc w:val="both"/>
        <w:rPr>
          <w:szCs w:val="28"/>
        </w:rPr>
      </w:pPr>
      <w:r w:rsidRPr="008B634A">
        <w:rPr>
          <w:szCs w:val="28"/>
        </w:rPr>
        <w:t xml:space="preserve">Перечень полномочий органов местного самоуправления в области жилищных отношений закреплен в статье 14 Жилищного кодекса РФ, в число которых, в том числе относится  ведение в установленном </w:t>
      </w:r>
      <w:r w:rsidRPr="008B634A">
        <w:rPr>
          <w:rStyle w:val="ab"/>
          <w:b w:val="0"/>
          <w:color w:val="auto"/>
          <w:szCs w:val="28"/>
        </w:rPr>
        <w:t xml:space="preserve">порядке </w:t>
      </w:r>
      <w:r w:rsidRPr="008B634A">
        <w:rPr>
          <w:szCs w:val="28"/>
        </w:rPr>
        <w:t xml:space="preserve">учета граждан в качестве нуждающихся в жилых помещениях, предоставляемых по договорам социального найма; ведение учета граждан, нуждающихся в предоставлении жилых помещений по договорам найма жилых помещений жилищного фонда социального использования; определение порядка предоставления жилых помещений муниципального специализированного жилищного фонда;  предоставление в установленном </w:t>
      </w:r>
      <w:r w:rsidRPr="008B634A">
        <w:rPr>
          <w:rStyle w:val="ab"/>
          <w:b w:val="0"/>
          <w:color w:val="auto"/>
          <w:szCs w:val="28"/>
        </w:rPr>
        <w:t xml:space="preserve">порядке </w:t>
      </w:r>
      <w:r w:rsidRPr="008B634A">
        <w:rPr>
          <w:szCs w:val="28"/>
        </w:rPr>
        <w:t>малоимущим гражданам по договорам социального найма жилых помещений муниципального жилищного и другие.</w:t>
      </w:r>
    </w:p>
    <w:p w:rsidR="000F0FFD" w:rsidRPr="008B634A" w:rsidRDefault="000F0FFD" w:rsidP="000F0FFD">
      <w:pPr>
        <w:pStyle w:val="ae"/>
        <w:suppressAutoHyphens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B634A">
        <w:rPr>
          <w:rFonts w:ascii="Times New Roman" w:hAnsi="Times New Roman"/>
          <w:sz w:val="28"/>
          <w:szCs w:val="28"/>
        </w:rPr>
        <w:t xml:space="preserve">С 1 января 2017 года реализация администрацией муниципального образования Кавказский район полномочий по обеспечению проживающих в сельских поселениях и нуждающихся в жилых помещениях малоимущих граждан жилыми помещениями, а также иных полномочий в соответствии с жилищным законодательством на территории сельских поселений обусловлена принятием Закона Краснодарского края </w:t>
      </w:r>
      <w:r w:rsidRPr="008B634A">
        <w:rPr>
          <w:rFonts w:ascii="Times New Roman" w:eastAsia="Calibri" w:hAnsi="Times New Roman"/>
          <w:sz w:val="28"/>
          <w:szCs w:val="28"/>
          <w:lang w:eastAsia="en-US"/>
        </w:rPr>
        <w:t>от 8 августа 2016 года № 3459-КЗ                        "О закреплении за сельскими поселениями Краснодарского края отдельных вопросов местного значения городских поселений".</w:t>
      </w:r>
    </w:p>
    <w:p w:rsidR="000F0FFD" w:rsidRPr="008B634A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 xml:space="preserve">Острота решения жилищной проблемы граждан обусловлена отсутствием для распределения свободных жилых помещений муниципального жилищного фонда муниципального образования Кавказский район, пригодных для постоянного </w:t>
      </w:r>
      <w:r w:rsidRPr="008B634A">
        <w:rPr>
          <w:szCs w:val="28"/>
        </w:rPr>
        <w:lastRenderedPageBreak/>
        <w:t>проживания, и отсутствием финансовых ресурсов в бюджете муниципального образования Кавказский район для его строительства (приобретения).</w:t>
      </w:r>
    </w:p>
    <w:p w:rsidR="000F0FFD" w:rsidRPr="008B634A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Для кардинального изменения ситуации с обеспечением жильем нуждающихся граждан необходимо задействовать различные механизмы формирования фонда муниципального жилья, что возможно только в рамках подпрограммы муниципальной программы.</w:t>
      </w:r>
    </w:p>
    <w:p w:rsidR="000F0FFD" w:rsidRPr="008B634A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Необходимость решения проблемы программными методами обусловлена:</w:t>
      </w:r>
    </w:p>
    <w:p w:rsidR="000F0FFD" w:rsidRPr="008B634A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направленностью на улучшение условий и качества жизни населения;</w:t>
      </w:r>
    </w:p>
    <w:p w:rsidR="000F0FFD" w:rsidRPr="008B634A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невозможностью решения проблемы в рамках одного финансового года;</w:t>
      </w:r>
    </w:p>
    <w:p w:rsidR="000F0FFD" w:rsidRPr="008B634A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недостаточностью средств местного бюджета  муниципального образования Кавказский район;</w:t>
      </w:r>
    </w:p>
    <w:p w:rsidR="000F1325" w:rsidRPr="008B634A" w:rsidRDefault="000F0FFD" w:rsidP="000F0FFD">
      <w:pPr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комплексностью проблемы, оказывающей значительный эффект на развитие муниципального образования и социальное благополучие в обществе.</w:t>
      </w:r>
    </w:p>
    <w:p w:rsidR="000F0FFD" w:rsidRPr="008B634A" w:rsidRDefault="000F0FFD" w:rsidP="000F0FFD">
      <w:pPr>
        <w:widowControl w:val="0"/>
        <w:suppressAutoHyphens/>
        <w:autoSpaceDE w:val="0"/>
        <w:autoSpaceDN w:val="0"/>
        <w:adjustRightInd w:val="0"/>
        <w:ind w:firstLine="851"/>
        <w:rPr>
          <w:szCs w:val="28"/>
        </w:rPr>
      </w:pPr>
      <w:r w:rsidRPr="008B634A">
        <w:rPr>
          <w:szCs w:val="28"/>
        </w:rPr>
        <w:t>Срок реализации подпрограммы: 2015-2024 годы, в том числе:</w:t>
      </w:r>
    </w:p>
    <w:p w:rsidR="000F0FFD" w:rsidRPr="008B634A" w:rsidRDefault="000F0FFD" w:rsidP="000F0FFD">
      <w:pPr>
        <w:widowControl w:val="0"/>
        <w:suppressAutoHyphens/>
        <w:autoSpaceDE w:val="0"/>
        <w:autoSpaceDN w:val="0"/>
        <w:adjustRightInd w:val="0"/>
        <w:ind w:firstLine="851"/>
        <w:rPr>
          <w:szCs w:val="28"/>
        </w:rPr>
      </w:pPr>
      <w:r w:rsidRPr="008B634A">
        <w:rPr>
          <w:szCs w:val="28"/>
          <w:lang w:val="en-US"/>
        </w:rPr>
        <w:t>I</w:t>
      </w:r>
      <w:r w:rsidRPr="008B634A">
        <w:rPr>
          <w:szCs w:val="28"/>
        </w:rPr>
        <w:t xml:space="preserve"> этап – 2015-2019 годы,</w:t>
      </w:r>
    </w:p>
    <w:p w:rsidR="000F0FFD" w:rsidRPr="008B634A" w:rsidRDefault="000F0FFD" w:rsidP="000F0FFD">
      <w:pPr>
        <w:ind w:firstLine="851"/>
        <w:jc w:val="both"/>
        <w:textAlignment w:val="baseline"/>
        <w:rPr>
          <w:rFonts w:eastAsia="Calibri"/>
          <w:szCs w:val="28"/>
          <w:lang w:eastAsia="en-US"/>
        </w:rPr>
      </w:pPr>
      <w:r w:rsidRPr="008B634A">
        <w:rPr>
          <w:rFonts w:eastAsia="Calibri"/>
          <w:szCs w:val="28"/>
          <w:lang w:val="en-US" w:eastAsia="en-US"/>
        </w:rPr>
        <w:t>II</w:t>
      </w:r>
      <w:r w:rsidRPr="008B634A">
        <w:rPr>
          <w:rFonts w:eastAsia="Calibri"/>
          <w:szCs w:val="28"/>
          <w:lang w:eastAsia="en-US"/>
        </w:rPr>
        <w:t xml:space="preserve"> этап – 2020-2024 годы</w:t>
      </w:r>
    </w:p>
    <w:p w:rsidR="000F0FFD" w:rsidRPr="008B634A" w:rsidRDefault="000F0FFD" w:rsidP="000F0FFD">
      <w:pPr>
        <w:ind w:firstLine="851"/>
        <w:jc w:val="both"/>
        <w:textAlignment w:val="baseline"/>
        <w:rPr>
          <w:szCs w:val="28"/>
        </w:rPr>
      </w:pPr>
    </w:p>
    <w:p w:rsidR="000F1325" w:rsidRPr="008B634A" w:rsidRDefault="000F1325" w:rsidP="005D6D08">
      <w:pPr>
        <w:keepNext/>
        <w:ind w:left="284" w:hanging="284"/>
        <w:jc w:val="center"/>
        <w:outlineLvl w:val="0"/>
        <w:rPr>
          <w:b/>
          <w:bCs/>
          <w:szCs w:val="28"/>
        </w:rPr>
      </w:pPr>
      <w:r w:rsidRPr="008B634A">
        <w:rPr>
          <w:b/>
          <w:bCs/>
          <w:szCs w:val="28"/>
        </w:rPr>
        <w:t xml:space="preserve">2. </w:t>
      </w:r>
      <w:r w:rsidRPr="008B634A">
        <w:rPr>
          <w:b/>
          <w:bCs/>
          <w:szCs w:val="28"/>
        </w:rPr>
        <w:tab/>
        <w:t xml:space="preserve">Цели, задачи и целевые показатели достижения целей и решения задач, сроки  и этапы реализации подпрограммы </w:t>
      </w:r>
    </w:p>
    <w:p w:rsidR="000F1325" w:rsidRPr="008B634A" w:rsidRDefault="000F1325" w:rsidP="005D6D08">
      <w:pPr>
        <w:ind w:firstLine="851"/>
        <w:jc w:val="both"/>
        <w:textAlignment w:val="baseline"/>
        <w:rPr>
          <w:szCs w:val="28"/>
        </w:rPr>
      </w:pPr>
    </w:p>
    <w:p w:rsidR="000F1325" w:rsidRPr="008B634A" w:rsidRDefault="000F1325" w:rsidP="005D6D08">
      <w:pPr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Цели, задачи и целевые показатели подпрограммы отражены в приложении № 1 к подпрограмме.</w:t>
      </w:r>
    </w:p>
    <w:p w:rsidR="000F1325" w:rsidRPr="008B634A" w:rsidRDefault="000F1325" w:rsidP="005D6D08">
      <w:pPr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Сроки ре</w:t>
      </w:r>
      <w:r w:rsidR="000F0FFD" w:rsidRPr="008B634A">
        <w:rPr>
          <w:szCs w:val="28"/>
        </w:rPr>
        <w:t>ализации подпрограммы: 2018-2024</w:t>
      </w:r>
      <w:r w:rsidRPr="008B634A">
        <w:rPr>
          <w:szCs w:val="28"/>
        </w:rPr>
        <w:t xml:space="preserve"> годы, этапы реализации не предусмотрены.</w:t>
      </w:r>
    </w:p>
    <w:p w:rsidR="000F1325" w:rsidRPr="008B634A" w:rsidRDefault="000F1325" w:rsidP="005D6D08">
      <w:pPr>
        <w:ind w:firstLine="851"/>
        <w:jc w:val="center"/>
        <w:textAlignment w:val="baseline"/>
        <w:rPr>
          <w:b/>
          <w:szCs w:val="28"/>
        </w:rPr>
      </w:pPr>
      <w:r w:rsidRPr="008B634A">
        <w:rPr>
          <w:b/>
          <w:szCs w:val="28"/>
        </w:rPr>
        <w:t>3. Перечень мероприятий подпрограммы</w:t>
      </w:r>
    </w:p>
    <w:p w:rsidR="000F1325" w:rsidRPr="008B634A" w:rsidRDefault="000F1325" w:rsidP="005D6D08">
      <w:pPr>
        <w:ind w:firstLine="851"/>
        <w:jc w:val="center"/>
        <w:textAlignment w:val="baseline"/>
        <w:rPr>
          <w:b/>
          <w:szCs w:val="28"/>
        </w:rPr>
      </w:pPr>
    </w:p>
    <w:p w:rsidR="000F1325" w:rsidRPr="008B634A" w:rsidRDefault="000F1325" w:rsidP="005D6D08">
      <w:pPr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Перечень мероприятий подпрограммы приведен в приложении №2 к подпрограмме.</w:t>
      </w:r>
    </w:p>
    <w:p w:rsidR="000F1325" w:rsidRPr="008B634A" w:rsidRDefault="000F1325" w:rsidP="005D6D08">
      <w:pPr>
        <w:widowControl w:val="0"/>
        <w:ind w:firstLine="851"/>
        <w:jc w:val="both"/>
        <w:rPr>
          <w:szCs w:val="28"/>
        </w:rPr>
      </w:pPr>
      <w:r w:rsidRPr="008B634A">
        <w:rPr>
          <w:szCs w:val="28"/>
        </w:rPr>
        <w:t>Реализация мероприятия подпрограммы  «Осуществление полномочий по обеспечению  жилыми помещениями малоимущих граждан, состоящих на учете в администрации муниципального образования Кавказский район в качестве нуждающихся в жилых помещениях,  предоставляемых по договорам социального найма» позволит обеспечить за время реализации подпрограммы (2018-2021 годы) жилыми помещениями  5  малоимущих граждан, состоящих на учете в администрации муниципального образования Кавказский район, чьи жилые помещения признаны непригодными для проживания.</w:t>
      </w:r>
    </w:p>
    <w:p w:rsidR="00D92687" w:rsidRPr="008B634A" w:rsidRDefault="00D92687" w:rsidP="00D92687">
      <w:pPr>
        <w:jc w:val="both"/>
        <w:rPr>
          <w:szCs w:val="28"/>
        </w:rPr>
      </w:pPr>
    </w:p>
    <w:p w:rsidR="000F0FFD" w:rsidRPr="008B634A" w:rsidRDefault="000F0FFD" w:rsidP="000F0FFD">
      <w:pPr>
        <w:widowControl w:val="0"/>
        <w:suppressAutoHyphens/>
        <w:jc w:val="center"/>
        <w:rPr>
          <w:b/>
          <w:szCs w:val="28"/>
        </w:rPr>
      </w:pPr>
      <w:r w:rsidRPr="008B634A">
        <w:rPr>
          <w:b/>
          <w:szCs w:val="28"/>
        </w:rPr>
        <w:t xml:space="preserve">4. </w:t>
      </w:r>
      <w:r w:rsidRPr="008B634A">
        <w:rPr>
          <w:b/>
        </w:rPr>
        <w:t xml:space="preserve">Обоснование ресурсного обеспечения подпрограммы </w:t>
      </w:r>
    </w:p>
    <w:p w:rsidR="000F0FFD" w:rsidRPr="008B634A" w:rsidRDefault="000F0FFD" w:rsidP="000F0FFD">
      <w:pPr>
        <w:widowControl w:val="0"/>
        <w:shd w:val="clear" w:color="auto" w:fill="FFFFFF"/>
        <w:suppressAutoHyphens/>
        <w:jc w:val="both"/>
        <w:rPr>
          <w:b/>
          <w:szCs w:val="28"/>
        </w:rPr>
      </w:pPr>
    </w:p>
    <w:tbl>
      <w:tblPr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1417"/>
        <w:gridCol w:w="1276"/>
        <w:gridCol w:w="1276"/>
        <w:gridCol w:w="1417"/>
        <w:gridCol w:w="1418"/>
        <w:gridCol w:w="1417"/>
      </w:tblGrid>
      <w:tr w:rsidR="000F0FFD" w:rsidRPr="008B634A" w:rsidTr="00D14400">
        <w:tc>
          <w:tcPr>
            <w:tcW w:w="1809" w:type="dxa"/>
            <w:vMerge w:val="restart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Merge w:val="restart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6804" w:type="dxa"/>
            <w:gridSpan w:val="5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Объем финансирования, тыс. рублей</w:t>
            </w:r>
          </w:p>
        </w:tc>
      </w:tr>
      <w:tr w:rsidR="000F0FFD" w:rsidRPr="008B634A" w:rsidTr="00D14400">
        <w:tc>
          <w:tcPr>
            <w:tcW w:w="1809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Всего</w:t>
            </w:r>
          </w:p>
        </w:tc>
        <w:tc>
          <w:tcPr>
            <w:tcW w:w="5528" w:type="dxa"/>
            <w:gridSpan w:val="4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 разрезе источников финансирования</w:t>
            </w:r>
          </w:p>
        </w:tc>
      </w:tr>
      <w:tr w:rsidR="000F0FFD" w:rsidRPr="008B634A" w:rsidTr="00D14400">
        <w:tc>
          <w:tcPr>
            <w:tcW w:w="1809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федеральный</w:t>
            </w:r>
          </w:p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бюджет</w:t>
            </w:r>
          </w:p>
        </w:tc>
        <w:tc>
          <w:tcPr>
            <w:tcW w:w="1417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краевой</w:t>
            </w:r>
          </w:p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бюджет</w:t>
            </w:r>
          </w:p>
        </w:tc>
        <w:tc>
          <w:tcPr>
            <w:tcW w:w="1418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417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внебюджетные</w:t>
            </w:r>
          </w:p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источники</w:t>
            </w:r>
          </w:p>
        </w:tc>
      </w:tr>
      <w:tr w:rsidR="000F0FFD" w:rsidRPr="008B634A" w:rsidTr="00D14400">
        <w:tc>
          <w:tcPr>
            <w:tcW w:w="1809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</w:t>
            </w:r>
          </w:p>
        </w:tc>
      </w:tr>
      <w:tr w:rsidR="000F0FFD" w:rsidRPr="008B634A" w:rsidTr="00D14400">
        <w:tc>
          <w:tcPr>
            <w:tcW w:w="1809" w:type="dxa"/>
            <w:vMerge w:val="restart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bCs/>
                <w:sz w:val="24"/>
                <w:szCs w:val="24"/>
              </w:rPr>
              <w:t xml:space="preserve">подпрограмма </w:t>
            </w:r>
            <w:r w:rsidRPr="008B634A">
              <w:rPr>
                <w:sz w:val="24"/>
                <w:szCs w:val="24"/>
              </w:rPr>
              <w:t xml:space="preserve">«Обеспечение жильем </w:t>
            </w:r>
            <w:r w:rsidRPr="008B634A">
              <w:rPr>
                <w:sz w:val="24"/>
                <w:szCs w:val="24"/>
              </w:rPr>
              <w:lastRenderedPageBreak/>
              <w:t>граждан, состоящих на учете в качестве нуждающихся в жилых помещениях»</w:t>
            </w:r>
            <w:r w:rsidRPr="008B634A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12 748,0</w:t>
            </w:r>
          </w:p>
        </w:tc>
        <w:tc>
          <w:tcPr>
            <w:tcW w:w="1276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12 748,0</w:t>
            </w:r>
          </w:p>
        </w:tc>
        <w:tc>
          <w:tcPr>
            <w:tcW w:w="1417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0F0FFD" w:rsidRPr="008B634A" w:rsidTr="00D14400">
        <w:tc>
          <w:tcPr>
            <w:tcW w:w="1809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0F0FFD" w:rsidRPr="008B634A" w:rsidTr="00D14400">
        <w:tc>
          <w:tcPr>
            <w:tcW w:w="1809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0F0FFD" w:rsidRPr="008B634A" w:rsidTr="00D14400">
        <w:tc>
          <w:tcPr>
            <w:tcW w:w="1809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0F0FFD" w:rsidRPr="008B634A" w:rsidTr="00D14400">
        <w:tc>
          <w:tcPr>
            <w:tcW w:w="1809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2 200,0</w:t>
            </w:r>
          </w:p>
        </w:tc>
        <w:tc>
          <w:tcPr>
            <w:tcW w:w="1276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2 200,0</w:t>
            </w:r>
          </w:p>
        </w:tc>
        <w:tc>
          <w:tcPr>
            <w:tcW w:w="1417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0F0FFD" w:rsidRPr="008B634A" w:rsidTr="00D14400">
        <w:tc>
          <w:tcPr>
            <w:tcW w:w="1809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3 850,0</w:t>
            </w:r>
          </w:p>
        </w:tc>
        <w:tc>
          <w:tcPr>
            <w:tcW w:w="1276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3 850,0</w:t>
            </w:r>
          </w:p>
        </w:tc>
        <w:tc>
          <w:tcPr>
            <w:tcW w:w="1417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0F0FFD" w:rsidRPr="008B634A" w:rsidTr="00D14400">
        <w:tc>
          <w:tcPr>
            <w:tcW w:w="1809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1 498,0</w:t>
            </w:r>
          </w:p>
        </w:tc>
        <w:tc>
          <w:tcPr>
            <w:tcW w:w="1276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1 498,0</w:t>
            </w:r>
          </w:p>
        </w:tc>
        <w:tc>
          <w:tcPr>
            <w:tcW w:w="1417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0F0FFD" w:rsidRPr="008B634A" w:rsidTr="00D14400">
        <w:tc>
          <w:tcPr>
            <w:tcW w:w="1809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1 300,0</w:t>
            </w:r>
          </w:p>
        </w:tc>
        <w:tc>
          <w:tcPr>
            <w:tcW w:w="1276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1 300,0</w:t>
            </w:r>
          </w:p>
        </w:tc>
        <w:tc>
          <w:tcPr>
            <w:tcW w:w="1417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0F0FFD" w:rsidRPr="008B634A" w:rsidTr="00D14400">
        <w:tc>
          <w:tcPr>
            <w:tcW w:w="1809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1 300,0</w:t>
            </w:r>
          </w:p>
        </w:tc>
        <w:tc>
          <w:tcPr>
            <w:tcW w:w="1276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1 300,0</w:t>
            </w:r>
          </w:p>
        </w:tc>
        <w:tc>
          <w:tcPr>
            <w:tcW w:w="1417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0F0FFD" w:rsidRPr="008B634A" w:rsidTr="00D14400">
        <w:tc>
          <w:tcPr>
            <w:tcW w:w="1809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1 300,0</w:t>
            </w:r>
          </w:p>
        </w:tc>
        <w:tc>
          <w:tcPr>
            <w:tcW w:w="1276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1 300,0</w:t>
            </w:r>
          </w:p>
        </w:tc>
        <w:tc>
          <w:tcPr>
            <w:tcW w:w="1417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  <w:tr w:rsidR="000F0FFD" w:rsidRPr="008B634A" w:rsidTr="00D14400">
        <w:tc>
          <w:tcPr>
            <w:tcW w:w="1809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1 300,0</w:t>
            </w:r>
          </w:p>
        </w:tc>
        <w:tc>
          <w:tcPr>
            <w:tcW w:w="1276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1 300,0</w:t>
            </w:r>
          </w:p>
        </w:tc>
        <w:tc>
          <w:tcPr>
            <w:tcW w:w="1417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</w:tr>
    </w:tbl>
    <w:p w:rsidR="000F0FFD" w:rsidRPr="008B634A" w:rsidRDefault="000F0FFD" w:rsidP="000F0FFD">
      <w:pPr>
        <w:widowControl w:val="0"/>
        <w:suppressAutoHyphens/>
        <w:jc w:val="both"/>
        <w:textAlignment w:val="baseline"/>
        <w:rPr>
          <w:szCs w:val="28"/>
        </w:rPr>
      </w:pPr>
    </w:p>
    <w:p w:rsidR="000F0FFD" w:rsidRPr="008B634A" w:rsidRDefault="000F0FFD" w:rsidP="000F0FFD">
      <w:pPr>
        <w:widowControl w:val="0"/>
        <w:suppressAutoHyphens/>
        <w:ind w:firstLine="720"/>
        <w:jc w:val="both"/>
        <w:textAlignment w:val="baseline"/>
        <w:rPr>
          <w:szCs w:val="28"/>
        </w:rPr>
      </w:pPr>
      <w:r w:rsidRPr="008B634A">
        <w:rPr>
          <w:szCs w:val="28"/>
        </w:rPr>
        <w:t>При реализации подпрограммы предполагается привлечение финансирования из средств местного бюджета.</w:t>
      </w:r>
    </w:p>
    <w:p w:rsidR="000F0FFD" w:rsidRPr="008B634A" w:rsidRDefault="000F0FFD" w:rsidP="000F0FFD">
      <w:pPr>
        <w:widowControl w:val="0"/>
        <w:suppressAutoHyphens/>
        <w:ind w:firstLine="720"/>
        <w:jc w:val="both"/>
        <w:textAlignment w:val="baseline"/>
        <w:rPr>
          <w:szCs w:val="28"/>
        </w:rPr>
      </w:pPr>
      <w:r w:rsidRPr="008B634A">
        <w:rPr>
          <w:szCs w:val="28"/>
        </w:rPr>
        <w:t xml:space="preserve">Ресурсное обеспечение реализации подпрограммы за счет средств местного бюджета, планируемое с учетом ситуации в финансово-бюджетной сфере на районном уровне,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средств, подлежит ежегодному уточнению в рамках бюджетного цикла. При обосновании потребности в финансовых средствах, необходимых для реализации муниципальной подпрограммы учитываются следующие обстоятельства: </w:t>
      </w:r>
    </w:p>
    <w:p w:rsidR="000F0FFD" w:rsidRPr="008B634A" w:rsidRDefault="000F0FFD" w:rsidP="000F0FFD">
      <w:pPr>
        <w:widowControl w:val="0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по договору социального найма жилое помещение должно предоставляться гражданам по месту их жительства (в границах соответствующего населенного пункта) общей площадью на одного человека не менее нормы предоставления (часть 5 статьи 57 Жилищного кодекса РФ);</w:t>
      </w:r>
    </w:p>
    <w:p w:rsidR="000F1325" w:rsidRPr="008B634A" w:rsidRDefault="000F0FFD" w:rsidP="000F0FFD">
      <w:pPr>
        <w:keepNext/>
        <w:jc w:val="both"/>
        <w:outlineLvl w:val="0"/>
        <w:rPr>
          <w:szCs w:val="28"/>
        </w:rPr>
      </w:pPr>
      <w:r w:rsidRPr="008B634A">
        <w:rPr>
          <w:szCs w:val="28"/>
        </w:rPr>
        <w:t>- при определении общей площади жилого помещения, предоставляемого по договору социального найма гражданину, имеющему в собственности жилое помещение, учитывается площадь жилого помещения, находящегося у него в собственности (часть 7 статьи 57 Жилищного кодекса РФ).</w:t>
      </w:r>
    </w:p>
    <w:p w:rsidR="000F0FFD" w:rsidRPr="008B634A" w:rsidRDefault="000F0FFD" w:rsidP="000F0FFD">
      <w:pPr>
        <w:keepNext/>
        <w:jc w:val="both"/>
        <w:outlineLvl w:val="0"/>
        <w:rPr>
          <w:b/>
          <w:bCs/>
          <w:szCs w:val="28"/>
        </w:rPr>
      </w:pPr>
    </w:p>
    <w:p w:rsidR="000F1325" w:rsidRPr="008B634A" w:rsidRDefault="000F1325" w:rsidP="005D6D08">
      <w:pPr>
        <w:keepNext/>
        <w:jc w:val="center"/>
        <w:outlineLvl w:val="0"/>
        <w:rPr>
          <w:b/>
          <w:bCs/>
          <w:szCs w:val="28"/>
        </w:rPr>
      </w:pPr>
      <w:r w:rsidRPr="008B634A">
        <w:rPr>
          <w:b/>
          <w:bCs/>
          <w:szCs w:val="28"/>
        </w:rPr>
        <w:t>5. Механизм реализации подпрограммы</w:t>
      </w:r>
    </w:p>
    <w:p w:rsidR="000F1325" w:rsidRPr="008B634A" w:rsidRDefault="000F1325" w:rsidP="005D6D08">
      <w:pPr>
        <w:jc w:val="both"/>
        <w:rPr>
          <w:sz w:val="24"/>
          <w:szCs w:val="28"/>
        </w:rPr>
      </w:pP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Текущее управление подпрограммой осуществляет ее координатор, который: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обеспечивает разработку и реализацию подпрограммы;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организует работу по достижению целевых показателей подпрограммы;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программы.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Муниципальный заказчик: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заключает муниципальные контракты в установленном законодательством порядке на основании положений Федерального закона от 5 апреля 2013 года № 44-ФЗ "О контрактной системе в сфере закупок товаров, работ, услуг для обеспечения муниципальных и муниципальных нужд";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проводит анализ выполнения мероприятия;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lastRenderedPageBreak/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Исполнитель: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обеспечивает реализацию мероприятия и проводит анализ его выполнения;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программы).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0F1325" w:rsidRPr="008B634A" w:rsidRDefault="000F1325" w:rsidP="005D6D08">
      <w:pPr>
        <w:jc w:val="both"/>
        <w:rPr>
          <w:szCs w:val="28"/>
        </w:rPr>
      </w:pPr>
    </w:p>
    <w:p w:rsidR="000F1325" w:rsidRPr="008B634A" w:rsidRDefault="000F1325" w:rsidP="005D6D08">
      <w:pPr>
        <w:widowControl w:val="0"/>
        <w:ind w:right="-284"/>
        <w:jc w:val="both"/>
        <w:rPr>
          <w:szCs w:val="28"/>
        </w:rPr>
      </w:pPr>
    </w:p>
    <w:p w:rsidR="000F1325" w:rsidRPr="008B634A" w:rsidRDefault="000F1325" w:rsidP="005D6D08">
      <w:pPr>
        <w:widowControl w:val="0"/>
        <w:ind w:right="-284"/>
        <w:jc w:val="both"/>
        <w:rPr>
          <w:szCs w:val="28"/>
        </w:rPr>
      </w:pPr>
    </w:p>
    <w:p w:rsidR="000F1325" w:rsidRPr="008B634A" w:rsidRDefault="000F1325" w:rsidP="005D6D08">
      <w:pPr>
        <w:widowControl w:val="0"/>
        <w:ind w:right="-284"/>
        <w:jc w:val="both"/>
        <w:rPr>
          <w:szCs w:val="28"/>
        </w:rPr>
      </w:pPr>
      <w:r w:rsidRPr="008B634A">
        <w:rPr>
          <w:szCs w:val="28"/>
        </w:rPr>
        <w:t xml:space="preserve">Начальник управления </w:t>
      </w:r>
    </w:p>
    <w:p w:rsidR="007D5897" w:rsidRPr="008B634A" w:rsidRDefault="000F1325" w:rsidP="005D6D08">
      <w:pPr>
        <w:widowControl w:val="0"/>
        <w:suppressAutoHyphens/>
        <w:rPr>
          <w:szCs w:val="28"/>
        </w:rPr>
      </w:pPr>
      <w:r w:rsidRPr="008B634A">
        <w:rPr>
          <w:szCs w:val="28"/>
        </w:rPr>
        <w:t>имущественных отношений                                                                                Л.В.Юрина</w:t>
      </w: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  <w:sectPr w:rsidR="000F1325" w:rsidRPr="008B634A" w:rsidSect="007D5897">
          <w:pgSz w:w="11906" w:h="16838"/>
          <w:pgMar w:top="567" w:right="567" w:bottom="1134" w:left="709" w:header="720" w:footer="720" w:gutter="0"/>
          <w:cols w:space="720"/>
        </w:sectPr>
      </w:pPr>
    </w:p>
    <w:p w:rsidR="000F1325" w:rsidRPr="008B634A" w:rsidRDefault="000F1325" w:rsidP="005D6D08">
      <w:pPr>
        <w:ind w:left="10915"/>
        <w:jc w:val="center"/>
        <w:textAlignment w:val="baseline"/>
        <w:rPr>
          <w:szCs w:val="28"/>
        </w:rPr>
      </w:pPr>
      <w:r w:rsidRPr="008B634A">
        <w:rPr>
          <w:szCs w:val="28"/>
        </w:rPr>
        <w:lastRenderedPageBreak/>
        <w:t>Приложение № 1</w:t>
      </w:r>
    </w:p>
    <w:p w:rsidR="000F1325" w:rsidRPr="008B634A" w:rsidRDefault="000F1325" w:rsidP="005D6D08">
      <w:pPr>
        <w:ind w:left="10915"/>
        <w:jc w:val="center"/>
        <w:textAlignment w:val="baseline"/>
        <w:rPr>
          <w:szCs w:val="28"/>
        </w:rPr>
      </w:pPr>
      <w:r w:rsidRPr="008B634A">
        <w:rPr>
          <w:szCs w:val="28"/>
        </w:rPr>
        <w:t>к подпрограмме</w:t>
      </w:r>
      <w:r w:rsidR="00326F2C" w:rsidRPr="008B634A">
        <w:rPr>
          <w:szCs w:val="28"/>
        </w:rPr>
        <w:t xml:space="preserve"> </w:t>
      </w:r>
      <w:r w:rsidRPr="008B634A">
        <w:rPr>
          <w:szCs w:val="28"/>
        </w:rPr>
        <w:t>«Обеспечение жильем малоимущих граждан, состоящих на учете в качестве нуждающихся в жилых помещениях»</w:t>
      </w:r>
    </w:p>
    <w:p w:rsidR="000F1325" w:rsidRPr="008B634A" w:rsidRDefault="000F1325" w:rsidP="005D6D08">
      <w:pPr>
        <w:ind w:firstLine="851"/>
        <w:jc w:val="both"/>
        <w:textAlignment w:val="baseline"/>
        <w:rPr>
          <w:szCs w:val="28"/>
        </w:rPr>
      </w:pPr>
    </w:p>
    <w:p w:rsidR="000F0FFD" w:rsidRPr="008B634A" w:rsidRDefault="000F0FFD" w:rsidP="000F0FFD">
      <w:pPr>
        <w:pStyle w:val="1"/>
        <w:keepNext w:val="0"/>
        <w:widowControl w:val="0"/>
        <w:suppressAutoHyphens/>
        <w:ind w:left="284" w:hanging="284"/>
        <w:jc w:val="center"/>
        <w:rPr>
          <w:b w:val="0"/>
          <w:szCs w:val="28"/>
        </w:rPr>
      </w:pPr>
      <w:r w:rsidRPr="008B634A">
        <w:rPr>
          <w:b w:val="0"/>
          <w:szCs w:val="28"/>
        </w:rPr>
        <w:t xml:space="preserve">Цели, задачи и целевые показатели подпрограммы </w:t>
      </w:r>
    </w:p>
    <w:p w:rsidR="000F0FFD" w:rsidRPr="008B634A" w:rsidRDefault="000F0FFD" w:rsidP="000F0FFD">
      <w:pPr>
        <w:pStyle w:val="1"/>
        <w:keepNext w:val="0"/>
        <w:widowControl w:val="0"/>
        <w:suppressAutoHyphens/>
        <w:ind w:left="284" w:hanging="284"/>
        <w:jc w:val="center"/>
        <w:rPr>
          <w:b w:val="0"/>
          <w:szCs w:val="28"/>
        </w:rPr>
      </w:pPr>
      <w:r w:rsidRPr="008B634A">
        <w:rPr>
          <w:b w:val="0"/>
          <w:szCs w:val="28"/>
        </w:rPr>
        <w:t xml:space="preserve">«Обеспечение жильем малоимущих граждан, состоящих на учете в качестве нуждающихся в жилых помещениях» </w:t>
      </w:r>
    </w:p>
    <w:p w:rsidR="000F0FFD" w:rsidRPr="008B634A" w:rsidRDefault="000F0FFD" w:rsidP="000F0FFD">
      <w:pPr>
        <w:widowControl w:val="0"/>
        <w:suppressAutoHyphens/>
        <w:rPr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678"/>
        <w:gridCol w:w="850"/>
        <w:gridCol w:w="1134"/>
        <w:gridCol w:w="1134"/>
        <w:gridCol w:w="1134"/>
        <w:gridCol w:w="1134"/>
        <w:gridCol w:w="142"/>
        <w:gridCol w:w="992"/>
        <w:gridCol w:w="1134"/>
        <w:gridCol w:w="1134"/>
        <w:gridCol w:w="1134"/>
      </w:tblGrid>
      <w:tr w:rsidR="000F0FFD" w:rsidRPr="008B634A" w:rsidTr="00D14400">
        <w:trPr>
          <w:trHeight w:val="386"/>
          <w:tblHeader/>
        </w:trPr>
        <w:tc>
          <w:tcPr>
            <w:tcW w:w="709" w:type="dxa"/>
            <w:vMerge w:val="restart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ab/>
              <w:t>№</w:t>
            </w:r>
          </w:p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п/п</w:t>
            </w:r>
          </w:p>
        </w:tc>
        <w:tc>
          <w:tcPr>
            <w:tcW w:w="4678" w:type="dxa"/>
            <w:vMerge w:val="restart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Наименование целевого</w:t>
            </w:r>
          </w:p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Единица</w:t>
            </w:r>
          </w:p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измерения</w:t>
            </w:r>
          </w:p>
        </w:tc>
        <w:tc>
          <w:tcPr>
            <w:tcW w:w="1134" w:type="dxa"/>
            <w:vMerge w:val="restart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Статус</w:t>
            </w:r>
            <w:r w:rsidRPr="008B634A">
              <w:rPr>
                <w:szCs w:val="28"/>
                <w:vertAlign w:val="superscript"/>
              </w:rPr>
              <w:t>*</w:t>
            </w:r>
          </w:p>
        </w:tc>
        <w:tc>
          <w:tcPr>
            <w:tcW w:w="7938" w:type="dxa"/>
            <w:gridSpan w:val="8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Значение показателей</w:t>
            </w:r>
          </w:p>
        </w:tc>
      </w:tr>
      <w:tr w:rsidR="000F0FFD" w:rsidRPr="008B634A" w:rsidTr="00D14400">
        <w:trPr>
          <w:trHeight w:val="386"/>
          <w:tblHeader/>
        </w:trPr>
        <w:tc>
          <w:tcPr>
            <w:tcW w:w="709" w:type="dxa"/>
            <w:vMerge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4678" w:type="dxa"/>
            <w:vMerge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2018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2019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2020</w:t>
            </w:r>
          </w:p>
        </w:tc>
        <w:tc>
          <w:tcPr>
            <w:tcW w:w="1134" w:type="dxa"/>
            <w:gridSpan w:val="2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2021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2022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2023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2024</w:t>
            </w:r>
          </w:p>
        </w:tc>
      </w:tr>
      <w:tr w:rsidR="000F0FFD" w:rsidRPr="008B634A" w:rsidTr="00D14400">
        <w:trPr>
          <w:trHeight w:val="259"/>
          <w:tblHeader/>
        </w:trPr>
        <w:tc>
          <w:tcPr>
            <w:tcW w:w="709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</w:t>
            </w:r>
          </w:p>
        </w:tc>
        <w:tc>
          <w:tcPr>
            <w:tcW w:w="4678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3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8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0F0FFD" w:rsidRPr="008B634A" w:rsidTr="00D14400">
        <w:trPr>
          <w:trHeight w:val="259"/>
          <w:tblHeader/>
        </w:trPr>
        <w:tc>
          <w:tcPr>
            <w:tcW w:w="709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4600" w:type="dxa"/>
            <w:gridSpan w:val="11"/>
          </w:tcPr>
          <w:p w:rsidR="000F0FFD" w:rsidRPr="008B634A" w:rsidRDefault="000F0FFD" w:rsidP="00D14400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Подпрограмма: «Обеспечение жильем малоимущих граждан, состоящих на учете в качестве нуждающихся в жилых помещениях» </w:t>
            </w:r>
          </w:p>
        </w:tc>
      </w:tr>
      <w:tr w:rsidR="000F0FFD" w:rsidRPr="008B634A" w:rsidTr="00D14400">
        <w:trPr>
          <w:trHeight w:val="297"/>
          <w:tblHeader/>
        </w:trPr>
        <w:tc>
          <w:tcPr>
            <w:tcW w:w="709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  <w:lang w:eastAsia="en-US"/>
              </w:rPr>
              <w:t>1.</w:t>
            </w:r>
          </w:p>
        </w:tc>
        <w:tc>
          <w:tcPr>
            <w:tcW w:w="14600" w:type="dxa"/>
            <w:gridSpan w:val="11"/>
          </w:tcPr>
          <w:p w:rsidR="000F0FFD" w:rsidRPr="008B634A" w:rsidRDefault="000F0FFD" w:rsidP="00D14400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Цель: улучшение жилищных условий малоимущих граждан, состоящих на учете в администрации муниципального образования Кавказский район в качестве нуждающихся в жилых помещениях,  путем предоставления жилых помещений по договорам социального найма</w:t>
            </w:r>
          </w:p>
        </w:tc>
      </w:tr>
      <w:tr w:rsidR="000F0FFD" w:rsidRPr="008B634A" w:rsidTr="00D14400">
        <w:trPr>
          <w:trHeight w:val="269"/>
          <w:tblHeader/>
        </w:trPr>
        <w:tc>
          <w:tcPr>
            <w:tcW w:w="709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 xml:space="preserve">1.1. </w:t>
            </w:r>
          </w:p>
        </w:tc>
        <w:tc>
          <w:tcPr>
            <w:tcW w:w="14600" w:type="dxa"/>
            <w:gridSpan w:val="11"/>
          </w:tcPr>
          <w:p w:rsidR="000F0FFD" w:rsidRPr="008B634A" w:rsidRDefault="000F0FFD" w:rsidP="00D14400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Задача:  реализация права малоимущих граждан, состоящих на учете в администрации муниципального образования Кавказский район в качестве нуждающихся в жилых помещениях,  на получение жилых помещений, предоставляемых по договорам социального найма</w:t>
            </w:r>
          </w:p>
        </w:tc>
      </w:tr>
      <w:tr w:rsidR="000F0FFD" w:rsidRPr="008B634A" w:rsidTr="00D14400">
        <w:trPr>
          <w:trHeight w:val="1268"/>
          <w:tblHeader/>
        </w:trPr>
        <w:tc>
          <w:tcPr>
            <w:tcW w:w="709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t>1.1.1</w:t>
            </w:r>
          </w:p>
        </w:tc>
        <w:tc>
          <w:tcPr>
            <w:tcW w:w="4678" w:type="dxa"/>
          </w:tcPr>
          <w:p w:rsidR="000F0FFD" w:rsidRPr="008B634A" w:rsidRDefault="000F0FFD" w:rsidP="00D14400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8B634A">
              <w:rPr>
                <w:szCs w:val="28"/>
              </w:rPr>
              <w:t>Целевой показатель: число малоимущих граждан, состоящих на учете в</w:t>
            </w:r>
          </w:p>
          <w:p w:rsidR="000F0FFD" w:rsidRPr="008B634A" w:rsidRDefault="000F0FFD" w:rsidP="00D14400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8B634A">
              <w:rPr>
                <w:szCs w:val="28"/>
              </w:rPr>
              <w:t xml:space="preserve">администрации муниципального образования </w:t>
            </w:r>
          </w:p>
          <w:p w:rsidR="000F0FFD" w:rsidRPr="008B634A" w:rsidRDefault="000F0FFD" w:rsidP="00D14400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8B634A">
              <w:rPr>
                <w:szCs w:val="28"/>
              </w:rPr>
              <w:t xml:space="preserve">Кавказский район в качестве  </w:t>
            </w:r>
          </w:p>
          <w:p w:rsidR="000F0FFD" w:rsidRPr="008B634A" w:rsidRDefault="000F0FFD" w:rsidP="00D14400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8B634A">
              <w:rPr>
                <w:szCs w:val="28"/>
              </w:rPr>
              <w:t xml:space="preserve">нуждающихся в жилых помещениях, </w:t>
            </w:r>
          </w:p>
          <w:p w:rsidR="000F0FFD" w:rsidRPr="008B634A" w:rsidRDefault="000F0FFD" w:rsidP="00D14400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8B634A">
              <w:rPr>
                <w:szCs w:val="28"/>
              </w:rPr>
              <w:t xml:space="preserve">предоставляемых по договорам </w:t>
            </w:r>
          </w:p>
          <w:p w:rsidR="000F0FFD" w:rsidRPr="008B634A" w:rsidRDefault="000F0FFD" w:rsidP="00D14400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Cs w:val="28"/>
              </w:rPr>
            </w:pPr>
            <w:r w:rsidRPr="008B634A">
              <w:rPr>
                <w:szCs w:val="28"/>
              </w:rPr>
              <w:t>социального найма</w:t>
            </w:r>
          </w:p>
        </w:tc>
        <w:tc>
          <w:tcPr>
            <w:tcW w:w="850" w:type="dxa"/>
          </w:tcPr>
          <w:p w:rsidR="000F0FFD" w:rsidRPr="008B634A" w:rsidRDefault="000F0FFD" w:rsidP="00D14400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чел.</w:t>
            </w:r>
          </w:p>
          <w:p w:rsidR="000F0FFD" w:rsidRPr="008B634A" w:rsidRDefault="000F0FFD" w:rsidP="00D14400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чел.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55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60</w:t>
            </w:r>
          </w:p>
        </w:tc>
        <w:tc>
          <w:tcPr>
            <w:tcW w:w="1276" w:type="dxa"/>
            <w:gridSpan w:val="2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65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70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70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70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70</w:t>
            </w:r>
          </w:p>
        </w:tc>
      </w:tr>
      <w:tr w:rsidR="000F0FFD" w:rsidRPr="008B634A" w:rsidTr="00D14400">
        <w:trPr>
          <w:trHeight w:val="269"/>
          <w:tblHeader/>
        </w:trPr>
        <w:tc>
          <w:tcPr>
            <w:tcW w:w="709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  <w:lang w:eastAsia="en-US"/>
              </w:rPr>
            </w:pPr>
            <w:r w:rsidRPr="008B634A">
              <w:rPr>
                <w:szCs w:val="28"/>
                <w:lang w:eastAsia="en-US"/>
              </w:rPr>
              <w:lastRenderedPageBreak/>
              <w:t>1.1.2.</w:t>
            </w:r>
          </w:p>
        </w:tc>
        <w:tc>
          <w:tcPr>
            <w:tcW w:w="4678" w:type="dxa"/>
          </w:tcPr>
          <w:p w:rsidR="000F0FFD" w:rsidRPr="008B634A" w:rsidRDefault="000F0FFD" w:rsidP="00D14400">
            <w:pPr>
              <w:widowControl w:val="0"/>
              <w:suppressAutoHyphens/>
              <w:rPr>
                <w:szCs w:val="28"/>
              </w:rPr>
            </w:pPr>
            <w:r w:rsidRPr="008B634A">
              <w:rPr>
                <w:szCs w:val="28"/>
              </w:rPr>
              <w:t>Целевой показатель: количество приобретенных (построенных) жилых помещений для малоимущих граждан, состоящих на учете в администрации муниципального образования Кавказский район в качестве  нуждающихся в жилых помещениях,  предоставляемых по договорам социального найма</w:t>
            </w:r>
          </w:p>
        </w:tc>
        <w:tc>
          <w:tcPr>
            <w:tcW w:w="850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чел.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</w:t>
            </w:r>
          </w:p>
        </w:tc>
        <w:tc>
          <w:tcPr>
            <w:tcW w:w="1276" w:type="dxa"/>
            <w:gridSpan w:val="2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</w:t>
            </w:r>
          </w:p>
        </w:tc>
      </w:tr>
    </w:tbl>
    <w:p w:rsidR="000F0FFD" w:rsidRPr="008B634A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0FFD" w:rsidRPr="008B634A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0FFD" w:rsidRPr="008B634A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0FFD" w:rsidRPr="008B634A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0F0FFD" w:rsidRPr="008B634A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>имущественных отношений                                                                                                                                    Л.В. Юрина</w:t>
      </w:r>
    </w:p>
    <w:p w:rsidR="000F0FFD" w:rsidRPr="008B634A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0F0FFD" w:rsidRPr="008B634A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0FFD" w:rsidRPr="008B634A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82777" w:rsidRPr="008B634A" w:rsidRDefault="00F82777" w:rsidP="00DE7C48">
      <w:pPr>
        <w:ind w:left="10915"/>
        <w:jc w:val="both"/>
        <w:textAlignment w:val="baseline"/>
        <w:rPr>
          <w:szCs w:val="28"/>
        </w:rPr>
      </w:pPr>
    </w:p>
    <w:p w:rsidR="000F0FFD" w:rsidRPr="008B634A" w:rsidRDefault="000F0FFD" w:rsidP="00DE7C48">
      <w:pPr>
        <w:ind w:left="10915"/>
        <w:jc w:val="both"/>
        <w:textAlignment w:val="baseline"/>
        <w:rPr>
          <w:szCs w:val="28"/>
        </w:rPr>
      </w:pPr>
    </w:p>
    <w:p w:rsidR="000F0FFD" w:rsidRPr="008B634A" w:rsidRDefault="000F0FFD" w:rsidP="00DE7C48">
      <w:pPr>
        <w:ind w:left="10915"/>
        <w:jc w:val="both"/>
        <w:textAlignment w:val="baseline"/>
        <w:rPr>
          <w:szCs w:val="28"/>
        </w:rPr>
      </w:pPr>
    </w:p>
    <w:p w:rsidR="000F0FFD" w:rsidRPr="008B634A" w:rsidRDefault="000F0FFD" w:rsidP="00DE7C48">
      <w:pPr>
        <w:ind w:left="10915"/>
        <w:jc w:val="both"/>
        <w:textAlignment w:val="baseline"/>
        <w:rPr>
          <w:szCs w:val="28"/>
        </w:rPr>
      </w:pPr>
    </w:p>
    <w:p w:rsidR="000F0FFD" w:rsidRPr="008B634A" w:rsidRDefault="000F0FFD" w:rsidP="00DE7C48">
      <w:pPr>
        <w:ind w:left="10915"/>
        <w:jc w:val="both"/>
        <w:textAlignment w:val="baseline"/>
        <w:rPr>
          <w:szCs w:val="28"/>
        </w:rPr>
      </w:pPr>
    </w:p>
    <w:p w:rsidR="000F0FFD" w:rsidRPr="008B634A" w:rsidRDefault="000F0FFD" w:rsidP="00DE7C48">
      <w:pPr>
        <w:ind w:left="10915"/>
        <w:jc w:val="both"/>
        <w:textAlignment w:val="baseline"/>
        <w:rPr>
          <w:szCs w:val="28"/>
        </w:rPr>
      </w:pPr>
    </w:p>
    <w:p w:rsidR="000F0FFD" w:rsidRPr="008B634A" w:rsidRDefault="000F0FFD" w:rsidP="00DE7C48">
      <w:pPr>
        <w:ind w:left="10915"/>
        <w:jc w:val="both"/>
        <w:textAlignment w:val="baseline"/>
        <w:rPr>
          <w:szCs w:val="28"/>
        </w:rPr>
      </w:pPr>
    </w:p>
    <w:p w:rsidR="000F0FFD" w:rsidRPr="008B634A" w:rsidRDefault="000F0FFD" w:rsidP="00DE7C48">
      <w:pPr>
        <w:ind w:left="10915"/>
        <w:jc w:val="both"/>
        <w:textAlignment w:val="baseline"/>
        <w:rPr>
          <w:szCs w:val="28"/>
        </w:rPr>
      </w:pPr>
    </w:p>
    <w:p w:rsidR="000F0FFD" w:rsidRPr="008B634A" w:rsidRDefault="000F0FFD" w:rsidP="00DE7C48">
      <w:pPr>
        <w:ind w:left="10915"/>
        <w:jc w:val="both"/>
        <w:textAlignment w:val="baseline"/>
        <w:rPr>
          <w:szCs w:val="28"/>
        </w:rPr>
      </w:pPr>
    </w:p>
    <w:p w:rsidR="000F0FFD" w:rsidRPr="008B634A" w:rsidRDefault="000F0FFD" w:rsidP="00DE7C48">
      <w:pPr>
        <w:ind w:left="10915"/>
        <w:jc w:val="both"/>
        <w:textAlignment w:val="baseline"/>
        <w:rPr>
          <w:szCs w:val="28"/>
        </w:rPr>
      </w:pPr>
    </w:p>
    <w:p w:rsidR="000F0FFD" w:rsidRPr="008B634A" w:rsidRDefault="000F0FFD" w:rsidP="00DE7C48">
      <w:pPr>
        <w:ind w:left="10915"/>
        <w:jc w:val="both"/>
        <w:textAlignment w:val="baseline"/>
        <w:rPr>
          <w:szCs w:val="28"/>
        </w:rPr>
      </w:pPr>
    </w:p>
    <w:p w:rsidR="000F0FFD" w:rsidRPr="008B634A" w:rsidRDefault="000F0FFD" w:rsidP="00DE7C48">
      <w:pPr>
        <w:ind w:left="10915"/>
        <w:jc w:val="both"/>
        <w:textAlignment w:val="baseline"/>
        <w:rPr>
          <w:szCs w:val="28"/>
        </w:rPr>
      </w:pPr>
    </w:p>
    <w:p w:rsidR="000F0FFD" w:rsidRPr="008B634A" w:rsidRDefault="000F0FFD" w:rsidP="00DE7C48">
      <w:pPr>
        <w:ind w:left="10915"/>
        <w:jc w:val="both"/>
        <w:textAlignment w:val="baseline"/>
        <w:rPr>
          <w:szCs w:val="28"/>
        </w:rPr>
      </w:pPr>
    </w:p>
    <w:p w:rsidR="000F0FFD" w:rsidRPr="008B634A" w:rsidRDefault="000F0FFD" w:rsidP="00DE7C48">
      <w:pPr>
        <w:ind w:left="10915"/>
        <w:jc w:val="both"/>
        <w:textAlignment w:val="baseline"/>
        <w:rPr>
          <w:szCs w:val="28"/>
        </w:rPr>
      </w:pPr>
    </w:p>
    <w:p w:rsidR="000F1325" w:rsidRPr="008B634A" w:rsidRDefault="000F1325" w:rsidP="00DE7C48">
      <w:pPr>
        <w:ind w:left="10915"/>
        <w:jc w:val="both"/>
        <w:textAlignment w:val="baseline"/>
        <w:rPr>
          <w:szCs w:val="28"/>
        </w:rPr>
      </w:pPr>
      <w:r w:rsidRPr="008B634A">
        <w:rPr>
          <w:szCs w:val="28"/>
        </w:rPr>
        <w:lastRenderedPageBreak/>
        <w:t>Приложение № 2</w:t>
      </w:r>
    </w:p>
    <w:p w:rsidR="000F1325" w:rsidRPr="008B634A" w:rsidRDefault="000F1325" w:rsidP="00DE7C48">
      <w:pPr>
        <w:ind w:left="10915"/>
        <w:jc w:val="both"/>
        <w:textAlignment w:val="baseline"/>
        <w:rPr>
          <w:szCs w:val="28"/>
        </w:rPr>
      </w:pPr>
      <w:r w:rsidRPr="008B634A">
        <w:rPr>
          <w:szCs w:val="28"/>
        </w:rPr>
        <w:t>к подпрограмме</w:t>
      </w:r>
      <w:r w:rsidR="00095435" w:rsidRPr="008B634A">
        <w:rPr>
          <w:szCs w:val="28"/>
        </w:rPr>
        <w:t xml:space="preserve"> </w:t>
      </w:r>
      <w:r w:rsidRPr="008B634A">
        <w:rPr>
          <w:szCs w:val="28"/>
        </w:rPr>
        <w:t>«Обеспечение жильем малоимущих граждан, состоящих на учете в качестве нуждающихся в жилых помещениях»</w:t>
      </w:r>
    </w:p>
    <w:p w:rsidR="000F1325" w:rsidRPr="008B634A" w:rsidRDefault="000F1325" w:rsidP="005D6D08">
      <w:pPr>
        <w:pStyle w:val="1"/>
        <w:jc w:val="center"/>
        <w:rPr>
          <w:szCs w:val="28"/>
        </w:rPr>
      </w:pPr>
    </w:p>
    <w:p w:rsidR="000F0FFD" w:rsidRPr="008B634A" w:rsidRDefault="000F0FFD" w:rsidP="000F0FFD">
      <w:pPr>
        <w:widowControl w:val="0"/>
        <w:suppressAutoHyphens/>
        <w:jc w:val="center"/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 xml:space="preserve">Перечень мероприятий подпрограммы </w:t>
      </w:r>
    </w:p>
    <w:p w:rsidR="000F0FFD" w:rsidRPr="008B634A" w:rsidRDefault="000F0FFD" w:rsidP="000F0FFD">
      <w:pPr>
        <w:pStyle w:val="af1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8B634A">
        <w:rPr>
          <w:rFonts w:ascii="Times New Roman" w:hAnsi="Times New Roman"/>
          <w:sz w:val="28"/>
          <w:szCs w:val="28"/>
        </w:rPr>
        <w:t>«Обеспечение жильем граждан, состоящих на учете в качестве нуждающихся в жилых помещениях»</w:t>
      </w:r>
    </w:p>
    <w:p w:rsidR="000F0FFD" w:rsidRPr="008B634A" w:rsidRDefault="000F0FFD" w:rsidP="000F0FFD">
      <w:pPr>
        <w:widowControl w:val="0"/>
        <w:suppressAutoHyphens/>
        <w:jc w:val="center"/>
        <w:rPr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111"/>
        <w:gridCol w:w="567"/>
        <w:gridCol w:w="992"/>
        <w:gridCol w:w="1134"/>
        <w:gridCol w:w="992"/>
        <w:gridCol w:w="851"/>
        <w:gridCol w:w="1134"/>
        <w:gridCol w:w="992"/>
        <w:gridCol w:w="2410"/>
        <w:gridCol w:w="1701"/>
      </w:tblGrid>
      <w:tr w:rsidR="000F0FFD" w:rsidRPr="008B634A" w:rsidTr="00D14400">
        <w:tc>
          <w:tcPr>
            <w:tcW w:w="568" w:type="dxa"/>
            <w:vMerge w:val="restart"/>
          </w:tcPr>
          <w:p w:rsidR="000F0FFD" w:rsidRPr="008B634A" w:rsidRDefault="000F0FFD" w:rsidP="00D14400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№ п/п</w:t>
            </w:r>
          </w:p>
        </w:tc>
        <w:tc>
          <w:tcPr>
            <w:tcW w:w="4111" w:type="dxa"/>
            <w:vMerge w:val="restart"/>
          </w:tcPr>
          <w:p w:rsidR="000F0FFD" w:rsidRPr="008B634A" w:rsidRDefault="000F0FFD" w:rsidP="00D144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 xml:space="preserve">Наименование </w:t>
            </w:r>
          </w:p>
          <w:p w:rsidR="000F0FFD" w:rsidRPr="008B634A" w:rsidRDefault="000F0FFD" w:rsidP="00D144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8B634A">
              <w:rPr>
                <w:szCs w:val="28"/>
              </w:rPr>
              <w:t>мероприятия</w:t>
            </w:r>
          </w:p>
        </w:tc>
        <w:tc>
          <w:tcPr>
            <w:tcW w:w="567" w:type="dxa"/>
            <w:vMerge w:val="restart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статус</w:t>
            </w:r>
          </w:p>
        </w:tc>
        <w:tc>
          <w:tcPr>
            <w:tcW w:w="992" w:type="dxa"/>
            <w:vMerge w:val="restart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Годы</w:t>
            </w:r>
          </w:p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реализации</w:t>
            </w:r>
          </w:p>
        </w:tc>
        <w:tc>
          <w:tcPr>
            <w:tcW w:w="5103" w:type="dxa"/>
            <w:gridSpan w:val="5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объем финансирования, тыс. рублей</w:t>
            </w:r>
          </w:p>
        </w:tc>
        <w:tc>
          <w:tcPr>
            <w:tcW w:w="2410" w:type="dxa"/>
            <w:vMerge w:val="restart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Непосредственный результат реализации мероприятия</w:t>
            </w:r>
          </w:p>
        </w:tc>
        <w:tc>
          <w:tcPr>
            <w:tcW w:w="1701" w:type="dxa"/>
            <w:vMerge w:val="restart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0F0FFD" w:rsidRPr="008B634A" w:rsidTr="00D14400">
        <w:tc>
          <w:tcPr>
            <w:tcW w:w="568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всего</w:t>
            </w:r>
          </w:p>
        </w:tc>
        <w:tc>
          <w:tcPr>
            <w:tcW w:w="3969" w:type="dxa"/>
            <w:gridSpan w:val="4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в разрезе источников финансирования</w:t>
            </w:r>
          </w:p>
        </w:tc>
        <w:tc>
          <w:tcPr>
            <w:tcW w:w="2410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0F0FFD" w:rsidRPr="008B634A" w:rsidTr="00D14400">
        <w:tc>
          <w:tcPr>
            <w:tcW w:w="568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134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федеральный бюджет</w:t>
            </w:r>
          </w:p>
        </w:tc>
        <w:tc>
          <w:tcPr>
            <w:tcW w:w="851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краевой бюджет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местные бюджеты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внебюджетные источники</w:t>
            </w:r>
          </w:p>
        </w:tc>
        <w:tc>
          <w:tcPr>
            <w:tcW w:w="2410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0F0FFD" w:rsidRPr="008B634A" w:rsidTr="00D14400">
        <w:tc>
          <w:tcPr>
            <w:tcW w:w="568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</w:t>
            </w:r>
          </w:p>
        </w:tc>
        <w:tc>
          <w:tcPr>
            <w:tcW w:w="4111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2</w:t>
            </w:r>
          </w:p>
        </w:tc>
        <w:tc>
          <w:tcPr>
            <w:tcW w:w="567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3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4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5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6</w:t>
            </w:r>
          </w:p>
        </w:tc>
        <w:tc>
          <w:tcPr>
            <w:tcW w:w="851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7</w:t>
            </w:r>
          </w:p>
        </w:tc>
        <w:tc>
          <w:tcPr>
            <w:tcW w:w="1134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8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9</w:t>
            </w:r>
          </w:p>
        </w:tc>
        <w:tc>
          <w:tcPr>
            <w:tcW w:w="2410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11</w:t>
            </w:r>
          </w:p>
        </w:tc>
      </w:tr>
      <w:tr w:rsidR="000F0FFD" w:rsidRPr="008B634A" w:rsidTr="00D14400">
        <w:tc>
          <w:tcPr>
            <w:tcW w:w="568" w:type="dxa"/>
            <w:vMerge w:val="restart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</w:t>
            </w:r>
          </w:p>
        </w:tc>
        <w:tc>
          <w:tcPr>
            <w:tcW w:w="4111" w:type="dxa"/>
            <w:vMerge w:val="restart"/>
          </w:tcPr>
          <w:p w:rsidR="000F0FFD" w:rsidRPr="008B634A" w:rsidRDefault="000F0FFD" w:rsidP="00D14400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Мероприятие № 1. Осуществление полномочий по обеспечению жилыми помещениями малоимущих граждан, состоящих на учете в администрации муниципального образования Кавказский район в качестве нуждающихся в жилых </w:t>
            </w:r>
            <w:r w:rsidRPr="008B634A">
              <w:rPr>
                <w:szCs w:val="28"/>
              </w:rPr>
              <w:lastRenderedPageBreak/>
              <w:t>помещениях,  предоставляемых по договорам социального найма</w:t>
            </w:r>
          </w:p>
        </w:tc>
        <w:tc>
          <w:tcPr>
            <w:tcW w:w="567" w:type="dxa"/>
            <w:vMerge w:val="restart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lastRenderedPageBreak/>
              <w:t>3</w:t>
            </w:r>
          </w:p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12 748,0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12 748,0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2410" w:type="dxa"/>
            <w:vMerge w:val="restart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Приобретение жилых помещений для малоимущих граждан</w:t>
            </w:r>
          </w:p>
        </w:tc>
        <w:tc>
          <w:tcPr>
            <w:tcW w:w="1701" w:type="dxa"/>
            <w:vMerge w:val="restart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не предусмотрены</w:t>
            </w:r>
          </w:p>
        </w:tc>
      </w:tr>
      <w:tr w:rsidR="000F0FFD" w:rsidRPr="008B634A" w:rsidTr="00D14400">
        <w:tc>
          <w:tcPr>
            <w:tcW w:w="568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2018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2 200,0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2 200,0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2410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0F0FFD" w:rsidRPr="008B634A" w:rsidTr="00D14400">
        <w:tc>
          <w:tcPr>
            <w:tcW w:w="568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2019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3 850,0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3 850,0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2410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0F0FFD" w:rsidRPr="008B634A" w:rsidTr="00D14400">
        <w:tc>
          <w:tcPr>
            <w:tcW w:w="568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2020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1 498,0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1 498,0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2410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0F0FFD" w:rsidRPr="008B634A" w:rsidTr="00D14400">
        <w:tc>
          <w:tcPr>
            <w:tcW w:w="568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2021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1 300,0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1 300,0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2410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0F0FFD" w:rsidRPr="008B634A" w:rsidTr="00D14400">
        <w:tc>
          <w:tcPr>
            <w:tcW w:w="568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2022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1 300,0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1 300,0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2410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0F0FFD" w:rsidRPr="008B634A" w:rsidTr="00D14400">
        <w:tc>
          <w:tcPr>
            <w:tcW w:w="568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2023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1 300,0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1 300,0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2410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0F0FFD" w:rsidRPr="008B634A" w:rsidTr="00D14400">
        <w:tc>
          <w:tcPr>
            <w:tcW w:w="568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2024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1 300,0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1 300,0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2410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0F0FFD" w:rsidRPr="008B634A" w:rsidTr="00D14400">
        <w:tc>
          <w:tcPr>
            <w:tcW w:w="568" w:type="dxa"/>
            <w:vMerge w:val="restart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lastRenderedPageBreak/>
              <w:t>2</w:t>
            </w:r>
          </w:p>
        </w:tc>
        <w:tc>
          <w:tcPr>
            <w:tcW w:w="4111" w:type="dxa"/>
            <w:vMerge w:val="restart"/>
          </w:tcPr>
          <w:p w:rsidR="000F0FFD" w:rsidRPr="008B634A" w:rsidRDefault="000F0FFD" w:rsidP="00D14400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Итого по подпрограмме:</w:t>
            </w:r>
          </w:p>
        </w:tc>
        <w:tc>
          <w:tcPr>
            <w:tcW w:w="567" w:type="dxa"/>
            <w:vMerge w:val="restart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3</w:t>
            </w: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12 748,0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12 748,0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2410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0F0FFD" w:rsidRPr="008B634A" w:rsidTr="00D14400">
        <w:tc>
          <w:tcPr>
            <w:tcW w:w="568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2018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2 200,0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2 200,0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2410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0F0FFD" w:rsidRPr="008B634A" w:rsidTr="00D14400">
        <w:tc>
          <w:tcPr>
            <w:tcW w:w="568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2019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3 850,0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3 850,0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2410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0F0FFD" w:rsidRPr="008B634A" w:rsidTr="00D14400">
        <w:tc>
          <w:tcPr>
            <w:tcW w:w="568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2020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1 498,0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1 498,0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2410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0F0FFD" w:rsidRPr="008B634A" w:rsidTr="00D14400">
        <w:tc>
          <w:tcPr>
            <w:tcW w:w="568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2021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1 300,0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1 300,0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2410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0F0FFD" w:rsidRPr="008B634A" w:rsidTr="00D14400">
        <w:tc>
          <w:tcPr>
            <w:tcW w:w="568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2022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1 300,0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1 300,0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2410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0F0FFD" w:rsidRPr="008B634A" w:rsidTr="00D14400">
        <w:tc>
          <w:tcPr>
            <w:tcW w:w="568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2023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1 300,0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1 300,0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2410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0F0FFD" w:rsidRPr="008B634A" w:rsidTr="00D14400">
        <w:tc>
          <w:tcPr>
            <w:tcW w:w="568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4111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2024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1 300,0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1 300,0</w:t>
            </w:r>
          </w:p>
        </w:tc>
        <w:tc>
          <w:tcPr>
            <w:tcW w:w="992" w:type="dxa"/>
            <w:vAlign w:val="center"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  <w:r w:rsidRPr="008B634A">
              <w:rPr>
                <w:szCs w:val="28"/>
              </w:rPr>
              <w:t>0,0</w:t>
            </w:r>
          </w:p>
        </w:tc>
        <w:tc>
          <w:tcPr>
            <w:tcW w:w="2410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0F0FFD" w:rsidRPr="008B634A" w:rsidRDefault="000F0FFD" w:rsidP="00D1440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</w:tbl>
    <w:p w:rsidR="000F0FFD" w:rsidRPr="008B634A" w:rsidRDefault="000F0FFD" w:rsidP="000F0FFD">
      <w:pPr>
        <w:widowControl w:val="0"/>
        <w:suppressAutoHyphens/>
        <w:jc w:val="center"/>
        <w:rPr>
          <w:szCs w:val="28"/>
        </w:rPr>
      </w:pPr>
    </w:p>
    <w:p w:rsidR="000F0FFD" w:rsidRPr="008B634A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0FFD" w:rsidRPr="008B634A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0FFD" w:rsidRPr="008B634A" w:rsidRDefault="000F0FFD" w:rsidP="000F0FFD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0F0FFD" w:rsidRPr="008B634A" w:rsidRDefault="000F0FFD" w:rsidP="000F0FFD">
      <w:pPr>
        <w:pStyle w:val="ConsNormal"/>
        <w:suppressAutoHyphens/>
        <w:ind w:right="-284" w:firstLine="0"/>
        <w:jc w:val="both"/>
        <w:rPr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>имущественных отношений                                                                                                                           Л.В. Юрина</w:t>
      </w:r>
    </w:p>
    <w:p w:rsidR="000F0FFD" w:rsidRPr="008B634A" w:rsidRDefault="000F0FFD" w:rsidP="000F0FFD">
      <w:pPr>
        <w:pStyle w:val="af1"/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0F0FFD" w:rsidRPr="000F0FFD" w:rsidRDefault="000F0FFD" w:rsidP="000F0FFD">
      <w:pPr>
        <w:pStyle w:val="ConsNormal"/>
        <w:suppressAutoHyphens/>
        <w:ind w:right="-284" w:firstLine="0"/>
        <w:jc w:val="both"/>
        <w:rPr>
          <w:sz w:val="28"/>
          <w:szCs w:val="28"/>
        </w:rPr>
      </w:pPr>
      <w:r w:rsidRPr="000F0F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0F1325" w:rsidRPr="000F0FFD" w:rsidRDefault="000F1325" w:rsidP="005D6D08">
      <w:pPr>
        <w:pStyle w:val="af1"/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sectPr w:rsidR="000F1325" w:rsidRPr="000F0FFD" w:rsidSect="005B5338">
      <w:headerReference w:type="even" r:id="rId22"/>
      <w:headerReference w:type="default" r:id="rId23"/>
      <w:footerReference w:type="even" r:id="rId24"/>
      <w:pgSz w:w="16838" w:h="11906" w:orient="landscape"/>
      <w:pgMar w:top="1134" w:right="567" w:bottom="567" w:left="567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AF7" w:rsidRDefault="00D57AF7" w:rsidP="00367CD7">
      <w:r>
        <w:separator/>
      </w:r>
    </w:p>
  </w:endnote>
  <w:endnote w:type="continuationSeparator" w:id="1">
    <w:p w:rsidR="00D57AF7" w:rsidRDefault="00D57AF7" w:rsidP="00367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8EA" w:rsidRDefault="006A58EA" w:rsidP="005B5338">
    <w:pPr>
      <w:pStyle w:val="af8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6A58EA" w:rsidRDefault="006A58EA" w:rsidP="005B5338">
    <w:pPr>
      <w:pStyle w:val="af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AF7" w:rsidRDefault="00D57AF7" w:rsidP="00367CD7">
      <w:r>
        <w:separator/>
      </w:r>
    </w:p>
  </w:footnote>
  <w:footnote w:type="continuationSeparator" w:id="1">
    <w:p w:rsidR="00D57AF7" w:rsidRDefault="00D57AF7" w:rsidP="00367C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8EA" w:rsidRDefault="006A58EA" w:rsidP="005B5338">
    <w:pPr>
      <w:pStyle w:val="af6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6A58EA" w:rsidRDefault="006A58EA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8EA" w:rsidRPr="001B7EB9" w:rsidRDefault="006A58EA" w:rsidP="005B5338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pt;height:11pt" o:bullet="t">
        <v:imagedata r:id="rId1" o:title=""/>
      </v:shape>
    </w:pict>
  </w:numPicBullet>
  <w:abstractNum w:abstractNumId="0">
    <w:nsid w:val="FFFFFFFE"/>
    <w:multiLevelType w:val="singleLevel"/>
    <w:tmpl w:val="86889A6E"/>
    <w:lvl w:ilvl="0">
      <w:numFmt w:val="bullet"/>
      <w:lvlText w:val="*"/>
      <w:lvlJc w:val="left"/>
    </w:lvl>
  </w:abstractNum>
  <w:abstractNum w:abstractNumId="1">
    <w:nsid w:val="003D5A13"/>
    <w:multiLevelType w:val="hybridMultilevel"/>
    <w:tmpl w:val="DB169C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927A3F"/>
    <w:multiLevelType w:val="hybridMultilevel"/>
    <w:tmpl w:val="46F44C8C"/>
    <w:lvl w:ilvl="0" w:tplc="FAC01CD4">
      <w:start w:val="7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08392B32"/>
    <w:multiLevelType w:val="multilevel"/>
    <w:tmpl w:val="8C4230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E766577"/>
    <w:multiLevelType w:val="hybridMultilevel"/>
    <w:tmpl w:val="46E41D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0AF43B0"/>
    <w:multiLevelType w:val="multilevel"/>
    <w:tmpl w:val="4DE498C2"/>
    <w:lvl w:ilvl="0">
      <w:start w:val="8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6">
    <w:nsid w:val="12197741"/>
    <w:multiLevelType w:val="hybridMultilevel"/>
    <w:tmpl w:val="C958BC6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D751DE"/>
    <w:multiLevelType w:val="hybridMultilevel"/>
    <w:tmpl w:val="30D859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ACE0A7C"/>
    <w:multiLevelType w:val="hybridMultilevel"/>
    <w:tmpl w:val="4F781A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B3A391B"/>
    <w:multiLevelType w:val="hybridMultilevel"/>
    <w:tmpl w:val="D0CCC198"/>
    <w:lvl w:ilvl="0" w:tplc="68ECB41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1E1665F6"/>
    <w:multiLevelType w:val="hybridMultilevel"/>
    <w:tmpl w:val="E352414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6D005F"/>
    <w:multiLevelType w:val="hybridMultilevel"/>
    <w:tmpl w:val="5310F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D16578A"/>
    <w:multiLevelType w:val="multilevel"/>
    <w:tmpl w:val="1DAA824A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13">
    <w:nsid w:val="30712113"/>
    <w:multiLevelType w:val="multilevel"/>
    <w:tmpl w:val="F6EEA0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4">
    <w:nsid w:val="313A3AE7"/>
    <w:multiLevelType w:val="hybridMultilevel"/>
    <w:tmpl w:val="0E82DF6E"/>
    <w:lvl w:ilvl="0" w:tplc="83EEA0D2">
      <w:start w:val="1"/>
      <w:numFmt w:val="decimal"/>
      <w:lvlText w:val="%1"/>
      <w:lvlJc w:val="left"/>
      <w:pPr>
        <w:ind w:left="1305" w:hanging="945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34B7168"/>
    <w:multiLevelType w:val="hybridMultilevel"/>
    <w:tmpl w:val="F4FAB43A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6">
    <w:nsid w:val="36337158"/>
    <w:multiLevelType w:val="multilevel"/>
    <w:tmpl w:val="FE105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1B2CA6"/>
    <w:multiLevelType w:val="hybridMultilevel"/>
    <w:tmpl w:val="AE522AF4"/>
    <w:lvl w:ilvl="0" w:tplc="79B698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85961D6"/>
    <w:multiLevelType w:val="hybridMultilevel"/>
    <w:tmpl w:val="CE4E265E"/>
    <w:lvl w:ilvl="0" w:tplc="12B60C6C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BCB0F03"/>
    <w:multiLevelType w:val="hybridMultilevel"/>
    <w:tmpl w:val="D66ED4E6"/>
    <w:lvl w:ilvl="0" w:tplc="FD9602E2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CF839EC"/>
    <w:multiLevelType w:val="hybridMultilevel"/>
    <w:tmpl w:val="C958BC6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E28264B"/>
    <w:multiLevelType w:val="hybridMultilevel"/>
    <w:tmpl w:val="996E86F0"/>
    <w:lvl w:ilvl="0" w:tplc="FC3C2DCE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4F20361F"/>
    <w:multiLevelType w:val="hybridMultilevel"/>
    <w:tmpl w:val="46B862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18527C7"/>
    <w:multiLevelType w:val="hybridMultilevel"/>
    <w:tmpl w:val="58064CE8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>
    <w:nsid w:val="557D5FF0"/>
    <w:multiLevelType w:val="multilevel"/>
    <w:tmpl w:val="788C2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495EC6"/>
    <w:multiLevelType w:val="hybridMultilevel"/>
    <w:tmpl w:val="24148B5E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6">
    <w:nsid w:val="5AD14122"/>
    <w:multiLevelType w:val="hybridMultilevel"/>
    <w:tmpl w:val="0AE41B1A"/>
    <w:lvl w:ilvl="0" w:tplc="150A977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5C8C3B5B"/>
    <w:multiLevelType w:val="hybridMultilevel"/>
    <w:tmpl w:val="AE522AF4"/>
    <w:lvl w:ilvl="0" w:tplc="79B69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5C62EDB"/>
    <w:multiLevelType w:val="hybridMultilevel"/>
    <w:tmpl w:val="45BCA3C8"/>
    <w:lvl w:ilvl="0" w:tplc="59928832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D650E54"/>
    <w:multiLevelType w:val="hybridMultilevel"/>
    <w:tmpl w:val="031CB46E"/>
    <w:lvl w:ilvl="0" w:tplc="A8F0B05A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16F0BBE"/>
    <w:multiLevelType w:val="hybridMultilevel"/>
    <w:tmpl w:val="4C66471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836D01"/>
    <w:multiLevelType w:val="hybridMultilevel"/>
    <w:tmpl w:val="B11ACE74"/>
    <w:lvl w:ilvl="0" w:tplc="39A842D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2">
    <w:nsid w:val="7402353B"/>
    <w:multiLevelType w:val="hybridMultilevel"/>
    <w:tmpl w:val="FF22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5"/>
  </w:num>
  <w:num w:numId="3">
    <w:abstractNumId w:val="25"/>
  </w:num>
  <w:num w:numId="4">
    <w:abstractNumId w:val="3"/>
  </w:num>
  <w:num w:numId="5">
    <w:abstractNumId w:val="16"/>
  </w:num>
  <w:num w:numId="6">
    <w:abstractNumId w:val="24"/>
  </w:num>
  <w:num w:numId="7">
    <w:abstractNumId w:val="8"/>
  </w:num>
  <w:num w:numId="8">
    <w:abstractNumId w:val="28"/>
  </w:num>
  <w:num w:numId="9">
    <w:abstractNumId w:val="30"/>
  </w:num>
  <w:num w:numId="10">
    <w:abstractNumId w:val="1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2">
    <w:abstractNumId w:val="20"/>
  </w:num>
  <w:num w:numId="13">
    <w:abstractNumId w:val="13"/>
  </w:num>
  <w:num w:numId="14">
    <w:abstractNumId w:val="17"/>
  </w:num>
  <w:num w:numId="15">
    <w:abstractNumId w:val="19"/>
  </w:num>
  <w:num w:numId="16">
    <w:abstractNumId w:val="6"/>
  </w:num>
  <w:num w:numId="17">
    <w:abstractNumId w:val="10"/>
  </w:num>
  <w:num w:numId="18">
    <w:abstractNumId w:val="1"/>
  </w:num>
  <w:num w:numId="19">
    <w:abstractNumId w:val="11"/>
  </w:num>
  <w:num w:numId="20">
    <w:abstractNumId w:val="12"/>
  </w:num>
  <w:num w:numId="21">
    <w:abstractNumId w:val="7"/>
  </w:num>
  <w:num w:numId="22">
    <w:abstractNumId w:val="18"/>
  </w:num>
  <w:num w:numId="23">
    <w:abstractNumId w:val="9"/>
  </w:num>
  <w:num w:numId="24">
    <w:abstractNumId w:val="2"/>
  </w:num>
  <w:num w:numId="25">
    <w:abstractNumId w:val="27"/>
  </w:num>
  <w:num w:numId="26">
    <w:abstractNumId w:val="21"/>
  </w:num>
  <w:num w:numId="27">
    <w:abstractNumId w:val="32"/>
  </w:num>
  <w:num w:numId="28">
    <w:abstractNumId w:val="5"/>
  </w:num>
  <w:num w:numId="29">
    <w:abstractNumId w:val="22"/>
  </w:num>
  <w:num w:numId="30">
    <w:abstractNumId w:val="29"/>
  </w:num>
  <w:num w:numId="31">
    <w:abstractNumId w:val="31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23"/>
  </w:num>
  <w:num w:numId="3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ttachedTemplate r:id="rId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0B5"/>
    <w:rsid w:val="00000BE8"/>
    <w:rsid w:val="000015DC"/>
    <w:rsid w:val="00002575"/>
    <w:rsid w:val="000029D5"/>
    <w:rsid w:val="00006EAD"/>
    <w:rsid w:val="00010740"/>
    <w:rsid w:val="00010A15"/>
    <w:rsid w:val="00012A00"/>
    <w:rsid w:val="000154D4"/>
    <w:rsid w:val="00017779"/>
    <w:rsid w:val="000206C0"/>
    <w:rsid w:val="00023A9E"/>
    <w:rsid w:val="000337C3"/>
    <w:rsid w:val="00034E58"/>
    <w:rsid w:val="00035487"/>
    <w:rsid w:val="00042061"/>
    <w:rsid w:val="00043A55"/>
    <w:rsid w:val="000466A0"/>
    <w:rsid w:val="00052CFA"/>
    <w:rsid w:val="00056BCB"/>
    <w:rsid w:val="0005773C"/>
    <w:rsid w:val="00060AD5"/>
    <w:rsid w:val="00060DF6"/>
    <w:rsid w:val="00064F80"/>
    <w:rsid w:val="000666C5"/>
    <w:rsid w:val="00066805"/>
    <w:rsid w:val="0007251E"/>
    <w:rsid w:val="00075967"/>
    <w:rsid w:val="00082285"/>
    <w:rsid w:val="00083CC9"/>
    <w:rsid w:val="00086726"/>
    <w:rsid w:val="0009191B"/>
    <w:rsid w:val="00095435"/>
    <w:rsid w:val="000A12B0"/>
    <w:rsid w:val="000A421D"/>
    <w:rsid w:val="000B2D5C"/>
    <w:rsid w:val="000C0952"/>
    <w:rsid w:val="000C0B22"/>
    <w:rsid w:val="000D120C"/>
    <w:rsid w:val="000E2656"/>
    <w:rsid w:val="000E44C2"/>
    <w:rsid w:val="000F0FFD"/>
    <w:rsid w:val="000F1325"/>
    <w:rsid w:val="00100907"/>
    <w:rsid w:val="001019A1"/>
    <w:rsid w:val="0011532F"/>
    <w:rsid w:val="00117685"/>
    <w:rsid w:val="0012004E"/>
    <w:rsid w:val="001210B0"/>
    <w:rsid w:val="00124B5A"/>
    <w:rsid w:val="00126F57"/>
    <w:rsid w:val="00135550"/>
    <w:rsid w:val="00135E17"/>
    <w:rsid w:val="00135EBD"/>
    <w:rsid w:val="00143894"/>
    <w:rsid w:val="00153681"/>
    <w:rsid w:val="00154B52"/>
    <w:rsid w:val="00155DDD"/>
    <w:rsid w:val="00163B13"/>
    <w:rsid w:val="00164042"/>
    <w:rsid w:val="001666E7"/>
    <w:rsid w:val="001669F5"/>
    <w:rsid w:val="00171910"/>
    <w:rsid w:val="00174C81"/>
    <w:rsid w:val="0017597A"/>
    <w:rsid w:val="00184AB5"/>
    <w:rsid w:val="00184C0A"/>
    <w:rsid w:val="00184CD8"/>
    <w:rsid w:val="001856B3"/>
    <w:rsid w:val="001873CB"/>
    <w:rsid w:val="00194439"/>
    <w:rsid w:val="001953CF"/>
    <w:rsid w:val="001B2155"/>
    <w:rsid w:val="001B39DF"/>
    <w:rsid w:val="001B74C8"/>
    <w:rsid w:val="001B7524"/>
    <w:rsid w:val="001B7EB9"/>
    <w:rsid w:val="001C3624"/>
    <w:rsid w:val="001C541B"/>
    <w:rsid w:val="001C617C"/>
    <w:rsid w:val="001D0A08"/>
    <w:rsid w:val="001D0F9A"/>
    <w:rsid w:val="001E02D7"/>
    <w:rsid w:val="001E576A"/>
    <w:rsid w:val="001E5C80"/>
    <w:rsid w:val="001E7E82"/>
    <w:rsid w:val="001F776F"/>
    <w:rsid w:val="00200807"/>
    <w:rsid w:val="00205D8D"/>
    <w:rsid w:val="00206678"/>
    <w:rsid w:val="002077C6"/>
    <w:rsid w:val="00207E51"/>
    <w:rsid w:val="00213D6D"/>
    <w:rsid w:val="002155F9"/>
    <w:rsid w:val="00215DDE"/>
    <w:rsid w:val="00216127"/>
    <w:rsid w:val="002225CA"/>
    <w:rsid w:val="002257A4"/>
    <w:rsid w:val="00226FE6"/>
    <w:rsid w:val="002340AB"/>
    <w:rsid w:val="002348B6"/>
    <w:rsid w:val="00241D4B"/>
    <w:rsid w:val="002445AD"/>
    <w:rsid w:val="00247900"/>
    <w:rsid w:val="00250FA9"/>
    <w:rsid w:val="0026370E"/>
    <w:rsid w:val="00265465"/>
    <w:rsid w:val="00266C96"/>
    <w:rsid w:val="00267DA9"/>
    <w:rsid w:val="00282AF4"/>
    <w:rsid w:val="002A1CDE"/>
    <w:rsid w:val="002B2A0F"/>
    <w:rsid w:val="002B3C2D"/>
    <w:rsid w:val="002B3E6E"/>
    <w:rsid w:val="002B5B70"/>
    <w:rsid w:val="002C054B"/>
    <w:rsid w:val="002C3B8E"/>
    <w:rsid w:val="002C4AA6"/>
    <w:rsid w:val="002C6ED6"/>
    <w:rsid w:val="002D13EC"/>
    <w:rsid w:val="002D20A4"/>
    <w:rsid w:val="002D3D11"/>
    <w:rsid w:val="002D6CA6"/>
    <w:rsid w:val="002E2947"/>
    <w:rsid w:val="002E35CA"/>
    <w:rsid w:val="002E4AC3"/>
    <w:rsid w:val="002E6635"/>
    <w:rsid w:val="002E7FCA"/>
    <w:rsid w:val="002F2C16"/>
    <w:rsid w:val="002F4FD1"/>
    <w:rsid w:val="002F5C01"/>
    <w:rsid w:val="002F7DA6"/>
    <w:rsid w:val="003060F1"/>
    <w:rsid w:val="0030774D"/>
    <w:rsid w:val="00310787"/>
    <w:rsid w:val="00315D99"/>
    <w:rsid w:val="00325720"/>
    <w:rsid w:val="00326F2C"/>
    <w:rsid w:val="00327EC9"/>
    <w:rsid w:val="00330228"/>
    <w:rsid w:val="00330B26"/>
    <w:rsid w:val="003319ED"/>
    <w:rsid w:val="003321F1"/>
    <w:rsid w:val="0033420C"/>
    <w:rsid w:val="003379AA"/>
    <w:rsid w:val="00341E97"/>
    <w:rsid w:val="00342269"/>
    <w:rsid w:val="00344820"/>
    <w:rsid w:val="00344F74"/>
    <w:rsid w:val="0034526C"/>
    <w:rsid w:val="00347979"/>
    <w:rsid w:val="00347AEB"/>
    <w:rsid w:val="00347E5D"/>
    <w:rsid w:val="003514DF"/>
    <w:rsid w:val="00352F88"/>
    <w:rsid w:val="00354B20"/>
    <w:rsid w:val="00357AAE"/>
    <w:rsid w:val="00361289"/>
    <w:rsid w:val="00363372"/>
    <w:rsid w:val="003649AD"/>
    <w:rsid w:val="003658C3"/>
    <w:rsid w:val="00365E02"/>
    <w:rsid w:val="00367CD7"/>
    <w:rsid w:val="0037224D"/>
    <w:rsid w:val="00373A22"/>
    <w:rsid w:val="00374B8F"/>
    <w:rsid w:val="0038016A"/>
    <w:rsid w:val="00385AC5"/>
    <w:rsid w:val="003928F5"/>
    <w:rsid w:val="00392A61"/>
    <w:rsid w:val="0039377B"/>
    <w:rsid w:val="00396F95"/>
    <w:rsid w:val="003971EC"/>
    <w:rsid w:val="00397283"/>
    <w:rsid w:val="003A374C"/>
    <w:rsid w:val="003A41E4"/>
    <w:rsid w:val="003B031F"/>
    <w:rsid w:val="003B091A"/>
    <w:rsid w:val="003B4F30"/>
    <w:rsid w:val="003B60B9"/>
    <w:rsid w:val="003B7175"/>
    <w:rsid w:val="003B7FAB"/>
    <w:rsid w:val="003C2546"/>
    <w:rsid w:val="003C31CF"/>
    <w:rsid w:val="003C3D6A"/>
    <w:rsid w:val="003C3D9D"/>
    <w:rsid w:val="003C4B47"/>
    <w:rsid w:val="003C570F"/>
    <w:rsid w:val="003C7C1A"/>
    <w:rsid w:val="003D0235"/>
    <w:rsid w:val="003D3075"/>
    <w:rsid w:val="003D5E1C"/>
    <w:rsid w:val="003E08C8"/>
    <w:rsid w:val="003E1425"/>
    <w:rsid w:val="003E3DC8"/>
    <w:rsid w:val="003E52DA"/>
    <w:rsid w:val="003E745E"/>
    <w:rsid w:val="003F07A9"/>
    <w:rsid w:val="003F61D7"/>
    <w:rsid w:val="00400AF0"/>
    <w:rsid w:val="00401231"/>
    <w:rsid w:val="00403025"/>
    <w:rsid w:val="00411247"/>
    <w:rsid w:val="004113CD"/>
    <w:rsid w:val="004130F7"/>
    <w:rsid w:val="00413A40"/>
    <w:rsid w:val="00427293"/>
    <w:rsid w:val="00427757"/>
    <w:rsid w:val="004304E1"/>
    <w:rsid w:val="004315FA"/>
    <w:rsid w:val="00434A44"/>
    <w:rsid w:val="00434BAD"/>
    <w:rsid w:val="004408E1"/>
    <w:rsid w:val="00444C0C"/>
    <w:rsid w:val="00446433"/>
    <w:rsid w:val="00446B04"/>
    <w:rsid w:val="004530D8"/>
    <w:rsid w:val="004538D3"/>
    <w:rsid w:val="00453C1F"/>
    <w:rsid w:val="004542B4"/>
    <w:rsid w:val="00454F22"/>
    <w:rsid w:val="00457DAE"/>
    <w:rsid w:val="0046002C"/>
    <w:rsid w:val="00467DD9"/>
    <w:rsid w:val="00471F1B"/>
    <w:rsid w:val="00474587"/>
    <w:rsid w:val="004758A9"/>
    <w:rsid w:val="00476F13"/>
    <w:rsid w:val="00477341"/>
    <w:rsid w:val="00483768"/>
    <w:rsid w:val="00483A01"/>
    <w:rsid w:val="00483E4C"/>
    <w:rsid w:val="00490204"/>
    <w:rsid w:val="0049032B"/>
    <w:rsid w:val="00491E8A"/>
    <w:rsid w:val="0049477A"/>
    <w:rsid w:val="00495A37"/>
    <w:rsid w:val="004A0C61"/>
    <w:rsid w:val="004A2D8F"/>
    <w:rsid w:val="004B01FA"/>
    <w:rsid w:val="004B1ABD"/>
    <w:rsid w:val="004B1C4D"/>
    <w:rsid w:val="004B2892"/>
    <w:rsid w:val="004B36AC"/>
    <w:rsid w:val="004B48B6"/>
    <w:rsid w:val="004B4C70"/>
    <w:rsid w:val="004B6D57"/>
    <w:rsid w:val="004C0671"/>
    <w:rsid w:val="004C1B0E"/>
    <w:rsid w:val="004C1C74"/>
    <w:rsid w:val="004C312E"/>
    <w:rsid w:val="004C733F"/>
    <w:rsid w:val="004D0761"/>
    <w:rsid w:val="004D1A74"/>
    <w:rsid w:val="004D1D74"/>
    <w:rsid w:val="004D53DD"/>
    <w:rsid w:val="004E6A44"/>
    <w:rsid w:val="004F1F7E"/>
    <w:rsid w:val="004F2FBD"/>
    <w:rsid w:val="004F415C"/>
    <w:rsid w:val="004F6B1D"/>
    <w:rsid w:val="004F6D28"/>
    <w:rsid w:val="0050446B"/>
    <w:rsid w:val="00505A2F"/>
    <w:rsid w:val="005104BA"/>
    <w:rsid w:val="0051052E"/>
    <w:rsid w:val="005124D3"/>
    <w:rsid w:val="005205FE"/>
    <w:rsid w:val="00521457"/>
    <w:rsid w:val="00522021"/>
    <w:rsid w:val="005245EA"/>
    <w:rsid w:val="00537568"/>
    <w:rsid w:val="005416D3"/>
    <w:rsid w:val="00541F06"/>
    <w:rsid w:val="00542D9C"/>
    <w:rsid w:val="005531F4"/>
    <w:rsid w:val="005540A7"/>
    <w:rsid w:val="005560A3"/>
    <w:rsid w:val="005632C1"/>
    <w:rsid w:val="00564008"/>
    <w:rsid w:val="00567D87"/>
    <w:rsid w:val="00572333"/>
    <w:rsid w:val="00572CBB"/>
    <w:rsid w:val="005743BE"/>
    <w:rsid w:val="00592110"/>
    <w:rsid w:val="00594B9A"/>
    <w:rsid w:val="00595EF6"/>
    <w:rsid w:val="005A4825"/>
    <w:rsid w:val="005A4FE2"/>
    <w:rsid w:val="005A73DA"/>
    <w:rsid w:val="005B31D0"/>
    <w:rsid w:val="005B4585"/>
    <w:rsid w:val="005B5338"/>
    <w:rsid w:val="005B54C6"/>
    <w:rsid w:val="005C5F13"/>
    <w:rsid w:val="005D46B9"/>
    <w:rsid w:val="005D6D08"/>
    <w:rsid w:val="005E1423"/>
    <w:rsid w:val="005E2CBC"/>
    <w:rsid w:val="005E2CE9"/>
    <w:rsid w:val="005E32F6"/>
    <w:rsid w:val="005F1A3C"/>
    <w:rsid w:val="005F3670"/>
    <w:rsid w:val="005F4FC0"/>
    <w:rsid w:val="005F79C4"/>
    <w:rsid w:val="006007C6"/>
    <w:rsid w:val="00604171"/>
    <w:rsid w:val="006124F5"/>
    <w:rsid w:val="00616442"/>
    <w:rsid w:val="00620783"/>
    <w:rsid w:val="006220B3"/>
    <w:rsid w:val="00626380"/>
    <w:rsid w:val="006268FF"/>
    <w:rsid w:val="00630226"/>
    <w:rsid w:val="00630759"/>
    <w:rsid w:val="00630F2B"/>
    <w:rsid w:val="00633538"/>
    <w:rsid w:val="00635FA5"/>
    <w:rsid w:val="00635FF0"/>
    <w:rsid w:val="006370EF"/>
    <w:rsid w:val="006375ED"/>
    <w:rsid w:val="00637969"/>
    <w:rsid w:val="00637A1B"/>
    <w:rsid w:val="006420CC"/>
    <w:rsid w:val="00650772"/>
    <w:rsid w:val="006515E5"/>
    <w:rsid w:val="00655217"/>
    <w:rsid w:val="0065673B"/>
    <w:rsid w:val="0066542A"/>
    <w:rsid w:val="0066549E"/>
    <w:rsid w:val="00666822"/>
    <w:rsid w:val="00666A10"/>
    <w:rsid w:val="00673B3F"/>
    <w:rsid w:val="00676B14"/>
    <w:rsid w:val="00676E97"/>
    <w:rsid w:val="00687163"/>
    <w:rsid w:val="00693087"/>
    <w:rsid w:val="0069333C"/>
    <w:rsid w:val="00693F04"/>
    <w:rsid w:val="0069463C"/>
    <w:rsid w:val="00695116"/>
    <w:rsid w:val="006959B9"/>
    <w:rsid w:val="00696060"/>
    <w:rsid w:val="006A02DF"/>
    <w:rsid w:val="006A0CBC"/>
    <w:rsid w:val="006A1D89"/>
    <w:rsid w:val="006A379C"/>
    <w:rsid w:val="006A3B22"/>
    <w:rsid w:val="006A49FF"/>
    <w:rsid w:val="006A58EA"/>
    <w:rsid w:val="006A6986"/>
    <w:rsid w:val="006A739E"/>
    <w:rsid w:val="006B0F09"/>
    <w:rsid w:val="006B0FB4"/>
    <w:rsid w:val="006B297C"/>
    <w:rsid w:val="006B424F"/>
    <w:rsid w:val="006B44D7"/>
    <w:rsid w:val="006B5BE5"/>
    <w:rsid w:val="006B6980"/>
    <w:rsid w:val="006C1AE9"/>
    <w:rsid w:val="006C3449"/>
    <w:rsid w:val="006C4A73"/>
    <w:rsid w:val="006D1022"/>
    <w:rsid w:val="006D14CA"/>
    <w:rsid w:val="006D5C1C"/>
    <w:rsid w:val="006E0DE9"/>
    <w:rsid w:val="006E286F"/>
    <w:rsid w:val="006E33D1"/>
    <w:rsid w:val="006F0F44"/>
    <w:rsid w:val="006F28E0"/>
    <w:rsid w:val="006F5D72"/>
    <w:rsid w:val="006F73CE"/>
    <w:rsid w:val="006F7E69"/>
    <w:rsid w:val="007015CA"/>
    <w:rsid w:val="0070212A"/>
    <w:rsid w:val="00704D83"/>
    <w:rsid w:val="00704F01"/>
    <w:rsid w:val="00707C2B"/>
    <w:rsid w:val="007108D5"/>
    <w:rsid w:val="00713F00"/>
    <w:rsid w:val="0071418D"/>
    <w:rsid w:val="00714268"/>
    <w:rsid w:val="00724E25"/>
    <w:rsid w:val="00727A5D"/>
    <w:rsid w:val="00727A99"/>
    <w:rsid w:val="007327A2"/>
    <w:rsid w:val="00732E27"/>
    <w:rsid w:val="00735915"/>
    <w:rsid w:val="007373A5"/>
    <w:rsid w:val="00742091"/>
    <w:rsid w:val="00742D77"/>
    <w:rsid w:val="00743102"/>
    <w:rsid w:val="00743E6B"/>
    <w:rsid w:val="00747AA0"/>
    <w:rsid w:val="00747D2D"/>
    <w:rsid w:val="00750314"/>
    <w:rsid w:val="00750680"/>
    <w:rsid w:val="007527BE"/>
    <w:rsid w:val="00752820"/>
    <w:rsid w:val="00756067"/>
    <w:rsid w:val="00757549"/>
    <w:rsid w:val="00757C30"/>
    <w:rsid w:val="00760B4A"/>
    <w:rsid w:val="00761A40"/>
    <w:rsid w:val="007643C0"/>
    <w:rsid w:val="007647A5"/>
    <w:rsid w:val="00764AD0"/>
    <w:rsid w:val="00766A1E"/>
    <w:rsid w:val="0077156B"/>
    <w:rsid w:val="00772D9E"/>
    <w:rsid w:val="00773A98"/>
    <w:rsid w:val="00781E3E"/>
    <w:rsid w:val="00782DDB"/>
    <w:rsid w:val="007900E2"/>
    <w:rsid w:val="00794AC3"/>
    <w:rsid w:val="007A26AE"/>
    <w:rsid w:val="007A2B45"/>
    <w:rsid w:val="007A70D9"/>
    <w:rsid w:val="007B0083"/>
    <w:rsid w:val="007B1657"/>
    <w:rsid w:val="007B1B33"/>
    <w:rsid w:val="007B490C"/>
    <w:rsid w:val="007B6F39"/>
    <w:rsid w:val="007C0096"/>
    <w:rsid w:val="007C0AB5"/>
    <w:rsid w:val="007C58EA"/>
    <w:rsid w:val="007D2EBE"/>
    <w:rsid w:val="007D3E4A"/>
    <w:rsid w:val="007D5897"/>
    <w:rsid w:val="007D60A7"/>
    <w:rsid w:val="007D6B11"/>
    <w:rsid w:val="007F15B2"/>
    <w:rsid w:val="007F7039"/>
    <w:rsid w:val="007F7B8D"/>
    <w:rsid w:val="00802417"/>
    <w:rsid w:val="008033F0"/>
    <w:rsid w:val="0080468D"/>
    <w:rsid w:val="0080495B"/>
    <w:rsid w:val="008066F3"/>
    <w:rsid w:val="008116FC"/>
    <w:rsid w:val="00811F25"/>
    <w:rsid w:val="008128D9"/>
    <w:rsid w:val="008131B2"/>
    <w:rsid w:val="00813F69"/>
    <w:rsid w:val="00813FC6"/>
    <w:rsid w:val="00816571"/>
    <w:rsid w:val="00817694"/>
    <w:rsid w:val="00821639"/>
    <w:rsid w:val="00824B0D"/>
    <w:rsid w:val="00827D15"/>
    <w:rsid w:val="00830A41"/>
    <w:rsid w:val="00831237"/>
    <w:rsid w:val="0083455D"/>
    <w:rsid w:val="0083713D"/>
    <w:rsid w:val="00837D1D"/>
    <w:rsid w:val="00845455"/>
    <w:rsid w:val="00845A8A"/>
    <w:rsid w:val="00850569"/>
    <w:rsid w:val="00853DD0"/>
    <w:rsid w:val="00854594"/>
    <w:rsid w:val="00857B45"/>
    <w:rsid w:val="00860B87"/>
    <w:rsid w:val="008641C5"/>
    <w:rsid w:val="00864E37"/>
    <w:rsid w:val="00865CFF"/>
    <w:rsid w:val="0086620F"/>
    <w:rsid w:val="00866ECE"/>
    <w:rsid w:val="0086730F"/>
    <w:rsid w:val="00873F8F"/>
    <w:rsid w:val="00881883"/>
    <w:rsid w:val="008842A8"/>
    <w:rsid w:val="0089252A"/>
    <w:rsid w:val="00892676"/>
    <w:rsid w:val="00894D77"/>
    <w:rsid w:val="00896A8A"/>
    <w:rsid w:val="00896DEE"/>
    <w:rsid w:val="008A0958"/>
    <w:rsid w:val="008A0A97"/>
    <w:rsid w:val="008A1C11"/>
    <w:rsid w:val="008A28A4"/>
    <w:rsid w:val="008A2A44"/>
    <w:rsid w:val="008B102E"/>
    <w:rsid w:val="008B2D2E"/>
    <w:rsid w:val="008B3A6B"/>
    <w:rsid w:val="008B60CE"/>
    <w:rsid w:val="008B634A"/>
    <w:rsid w:val="008C0566"/>
    <w:rsid w:val="008C109C"/>
    <w:rsid w:val="008C6E69"/>
    <w:rsid w:val="008C7E3C"/>
    <w:rsid w:val="008D022B"/>
    <w:rsid w:val="008D023D"/>
    <w:rsid w:val="008D0337"/>
    <w:rsid w:val="008E028F"/>
    <w:rsid w:val="008E2A2D"/>
    <w:rsid w:val="008E36A7"/>
    <w:rsid w:val="008E438C"/>
    <w:rsid w:val="008E719C"/>
    <w:rsid w:val="008E7801"/>
    <w:rsid w:val="008F23E3"/>
    <w:rsid w:val="008F621D"/>
    <w:rsid w:val="008F68E4"/>
    <w:rsid w:val="008F791E"/>
    <w:rsid w:val="00903DDF"/>
    <w:rsid w:val="00904F51"/>
    <w:rsid w:val="00907639"/>
    <w:rsid w:val="00913001"/>
    <w:rsid w:val="00914E1A"/>
    <w:rsid w:val="00916A03"/>
    <w:rsid w:val="0092476A"/>
    <w:rsid w:val="00927119"/>
    <w:rsid w:val="00927F3D"/>
    <w:rsid w:val="0093110C"/>
    <w:rsid w:val="009317CB"/>
    <w:rsid w:val="00934C33"/>
    <w:rsid w:val="00935546"/>
    <w:rsid w:val="00942CB6"/>
    <w:rsid w:val="00943ADF"/>
    <w:rsid w:val="009447F5"/>
    <w:rsid w:val="00945C98"/>
    <w:rsid w:val="00953B3C"/>
    <w:rsid w:val="0095407E"/>
    <w:rsid w:val="00955CD2"/>
    <w:rsid w:val="00956A5F"/>
    <w:rsid w:val="00957C5F"/>
    <w:rsid w:val="009607DD"/>
    <w:rsid w:val="00961442"/>
    <w:rsid w:val="00962615"/>
    <w:rsid w:val="00965165"/>
    <w:rsid w:val="00965B6B"/>
    <w:rsid w:val="00967A87"/>
    <w:rsid w:val="00967C21"/>
    <w:rsid w:val="00976165"/>
    <w:rsid w:val="00980717"/>
    <w:rsid w:val="009820F5"/>
    <w:rsid w:val="009827F8"/>
    <w:rsid w:val="00982C55"/>
    <w:rsid w:val="009847AC"/>
    <w:rsid w:val="0098634F"/>
    <w:rsid w:val="009901B0"/>
    <w:rsid w:val="009920E5"/>
    <w:rsid w:val="00994283"/>
    <w:rsid w:val="009952F8"/>
    <w:rsid w:val="00997C31"/>
    <w:rsid w:val="009A1E93"/>
    <w:rsid w:val="009A6258"/>
    <w:rsid w:val="009B0E2E"/>
    <w:rsid w:val="009B276B"/>
    <w:rsid w:val="009B40BE"/>
    <w:rsid w:val="009B5017"/>
    <w:rsid w:val="009C0E41"/>
    <w:rsid w:val="009C1B97"/>
    <w:rsid w:val="009D0DC9"/>
    <w:rsid w:val="009D1FD6"/>
    <w:rsid w:val="009D284C"/>
    <w:rsid w:val="009D5CE7"/>
    <w:rsid w:val="009E2B23"/>
    <w:rsid w:val="009F132E"/>
    <w:rsid w:val="009F1F76"/>
    <w:rsid w:val="009F4E43"/>
    <w:rsid w:val="00A0041C"/>
    <w:rsid w:val="00A02A42"/>
    <w:rsid w:val="00A042E7"/>
    <w:rsid w:val="00A05B38"/>
    <w:rsid w:val="00A061BD"/>
    <w:rsid w:val="00A103CF"/>
    <w:rsid w:val="00A13AD3"/>
    <w:rsid w:val="00A168E9"/>
    <w:rsid w:val="00A16E3C"/>
    <w:rsid w:val="00A17CB2"/>
    <w:rsid w:val="00A25B1F"/>
    <w:rsid w:val="00A3180C"/>
    <w:rsid w:val="00A34707"/>
    <w:rsid w:val="00A3701D"/>
    <w:rsid w:val="00A3717E"/>
    <w:rsid w:val="00A4022B"/>
    <w:rsid w:val="00A4429E"/>
    <w:rsid w:val="00A44C9D"/>
    <w:rsid w:val="00A456CA"/>
    <w:rsid w:val="00A47DA0"/>
    <w:rsid w:val="00A52445"/>
    <w:rsid w:val="00A5623D"/>
    <w:rsid w:val="00A57D8A"/>
    <w:rsid w:val="00A60054"/>
    <w:rsid w:val="00A60979"/>
    <w:rsid w:val="00A61EBB"/>
    <w:rsid w:val="00A63516"/>
    <w:rsid w:val="00A733D4"/>
    <w:rsid w:val="00A74432"/>
    <w:rsid w:val="00A759E4"/>
    <w:rsid w:val="00A82462"/>
    <w:rsid w:val="00A82ECD"/>
    <w:rsid w:val="00A84215"/>
    <w:rsid w:val="00A84D38"/>
    <w:rsid w:val="00A93702"/>
    <w:rsid w:val="00A95191"/>
    <w:rsid w:val="00AA72C8"/>
    <w:rsid w:val="00AA776F"/>
    <w:rsid w:val="00AB0399"/>
    <w:rsid w:val="00AB05CE"/>
    <w:rsid w:val="00AB3C2E"/>
    <w:rsid w:val="00AB5A22"/>
    <w:rsid w:val="00AC06C8"/>
    <w:rsid w:val="00AC2A76"/>
    <w:rsid w:val="00AC464C"/>
    <w:rsid w:val="00AC53DC"/>
    <w:rsid w:val="00AD12F4"/>
    <w:rsid w:val="00AD3975"/>
    <w:rsid w:val="00AD3CF8"/>
    <w:rsid w:val="00AD7ED0"/>
    <w:rsid w:val="00AE0828"/>
    <w:rsid w:val="00AE43EE"/>
    <w:rsid w:val="00AE61BE"/>
    <w:rsid w:val="00B006F7"/>
    <w:rsid w:val="00B01537"/>
    <w:rsid w:val="00B0183E"/>
    <w:rsid w:val="00B04E1F"/>
    <w:rsid w:val="00B07FA5"/>
    <w:rsid w:val="00B16182"/>
    <w:rsid w:val="00B304C0"/>
    <w:rsid w:val="00B31AFC"/>
    <w:rsid w:val="00B33BB8"/>
    <w:rsid w:val="00B4001B"/>
    <w:rsid w:val="00B51064"/>
    <w:rsid w:val="00B51272"/>
    <w:rsid w:val="00B523D8"/>
    <w:rsid w:val="00B53276"/>
    <w:rsid w:val="00B5344D"/>
    <w:rsid w:val="00B534F2"/>
    <w:rsid w:val="00B535C3"/>
    <w:rsid w:val="00B62314"/>
    <w:rsid w:val="00B64263"/>
    <w:rsid w:val="00B6461D"/>
    <w:rsid w:val="00B65430"/>
    <w:rsid w:val="00B7528D"/>
    <w:rsid w:val="00B812F0"/>
    <w:rsid w:val="00B82437"/>
    <w:rsid w:val="00B87A88"/>
    <w:rsid w:val="00B901E6"/>
    <w:rsid w:val="00B917C9"/>
    <w:rsid w:val="00B93332"/>
    <w:rsid w:val="00B94B3E"/>
    <w:rsid w:val="00B970AB"/>
    <w:rsid w:val="00B97B40"/>
    <w:rsid w:val="00BA032F"/>
    <w:rsid w:val="00BA1D89"/>
    <w:rsid w:val="00BA3821"/>
    <w:rsid w:val="00BA4A8B"/>
    <w:rsid w:val="00BA4AD7"/>
    <w:rsid w:val="00BA62E1"/>
    <w:rsid w:val="00BB0056"/>
    <w:rsid w:val="00BB2F1E"/>
    <w:rsid w:val="00BB48D8"/>
    <w:rsid w:val="00BB546C"/>
    <w:rsid w:val="00BB66F4"/>
    <w:rsid w:val="00BC13A2"/>
    <w:rsid w:val="00BC1DC1"/>
    <w:rsid w:val="00BC3D2B"/>
    <w:rsid w:val="00BC4601"/>
    <w:rsid w:val="00BD33B9"/>
    <w:rsid w:val="00BD4073"/>
    <w:rsid w:val="00BD42C6"/>
    <w:rsid w:val="00BD5B14"/>
    <w:rsid w:val="00BD5C5C"/>
    <w:rsid w:val="00BD7799"/>
    <w:rsid w:val="00BE00B5"/>
    <w:rsid w:val="00BE09FF"/>
    <w:rsid w:val="00BE1F9D"/>
    <w:rsid w:val="00BE2F6D"/>
    <w:rsid w:val="00BE783A"/>
    <w:rsid w:val="00BF31BA"/>
    <w:rsid w:val="00BF340D"/>
    <w:rsid w:val="00BF3F5E"/>
    <w:rsid w:val="00BF3FA3"/>
    <w:rsid w:val="00BF6BAE"/>
    <w:rsid w:val="00BF6E20"/>
    <w:rsid w:val="00BF7A0A"/>
    <w:rsid w:val="00C021D9"/>
    <w:rsid w:val="00C05BA5"/>
    <w:rsid w:val="00C07A4F"/>
    <w:rsid w:val="00C16654"/>
    <w:rsid w:val="00C20442"/>
    <w:rsid w:val="00C2418E"/>
    <w:rsid w:val="00C26EB6"/>
    <w:rsid w:val="00C3105A"/>
    <w:rsid w:val="00C317DD"/>
    <w:rsid w:val="00C33DC2"/>
    <w:rsid w:val="00C36337"/>
    <w:rsid w:val="00C36657"/>
    <w:rsid w:val="00C421E2"/>
    <w:rsid w:val="00C42B31"/>
    <w:rsid w:val="00C503EC"/>
    <w:rsid w:val="00C50FDE"/>
    <w:rsid w:val="00C511A9"/>
    <w:rsid w:val="00C55537"/>
    <w:rsid w:val="00C57296"/>
    <w:rsid w:val="00C60198"/>
    <w:rsid w:val="00C60E05"/>
    <w:rsid w:val="00C60F98"/>
    <w:rsid w:val="00C62842"/>
    <w:rsid w:val="00C65290"/>
    <w:rsid w:val="00C714C5"/>
    <w:rsid w:val="00C72062"/>
    <w:rsid w:val="00C74686"/>
    <w:rsid w:val="00C74943"/>
    <w:rsid w:val="00C74A8D"/>
    <w:rsid w:val="00C76561"/>
    <w:rsid w:val="00C766EF"/>
    <w:rsid w:val="00C80EE2"/>
    <w:rsid w:val="00C81519"/>
    <w:rsid w:val="00C82CDD"/>
    <w:rsid w:val="00C86527"/>
    <w:rsid w:val="00C86790"/>
    <w:rsid w:val="00C92DF0"/>
    <w:rsid w:val="00C933AA"/>
    <w:rsid w:val="00C93CB8"/>
    <w:rsid w:val="00C9750B"/>
    <w:rsid w:val="00CA0B32"/>
    <w:rsid w:val="00CA3C58"/>
    <w:rsid w:val="00CB442F"/>
    <w:rsid w:val="00CB4463"/>
    <w:rsid w:val="00CB4E9E"/>
    <w:rsid w:val="00CB7A6F"/>
    <w:rsid w:val="00CC045D"/>
    <w:rsid w:val="00CC1115"/>
    <w:rsid w:val="00CC57D0"/>
    <w:rsid w:val="00CC70AF"/>
    <w:rsid w:val="00CD1B6F"/>
    <w:rsid w:val="00CD47A8"/>
    <w:rsid w:val="00CD55A2"/>
    <w:rsid w:val="00CD6F94"/>
    <w:rsid w:val="00CD764A"/>
    <w:rsid w:val="00CE3AF8"/>
    <w:rsid w:val="00CF0582"/>
    <w:rsid w:val="00CF1311"/>
    <w:rsid w:val="00CF4A15"/>
    <w:rsid w:val="00CF531D"/>
    <w:rsid w:val="00CF53F3"/>
    <w:rsid w:val="00D0044F"/>
    <w:rsid w:val="00D02DC0"/>
    <w:rsid w:val="00D0408A"/>
    <w:rsid w:val="00D06244"/>
    <w:rsid w:val="00D06673"/>
    <w:rsid w:val="00D06EFD"/>
    <w:rsid w:val="00D10046"/>
    <w:rsid w:val="00D11069"/>
    <w:rsid w:val="00D12A20"/>
    <w:rsid w:val="00D14400"/>
    <w:rsid w:val="00D147E0"/>
    <w:rsid w:val="00D167D6"/>
    <w:rsid w:val="00D17098"/>
    <w:rsid w:val="00D17181"/>
    <w:rsid w:val="00D23DAF"/>
    <w:rsid w:val="00D2716D"/>
    <w:rsid w:val="00D312F6"/>
    <w:rsid w:val="00D314EB"/>
    <w:rsid w:val="00D33976"/>
    <w:rsid w:val="00D34C8B"/>
    <w:rsid w:val="00D36509"/>
    <w:rsid w:val="00D406C7"/>
    <w:rsid w:val="00D44081"/>
    <w:rsid w:val="00D46249"/>
    <w:rsid w:val="00D46924"/>
    <w:rsid w:val="00D527EF"/>
    <w:rsid w:val="00D57AF7"/>
    <w:rsid w:val="00D600B5"/>
    <w:rsid w:val="00D6134D"/>
    <w:rsid w:val="00D636E3"/>
    <w:rsid w:val="00D73BEF"/>
    <w:rsid w:val="00D74533"/>
    <w:rsid w:val="00D7793D"/>
    <w:rsid w:val="00D816ED"/>
    <w:rsid w:val="00D81CF2"/>
    <w:rsid w:val="00D83454"/>
    <w:rsid w:val="00D8405D"/>
    <w:rsid w:val="00D86516"/>
    <w:rsid w:val="00D92687"/>
    <w:rsid w:val="00D974A6"/>
    <w:rsid w:val="00DA5AAC"/>
    <w:rsid w:val="00DA5F77"/>
    <w:rsid w:val="00DA6841"/>
    <w:rsid w:val="00DA70B7"/>
    <w:rsid w:val="00DA77CE"/>
    <w:rsid w:val="00DB2A24"/>
    <w:rsid w:val="00DB731F"/>
    <w:rsid w:val="00DC0E91"/>
    <w:rsid w:val="00DC207E"/>
    <w:rsid w:val="00DC2AE9"/>
    <w:rsid w:val="00DC4C8F"/>
    <w:rsid w:val="00DC6025"/>
    <w:rsid w:val="00DC7546"/>
    <w:rsid w:val="00DC785A"/>
    <w:rsid w:val="00DD060C"/>
    <w:rsid w:val="00DD0D7D"/>
    <w:rsid w:val="00DD4348"/>
    <w:rsid w:val="00DD4C38"/>
    <w:rsid w:val="00DD69D1"/>
    <w:rsid w:val="00DD7BF6"/>
    <w:rsid w:val="00DE4AC0"/>
    <w:rsid w:val="00DE7417"/>
    <w:rsid w:val="00DE7678"/>
    <w:rsid w:val="00DE7C48"/>
    <w:rsid w:val="00DF05B4"/>
    <w:rsid w:val="00DF51F5"/>
    <w:rsid w:val="00DF58B4"/>
    <w:rsid w:val="00DF7916"/>
    <w:rsid w:val="00E044E5"/>
    <w:rsid w:val="00E04BE6"/>
    <w:rsid w:val="00E06192"/>
    <w:rsid w:val="00E069CC"/>
    <w:rsid w:val="00E07F71"/>
    <w:rsid w:val="00E11AA5"/>
    <w:rsid w:val="00E11C6C"/>
    <w:rsid w:val="00E12786"/>
    <w:rsid w:val="00E13F34"/>
    <w:rsid w:val="00E24C40"/>
    <w:rsid w:val="00E25B41"/>
    <w:rsid w:val="00E269BC"/>
    <w:rsid w:val="00E27C3E"/>
    <w:rsid w:val="00E30DB8"/>
    <w:rsid w:val="00E3394A"/>
    <w:rsid w:val="00E37AF6"/>
    <w:rsid w:val="00E37B7E"/>
    <w:rsid w:val="00E37B7F"/>
    <w:rsid w:val="00E429E4"/>
    <w:rsid w:val="00E42B62"/>
    <w:rsid w:val="00E43604"/>
    <w:rsid w:val="00E46AEC"/>
    <w:rsid w:val="00E573B3"/>
    <w:rsid w:val="00E61466"/>
    <w:rsid w:val="00E646E9"/>
    <w:rsid w:val="00E76005"/>
    <w:rsid w:val="00E77F7B"/>
    <w:rsid w:val="00E77FF1"/>
    <w:rsid w:val="00E83963"/>
    <w:rsid w:val="00E84E3D"/>
    <w:rsid w:val="00E93D44"/>
    <w:rsid w:val="00E94850"/>
    <w:rsid w:val="00E9550A"/>
    <w:rsid w:val="00E962CB"/>
    <w:rsid w:val="00E96C33"/>
    <w:rsid w:val="00EA0344"/>
    <w:rsid w:val="00EA38CC"/>
    <w:rsid w:val="00EA5AAC"/>
    <w:rsid w:val="00EB1DBA"/>
    <w:rsid w:val="00EB2685"/>
    <w:rsid w:val="00EB411D"/>
    <w:rsid w:val="00EB4FC3"/>
    <w:rsid w:val="00EC0337"/>
    <w:rsid w:val="00EC7D58"/>
    <w:rsid w:val="00ED77AD"/>
    <w:rsid w:val="00EE0671"/>
    <w:rsid w:val="00EE2442"/>
    <w:rsid w:val="00EE3F67"/>
    <w:rsid w:val="00EE607E"/>
    <w:rsid w:val="00EE7023"/>
    <w:rsid w:val="00EE7D99"/>
    <w:rsid w:val="00EF01B8"/>
    <w:rsid w:val="00EF0F30"/>
    <w:rsid w:val="00EF2023"/>
    <w:rsid w:val="00EF22B2"/>
    <w:rsid w:val="00EF392C"/>
    <w:rsid w:val="00EF662B"/>
    <w:rsid w:val="00F01F80"/>
    <w:rsid w:val="00F045CB"/>
    <w:rsid w:val="00F070C5"/>
    <w:rsid w:val="00F109D6"/>
    <w:rsid w:val="00F11E2F"/>
    <w:rsid w:val="00F146D5"/>
    <w:rsid w:val="00F169A1"/>
    <w:rsid w:val="00F20EBE"/>
    <w:rsid w:val="00F22B2C"/>
    <w:rsid w:val="00F263AC"/>
    <w:rsid w:val="00F268F5"/>
    <w:rsid w:val="00F3190E"/>
    <w:rsid w:val="00F33CAC"/>
    <w:rsid w:val="00F35D2C"/>
    <w:rsid w:val="00F46187"/>
    <w:rsid w:val="00F52FBA"/>
    <w:rsid w:val="00F53A40"/>
    <w:rsid w:val="00F5496E"/>
    <w:rsid w:val="00F561D4"/>
    <w:rsid w:val="00F56283"/>
    <w:rsid w:val="00F56B7A"/>
    <w:rsid w:val="00F56C00"/>
    <w:rsid w:val="00F639E4"/>
    <w:rsid w:val="00F6478D"/>
    <w:rsid w:val="00F65ED8"/>
    <w:rsid w:val="00F66F88"/>
    <w:rsid w:val="00F67AA8"/>
    <w:rsid w:val="00F67DBE"/>
    <w:rsid w:val="00F71AC7"/>
    <w:rsid w:val="00F7685E"/>
    <w:rsid w:val="00F803A4"/>
    <w:rsid w:val="00F82777"/>
    <w:rsid w:val="00F86AA2"/>
    <w:rsid w:val="00F976E3"/>
    <w:rsid w:val="00FA4B80"/>
    <w:rsid w:val="00FA6F3E"/>
    <w:rsid w:val="00FB06DD"/>
    <w:rsid w:val="00FB0852"/>
    <w:rsid w:val="00FB207E"/>
    <w:rsid w:val="00FB4578"/>
    <w:rsid w:val="00FC4FE7"/>
    <w:rsid w:val="00FC546E"/>
    <w:rsid w:val="00FD1399"/>
    <w:rsid w:val="00FD39F3"/>
    <w:rsid w:val="00FD5E34"/>
    <w:rsid w:val="00FD704F"/>
    <w:rsid w:val="00FE139D"/>
    <w:rsid w:val="00FE4856"/>
    <w:rsid w:val="00FE628A"/>
    <w:rsid w:val="00FF0FF7"/>
    <w:rsid w:val="00FF17B8"/>
    <w:rsid w:val="00FF1D91"/>
    <w:rsid w:val="00FF4ABB"/>
    <w:rsid w:val="00FF64F9"/>
    <w:rsid w:val="00FF7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EF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D73BEF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D73BE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qFormat/>
    <w:rsid w:val="00D73BEF"/>
    <w:pPr>
      <w:keepNext/>
      <w:spacing w:line="360" w:lineRule="auto"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uiPriority w:val="9"/>
    <w:qFormat/>
    <w:rsid w:val="00D73BEF"/>
    <w:pPr>
      <w:keepNext/>
      <w:jc w:val="center"/>
      <w:outlineLvl w:val="3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D5B14"/>
    <w:rPr>
      <w:rFonts w:cs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locked/>
    <w:rsid w:val="00D73BE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9B40BE"/>
    <w:rPr>
      <w:rFonts w:cs="Times New Roman"/>
      <w:b/>
      <w:sz w:val="32"/>
    </w:rPr>
  </w:style>
  <w:style w:type="character" w:customStyle="1" w:styleId="40">
    <w:name w:val="Заголовок 4 Знак"/>
    <w:basedOn w:val="a0"/>
    <w:link w:val="4"/>
    <w:uiPriority w:val="9"/>
    <w:locked/>
    <w:rsid w:val="00D73BEF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Body Text Indent"/>
    <w:basedOn w:val="a"/>
    <w:link w:val="a4"/>
    <w:rsid w:val="00D73BEF"/>
    <w:pPr>
      <w:spacing w:line="360" w:lineRule="auto"/>
      <w:ind w:firstLine="142"/>
    </w:pPr>
  </w:style>
  <w:style w:type="character" w:customStyle="1" w:styleId="a4">
    <w:name w:val="Основной текст с отступом Знак"/>
    <w:basedOn w:val="a0"/>
    <w:link w:val="a3"/>
    <w:locked/>
    <w:rsid w:val="00D600B5"/>
    <w:rPr>
      <w:rFonts w:cs="Times New Roman"/>
      <w:sz w:val="28"/>
    </w:rPr>
  </w:style>
  <w:style w:type="paragraph" w:styleId="a5">
    <w:name w:val="Block Text"/>
    <w:basedOn w:val="a"/>
    <w:rsid w:val="00D73BEF"/>
    <w:pPr>
      <w:spacing w:line="360" w:lineRule="auto"/>
      <w:ind w:left="284" w:right="-285"/>
    </w:pPr>
  </w:style>
  <w:style w:type="paragraph" w:styleId="21">
    <w:name w:val="Body Text Indent 2"/>
    <w:basedOn w:val="a"/>
    <w:link w:val="22"/>
    <w:uiPriority w:val="99"/>
    <w:rsid w:val="00D73BEF"/>
    <w:pPr>
      <w:spacing w:line="360" w:lineRule="auto"/>
      <w:ind w:left="284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73BEF"/>
    <w:rPr>
      <w:rFonts w:cs="Times New Roman"/>
      <w:sz w:val="28"/>
    </w:rPr>
  </w:style>
  <w:style w:type="paragraph" w:styleId="31">
    <w:name w:val="Body Text Indent 3"/>
    <w:basedOn w:val="a"/>
    <w:link w:val="32"/>
    <w:uiPriority w:val="99"/>
    <w:rsid w:val="00D73BEF"/>
    <w:pPr>
      <w:spacing w:line="360" w:lineRule="auto"/>
      <w:ind w:left="1440" w:firstLine="720"/>
    </w:p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D73BEF"/>
    <w:rPr>
      <w:rFonts w:cs="Times New Roman"/>
      <w:sz w:val="16"/>
      <w:szCs w:val="16"/>
    </w:rPr>
  </w:style>
  <w:style w:type="paragraph" w:styleId="a6">
    <w:name w:val="Body Text"/>
    <w:basedOn w:val="a"/>
    <w:link w:val="a7"/>
    <w:uiPriority w:val="99"/>
    <w:rsid w:val="00D73BEF"/>
    <w:pPr>
      <w:tabs>
        <w:tab w:val="center" w:pos="2284"/>
      </w:tabs>
      <w:jc w:val="center"/>
    </w:pPr>
    <w:rPr>
      <w:b/>
      <w:bCs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CD764A"/>
    <w:rPr>
      <w:rFonts w:cs="Times New Roman"/>
      <w:b/>
      <w:sz w:val="28"/>
    </w:rPr>
  </w:style>
  <w:style w:type="paragraph" w:styleId="33">
    <w:name w:val="Body Text 3"/>
    <w:basedOn w:val="a"/>
    <w:link w:val="34"/>
    <w:uiPriority w:val="99"/>
    <w:unhideWhenUsed/>
    <w:rsid w:val="00CD764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CD764A"/>
    <w:rPr>
      <w:rFonts w:cs="Times New Roman"/>
      <w:sz w:val="16"/>
    </w:rPr>
  </w:style>
  <w:style w:type="table" w:styleId="a8">
    <w:name w:val="Table Grid"/>
    <w:basedOn w:val="a1"/>
    <w:rsid w:val="00E839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43A5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630F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Hyperlink"/>
    <w:basedOn w:val="a0"/>
    <w:uiPriority w:val="99"/>
    <w:unhideWhenUsed/>
    <w:rsid w:val="004130F7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unhideWhenUsed/>
    <w:rsid w:val="00CD47A8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Гипертекстовая ссылка"/>
    <w:uiPriority w:val="99"/>
    <w:rsid w:val="002F4FD1"/>
    <w:rPr>
      <w:b/>
      <w:color w:val="106BBE"/>
    </w:rPr>
  </w:style>
  <w:style w:type="paragraph" w:styleId="ac">
    <w:name w:val="Balloon Text"/>
    <w:basedOn w:val="a"/>
    <w:link w:val="ad"/>
    <w:uiPriority w:val="99"/>
    <w:semiHidden/>
    <w:unhideWhenUsed/>
    <w:rsid w:val="00D36509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36509"/>
    <w:rPr>
      <w:rFonts w:ascii="Tahoma" w:hAnsi="Tahoma" w:cs="Times New Roman"/>
      <w:sz w:val="16"/>
    </w:rPr>
  </w:style>
  <w:style w:type="paragraph" w:customStyle="1" w:styleId="ae">
    <w:name w:val="Прижатый влево"/>
    <w:basedOn w:val="a"/>
    <w:next w:val="a"/>
    <w:uiPriority w:val="99"/>
    <w:rsid w:val="009B0E2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96144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96144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ConsPlusNormal0">
    <w:name w:val="ConsPlusNormal Знак"/>
    <w:link w:val="ConsPlusNormal"/>
    <w:locked/>
    <w:rsid w:val="00BD5B14"/>
    <w:rPr>
      <w:rFonts w:ascii="Arial" w:hAnsi="Arial"/>
      <w:lang w:val="ru-RU" w:eastAsia="ru-RU"/>
    </w:rPr>
  </w:style>
  <w:style w:type="paragraph" w:styleId="af1">
    <w:name w:val="List Paragraph"/>
    <w:basedOn w:val="a"/>
    <w:uiPriority w:val="34"/>
    <w:qFormat/>
    <w:rsid w:val="00BD5B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2">
    <w:name w:val="Комментарий"/>
    <w:basedOn w:val="a"/>
    <w:next w:val="a"/>
    <w:uiPriority w:val="99"/>
    <w:rsid w:val="009B40B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9B40BE"/>
    <w:rPr>
      <w:i/>
      <w:iCs/>
    </w:rPr>
  </w:style>
  <w:style w:type="character" w:customStyle="1" w:styleId="af4">
    <w:name w:val="Цветовое выделение"/>
    <w:uiPriority w:val="99"/>
    <w:rsid w:val="00A05B38"/>
    <w:rPr>
      <w:b/>
      <w:color w:val="26282F"/>
    </w:rPr>
  </w:style>
  <w:style w:type="paragraph" w:customStyle="1" w:styleId="af5">
    <w:name w:val="Информация об изменениях"/>
    <w:basedOn w:val="a"/>
    <w:next w:val="a"/>
    <w:uiPriority w:val="99"/>
    <w:rsid w:val="00A47DA0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ConsPlusNonformat">
    <w:name w:val="ConsPlusNonformat"/>
    <w:uiPriority w:val="99"/>
    <w:rsid w:val="00CD55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header"/>
    <w:basedOn w:val="a"/>
    <w:link w:val="af7"/>
    <w:uiPriority w:val="99"/>
    <w:unhideWhenUsed/>
    <w:rsid w:val="00CD55A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7">
    <w:name w:val="Верхний колонтитул Знак"/>
    <w:basedOn w:val="a0"/>
    <w:link w:val="af6"/>
    <w:uiPriority w:val="99"/>
    <w:locked/>
    <w:rsid w:val="00CD55A2"/>
    <w:rPr>
      <w:rFonts w:ascii="Calibri" w:hAnsi="Calibri" w:cs="Times New Roman"/>
      <w:sz w:val="22"/>
      <w:szCs w:val="22"/>
    </w:rPr>
  </w:style>
  <w:style w:type="paragraph" w:styleId="af8">
    <w:name w:val="footer"/>
    <w:basedOn w:val="a"/>
    <w:link w:val="af9"/>
    <w:uiPriority w:val="99"/>
    <w:unhideWhenUsed/>
    <w:rsid w:val="00CD55A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9">
    <w:name w:val="Нижний колонтитул Знак"/>
    <w:basedOn w:val="a0"/>
    <w:link w:val="af8"/>
    <w:uiPriority w:val="99"/>
    <w:locked/>
    <w:rsid w:val="00CD55A2"/>
    <w:rPr>
      <w:rFonts w:ascii="Calibri" w:hAnsi="Calibri" w:cs="Times New Roman"/>
      <w:sz w:val="22"/>
      <w:szCs w:val="22"/>
    </w:rPr>
  </w:style>
  <w:style w:type="character" w:styleId="afa">
    <w:name w:val="page number"/>
    <w:basedOn w:val="a0"/>
    <w:uiPriority w:val="99"/>
    <w:rsid w:val="00CD55A2"/>
    <w:rPr>
      <w:rFonts w:cs="Times New Roman"/>
    </w:rPr>
  </w:style>
  <w:style w:type="character" w:styleId="afb">
    <w:name w:val="Strong"/>
    <w:basedOn w:val="a0"/>
    <w:uiPriority w:val="22"/>
    <w:qFormat/>
    <w:rsid w:val="00CD55A2"/>
    <w:rPr>
      <w:rFonts w:cs="Times New Roman"/>
      <w:b/>
    </w:rPr>
  </w:style>
  <w:style w:type="character" w:customStyle="1" w:styleId="11">
    <w:name w:val="Текст выноски Знак1"/>
    <w:uiPriority w:val="99"/>
    <w:semiHidden/>
    <w:locked/>
    <w:rsid w:val="00CD55A2"/>
    <w:rPr>
      <w:rFonts w:ascii="Tahoma" w:hAnsi="Tahoma"/>
      <w:sz w:val="16"/>
    </w:rPr>
  </w:style>
  <w:style w:type="paragraph" w:customStyle="1" w:styleId="ConsNormal">
    <w:name w:val="ConsNormal"/>
    <w:uiPriority w:val="99"/>
    <w:rsid w:val="00CD55A2"/>
    <w:pPr>
      <w:widowControl w:val="0"/>
      <w:ind w:firstLine="720"/>
    </w:pPr>
    <w:rPr>
      <w:rFonts w:ascii="Arial" w:hAnsi="Arial" w:cs="Arial"/>
    </w:rPr>
  </w:style>
  <w:style w:type="paragraph" w:styleId="afc">
    <w:name w:val="No Spacing"/>
    <w:uiPriority w:val="1"/>
    <w:qFormat/>
    <w:rsid w:val="00CD55A2"/>
    <w:rPr>
      <w:rFonts w:ascii="Calibri" w:hAnsi="Calibri"/>
      <w:sz w:val="22"/>
      <w:szCs w:val="22"/>
    </w:rPr>
  </w:style>
  <w:style w:type="character" w:styleId="afd">
    <w:name w:val="FollowedHyperlink"/>
    <w:basedOn w:val="a0"/>
    <w:uiPriority w:val="99"/>
    <w:semiHidden/>
    <w:unhideWhenUsed/>
    <w:rsid w:val="00DC7546"/>
    <w:rPr>
      <w:rFonts w:cs="Times New Roman"/>
      <w:color w:val="800080" w:themeColor="followedHyperlink"/>
      <w:u w:val="single"/>
    </w:rPr>
  </w:style>
  <w:style w:type="paragraph" w:styleId="23">
    <w:name w:val="Body Text 2"/>
    <w:basedOn w:val="a"/>
    <w:link w:val="24"/>
    <w:rsid w:val="006A739E"/>
    <w:pPr>
      <w:jc w:val="center"/>
    </w:pPr>
  </w:style>
  <w:style w:type="character" w:customStyle="1" w:styleId="24">
    <w:name w:val="Основной текст 2 Знак"/>
    <w:basedOn w:val="a0"/>
    <w:link w:val="23"/>
    <w:rsid w:val="006A739E"/>
    <w:rPr>
      <w:sz w:val="28"/>
    </w:rPr>
  </w:style>
  <w:style w:type="table" w:customStyle="1" w:styleId="12">
    <w:name w:val="Стиль таблицы1"/>
    <w:basedOn w:val="a8"/>
    <w:rsid w:val="006A73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8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0" TargetMode="External"/><Relationship Id="rId13" Type="http://schemas.openxmlformats.org/officeDocument/2006/relationships/hyperlink" Target="garantF1://23840627.0" TargetMode="External"/><Relationship Id="rId18" Type="http://schemas.openxmlformats.org/officeDocument/2006/relationships/hyperlink" Target="garantF1://12025128.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garantF1://70253464.0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70253464.0" TargetMode="External"/><Relationship Id="rId17" Type="http://schemas.openxmlformats.org/officeDocument/2006/relationships/hyperlink" Target="garantF1://86367.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70253464.0" TargetMode="External"/><Relationship Id="rId20" Type="http://schemas.openxmlformats.org/officeDocument/2006/relationships/hyperlink" Target="garantF1://23841244.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005879.0" TargetMode="External"/><Relationship Id="rId24" Type="http://schemas.openxmlformats.org/officeDocument/2006/relationships/footer" Target="footer1.xml"/><Relationship Id="rId53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garantF1://70253464.0" TargetMode="External"/><Relationship Id="rId23" Type="http://schemas.openxmlformats.org/officeDocument/2006/relationships/header" Target="header2.xml"/><Relationship Id="rId10" Type="http://schemas.openxmlformats.org/officeDocument/2006/relationships/hyperlink" Target="garantF1://10064186.0" TargetMode="External"/><Relationship Id="rId19" Type="http://schemas.openxmlformats.org/officeDocument/2006/relationships/hyperlink" Target="garantF1://12052272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03548.0" TargetMode="External"/><Relationship Id="rId14" Type="http://schemas.openxmlformats.org/officeDocument/2006/relationships/hyperlink" Target="garantF1://23801384.0" TargetMode="External"/><Relationship Id="rId22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1;&#1083;&#1072;&#1085;&#1082;%20&#1087;&#1080;&#1089;&#1077;&#1084;%20&#1091;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A821D-4316-4052-8949-34055EBCC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писем управления.dot</Template>
  <TotalTime>3</TotalTime>
  <Pages>98</Pages>
  <Words>25244</Words>
  <Characters>143893</Characters>
  <Application>Microsoft Office Word</Application>
  <DocSecurity>0</DocSecurity>
  <Lines>1199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168800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</dc:creator>
  <cp:lastModifiedBy>updn3</cp:lastModifiedBy>
  <cp:revision>2</cp:revision>
  <cp:lastPrinted>2019-05-24T11:40:00Z</cp:lastPrinted>
  <dcterms:created xsi:type="dcterms:W3CDTF">2020-03-25T13:22:00Z</dcterms:created>
  <dcterms:modified xsi:type="dcterms:W3CDTF">2020-03-25T13:22:00Z</dcterms:modified>
</cp:coreProperties>
</file>