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6B" w:rsidRDefault="0097463D" w:rsidP="003A6F6B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ab/>
      </w:r>
      <w:r>
        <w:rPr>
          <w:b w:val="0"/>
          <w:bCs w:val="0"/>
          <w:sz w:val="28"/>
          <w:szCs w:val="28"/>
          <w:lang w:val="ru-RU"/>
        </w:rPr>
        <w:tab/>
      </w:r>
      <w:r>
        <w:rPr>
          <w:b w:val="0"/>
          <w:bCs w:val="0"/>
          <w:sz w:val="28"/>
          <w:szCs w:val="28"/>
          <w:lang w:val="ru-RU"/>
        </w:rPr>
        <w:tab/>
      </w:r>
      <w:r>
        <w:rPr>
          <w:b w:val="0"/>
          <w:bCs w:val="0"/>
          <w:sz w:val="28"/>
          <w:szCs w:val="28"/>
          <w:lang w:val="ru-RU"/>
        </w:rPr>
        <w:tab/>
      </w:r>
      <w:r>
        <w:rPr>
          <w:b w:val="0"/>
          <w:bCs w:val="0"/>
          <w:sz w:val="28"/>
          <w:szCs w:val="28"/>
          <w:lang w:val="ru-RU"/>
        </w:rPr>
        <w:tab/>
      </w:r>
      <w:r>
        <w:rPr>
          <w:b w:val="0"/>
          <w:bCs w:val="0"/>
          <w:sz w:val="28"/>
          <w:szCs w:val="28"/>
          <w:lang w:val="ru-RU"/>
        </w:rPr>
        <w:tab/>
      </w:r>
      <w:r>
        <w:rPr>
          <w:b w:val="0"/>
          <w:bCs w:val="0"/>
          <w:sz w:val="28"/>
          <w:szCs w:val="28"/>
          <w:lang w:val="ru-RU"/>
        </w:rPr>
        <w:tab/>
      </w:r>
      <w:r>
        <w:rPr>
          <w:b w:val="0"/>
          <w:bCs w:val="0"/>
          <w:sz w:val="28"/>
          <w:szCs w:val="28"/>
          <w:lang w:val="ru-RU"/>
        </w:rPr>
        <w:tab/>
      </w:r>
      <w:r>
        <w:rPr>
          <w:b w:val="0"/>
          <w:bCs w:val="0"/>
          <w:sz w:val="28"/>
          <w:szCs w:val="28"/>
          <w:lang w:val="ru-RU"/>
        </w:rPr>
        <w:tab/>
      </w:r>
      <w:r>
        <w:rPr>
          <w:b w:val="0"/>
          <w:bCs w:val="0"/>
          <w:sz w:val="28"/>
          <w:szCs w:val="28"/>
          <w:lang w:val="ru-RU"/>
        </w:rPr>
        <w:tab/>
      </w:r>
      <w:r>
        <w:rPr>
          <w:b w:val="0"/>
          <w:bCs w:val="0"/>
          <w:sz w:val="28"/>
          <w:szCs w:val="28"/>
          <w:lang w:val="ru-RU"/>
        </w:rPr>
        <w:tab/>
      </w:r>
      <w:r w:rsidR="003A6F6B">
        <w:rPr>
          <w:rFonts w:ascii="Times New Roman" w:hAnsi="Times New Roman"/>
          <w:b w:val="0"/>
          <w:color w:val="auto"/>
          <w:sz w:val="28"/>
          <w:szCs w:val="28"/>
          <w:lang w:val="ru-RU"/>
        </w:rPr>
        <w:t>МУНИЦИПАЛЬНАЯ ПРОГРАММА</w:t>
      </w:r>
    </w:p>
    <w:p w:rsidR="003A6F6B" w:rsidRDefault="003A6F6B" w:rsidP="003A6F6B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муниципального образования Кавказский район 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>«</w:t>
      </w:r>
      <w:r>
        <w:rPr>
          <w:rFonts w:ascii="Times New Roman" w:hAnsi="Times New Roman"/>
          <w:b w:val="0"/>
          <w:color w:val="auto"/>
          <w:sz w:val="28"/>
          <w:szCs w:val="28"/>
        </w:rPr>
        <w:t>Защита населения и территорий от чрезвычайных ситуаций природного и техногенного характера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>»</w:t>
      </w:r>
    </w:p>
    <w:p w:rsidR="003A6F6B" w:rsidRPr="00A55319" w:rsidRDefault="003A6F6B" w:rsidP="003A6F6B">
      <w:pPr>
        <w:pStyle w:val="1"/>
        <w:rPr>
          <w:rFonts w:ascii="Times New Roman" w:hAnsi="Times New Roman"/>
          <w:b w:val="0"/>
          <w:color w:val="auto"/>
        </w:rPr>
      </w:pPr>
      <w:r w:rsidRPr="003A6F6B">
        <w:rPr>
          <w:rFonts w:ascii="Times New Roman" w:hAnsi="Times New Roman"/>
          <w:b w:val="0"/>
          <w:color w:val="auto"/>
        </w:rPr>
        <w:t xml:space="preserve">(утв. </w:t>
      </w:r>
      <w:hyperlink r:id="rId7" w:anchor="sub_0" w:history="1">
        <w:r w:rsidRPr="003A6F6B">
          <w:rPr>
            <w:rStyle w:val="ad"/>
            <w:rFonts w:ascii="Times New Roman" w:hAnsi="Times New Roman"/>
            <w:b w:val="0"/>
            <w:bCs w:val="0"/>
            <w:color w:val="auto"/>
          </w:rPr>
          <w:t>постановлением</w:t>
        </w:r>
      </w:hyperlink>
      <w:r w:rsidRPr="003A6F6B">
        <w:rPr>
          <w:rFonts w:ascii="Times New Roman" w:hAnsi="Times New Roman"/>
          <w:b w:val="0"/>
          <w:color w:val="auto"/>
        </w:rPr>
        <w:t xml:space="preserve"> администрации</w:t>
      </w:r>
      <w:r>
        <w:rPr>
          <w:rFonts w:ascii="Times New Roman" w:hAnsi="Times New Roman"/>
          <w:b w:val="0"/>
          <w:color w:val="auto"/>
        </w:rPr>
        <w:t xml:space="preserve"> муниципального образования Кавказский район от 31 октября </w:t>
      </w:r>
      <w:smartTag w:uri="urn:schemas-microsoft-com:office:smarttags" w:element="metricconverter">
        <w:smartTagPr>
          <w:attr w:name="ProductID" w:val="2014 г"/>
        </w:smartTagPr>
        <w:r>
          <w:rPr>
            <w:rFonts w:ascii="Times New Roman" w:hAnsi="Times New Roman"/>
            <w:b w:val="0"/>
            <w:color w:val="auto"/>
          </w:rPr>
          <w:t>2014 г</w:t>
        </w:r>
      </w:smartTag>
      <w:r>
        <w:rPr>
          <w:rFonts w:ascii="Times New Roman" w:hAnsi="Times New Roman"/>
          <w:b w:val="0"/>
          <w:color w:val="auto"/>
        </w:rPr>
        <w:t xml:space="preserve">. N 1731, с изменениями и дополнениями от 12 февраля, 4 июня, 13 июля , 10 декабря, 29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b w:val="0"/>
            <w:color w:val="auto"/>
          </w:rPr>
          <w:t>2015 г</w:t>
        </w:r>
      </w:smartTag>
      <w:r>
        <w:rPr>
          <w:rFonts w:ascii="Times New Roman" w:hAnsi="Times New Roman"/>
          <w:b w:val="0"/>
          <w:color w:val="auto"/>
        </w:rPr>
        <w:t>., 24 ноября  2016</w:t>
      </w:r>
      <w:r>
        <w:rPr>
          <w:rFonts w:ascii="Times New Roman" w:hAnsi="Times New Roman"/>
          <w:b w:val="0"/>
          <w:color w:val="auto"/>
          <w:lang w:val="ru-RU"/>
        </w:rPr>
        <w:t>, 22 ноября 2017, 19 февраля 2018,  12 апреля 2018      № 488, 21 ноября 2018 № 1604</w:t>
      </w:r>
      <w:r w:rsidR="00163B0F">
        <w:rPr>
          <w:rFonts w:ascii="Times New Roman" w:hAnsi="Times New Roman"/>
          <w:b w:val="0"/>
          <w:color w:val="auto"/>
          <w:lang w:val="ru-RU"/>
        </w:rPr>
        <w:t>, 11 февраля 2019 № 162</w:t>
      </w:r>
      <w:r w:rsidR="000E6427">
        <w:rPr>
          <w:rFonts w:ascii="Times New Roman" w:hAnsi="Times New Roman"/>
          <w:b w:val="0"/>
          <w:color w:val="auto"/>
          <w:lang w:val="ru-RU"/>
        </w:rPr>
        <w:t>,  19 апреля 2019 № 499</w:t>
      </w:r>
      <w:r w:rsidR="00826E1D">
        <w:rPr>
          <w:rFonts w:ascii="Times New Roman" w:hAnsi="Times New Roman"/>
          <w:b w:val="0"/>
          <w:color w:val="auto"/>
          <w:lang w:val="ru-RU"/>
        </w:rPr>
        <w:t xml:space="preserve">, </w:t>
      </w:r>
      <w:r w:rsidR="00A55319">
        <w:rPr>
          <w:rFonts w:ascii="Times New Roman" w:hAnsi="Times New Roman"/>
          <w:b w:val="0"/>
          <w:color w:val="auto"/>
          <w:lang w:val="ru-RU"/>
        </w:rPr>
        <w:t xml:space="preserve">                                   </w:t>
      </w:r>
      <w:r w:rsidR="00A55319" w:rsidRPr="00A55319">
        <w:rPr>
          <w:rFonts w:ascii="Times New Roman" w:hAnsi="Times New Roman"/>
          <w:b w:val="0"/>
          <w:color w:val="auto"/>
          <w:lang w:val="ru-RU"/>
        </w:rPr>
        <w:t>21 июня 2019 № 844</w:t>
      </w:r>
      <w:r w:rsidR="00A14D1F">
        <w:rPr>
          <w:rFonts w:ascii="Times New Roman" w:hAnsi="Times New Roman"/>
          <w:b w:val="0"/>
          <w:color w:val="auto"/>
          <w:lang w:val="ru-RU"/>
        </w:rPr>
        <w:t>, 12 декабря 2019 № 1963</w:t>
      </w:r>
      <w:r w:rsidR="00982C9C">
        <w:rPr>
          <w:rFonts w:ascii="Times New Roman" w:hAnsi="Times New Roman"/>
          <w:b w:val="0"/>
          <w:color w:val="auto"/>
          <w:lang w:val="ru-RU"/>
        </w:rPr>
        <w:t>, 20 апреля 2020 №447</w:t>
      </w:r>
      <w:r w:rsidRPr="00A55319">
        <w:rPr>
          <w:rFonts w:ascii="Times New Roman" w:hAnsi="Times New Roman"/>
          <w:b w:val="0"/>
          <w:color w:val="auto"/>
        </w:rPr>
        <w:t>)</w:t>
      </w:r>
    </w:p>
    <w:p w:rsidR="001A3EC8" w:rsidRPr="0097633F" w:rsidRDefault="001A3EC8" w:rsidP="001A3EC8">
      <w:pPr>
        <w:jc w:val="both"/>
        <w:rPr>
          <w:sz w:val="28"/>
          <w:szCs w:val="28"/>
          <w:lang/>
        </w:rPr>
      </w:pPr>
    </w:p>
    <w:p w:rsidR="001A3EC8" w:rsidRPr="00C51266" w:rsidRDefault="001A3EC8" w:rsidP="001A3EC8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51266">
        <w:rPr>
          <w:rFonts w:ascii="Times New Roman" w:hAnsi="Times New Roman"/>
          <w:b w:val="0"/>
          <w:color w:val="auto"/>
          <w:sz w:val="28"/>
          <w:szCs w:val="28"/>
          <w:lang w:val="ru-RU"/>
        </w:rPr>
        <w:t>П</w:t>
      </w:r>
      <w:r w:rsidR="009968AC">
        <w:rPr>
          <w:rFonts w:ascii="Times New Roman" w:hAnsi="Times New Roman"/>
          <w:b w:val="0"/>
          <w:color w:val="auto"/>
          <w:sz w:val="28"/>
          <w:szCs w:val="28"/>
          <w:lang w:val="ru-RU"/>
        </w:rPr>
        <w:t>аспорт</w:t>
      </w:r>
    </w:p>
    <w:p w:rsidR="001A3EC8" w:rsidRPr="00C51266" w:rsidRDefault="001A3EC8" w:rsidP="001A3EC8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51266">
        <w:rPr>
          <w:rFonts w:ascii="Times New Roman" w:hAnsi="Times New Roman"/>
          <w:b w:val="0"/>
          <w:color w:val="auto"/>
          <w:sz w:val="28"/>
          <w:szCs w:val="28"/>
        </w:rPr>
        <w:t xml:space="preserve">муниципальной программы </w:t>
      </w:r>
      <w:r w:rsidRPr="00C51266">
        <w:rPr>
          <w:rFonts w:ascii="Times New Roman" w:hAnsi="Times New Roman"/>
          <w:b w:val="0"/>
          <w:color w:val="auto"/>
          <w:sz w:val="28"/>
          <w:szCs w:val="28"/>
          <w:lang w:val="ru-RU"/>
        </w:rPr>
        <w:t>«</w:t>
      </w:r>
      <w:r w:rsidRPr="00C51266">
        <w:rPr>
          <w:rFonts w:ascii="Times New Roman" w:hAnsi="Times New Roman"/>
          <w:b w:val="0"/>
          <w:color w:val="auto"/>
          <w:sz w:val="28"/>
          <w:szCs w:val="28"/>
        </w:rPr>
        <w:t>Защита населения и территорий от чрезвычайных ситуаций природного и техногенного характера</w:t>
      </w:r>
      <w:r w:rsidRPr="00C51266">
        <w:rPr>
          <w:rFonts w:ascii="Times New Roman" w:hAnsi="Times New Roman"/>
          <w:b w:val="0"/>
          <w:color w:val="auto"/>
          <w:sz w:val="28"/>
          <w:szCs w:val="28"/>
          <w:lang w:val="ru-RU"/>
        </w:rPr>
        <w:t>»</w:t>
      </w:r>
    </w:p>
    <w:p w:rsidR="001A3EC8" w:rsidRPr="00C51266" w:rsidRDefault="001A3EC8" w:rsidP="001A3EC8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7"/>
        <w:gridCol w:w="6912"/>
      </w:tblGrid>
      <w:tr w:rsidR="001A3EC8" w:rsidRPr="00C51266" w:rsidTr="009968AC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по делам гражданской обороны и чрезвычайным ситуациям» муниц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Кавказский район</w:t>
            </w:r>
          </w:p>
        </w:tc>
      </w:tr>
      <w:tr w:rsidR="001A3EC8" w:rsidRPr="00C51266" w:rsidTr="009968AC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по делам гражданской обороны и чрезвычайным ситуациям» муниц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Кавказский район</w:t>
            </w:r>
          </w:p>
        </w:tc>
      </w:tr>
      <w:tr w:rsidR="001A3EC8" w:rsidRPr="00C51266" w:rsidTr="009968AC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Участники м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ниципальной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«Аварийно-спасательный отряд муниципального образования Кавка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ский район»;</w:t>
            </w:r>
          </w:p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«Курсы гражданской обороны» муниципального образования Ка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казский район;</w:t>
            </w:r>
          </w:p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Кавказский ра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он;</w:t>
            </w:r>
          </w:p>
          <w:p w:rsidR="001A3EC8" w:rsidRPr="00715F65" w:rsidRDefault="001A3EC8" w:rsidP="00F7365E">
            <w:pPr>
              <w:rPr>
                <w:sz w:val="28"/>
                <w:szCs w:val="28"/>
              </w:rPr>
            </w:pPr>
            <w:r w:rsidRPr="00715F65">
              <w:rPr>
                <w:sz w:val="28"/>
                <w:szCs w:val="28"/>
              </w:rPr>
              <w:t>отдел здравоохранения администрации муниципального обр</w:t>
            </w:r>
            <w:r w:rsidRPr="00715F65">
              <w:rPr>
                <w:sz w:val="28"/>
                <w:szCs w:val="28"/>
              </w:rPr>
              <w:t>а</w:t>
            </w:r>
            <w:r w:rsidRPr="00715F65">
              <w:rPr>
                <w:sz w:val="28"/>
                <w:szCs w:val="28"/>
              </w:rPr>
              <w:t>зования Кавказский район</w:t>
            </w:r>
          </w:p>
        </w:tc>
      </w:tr>
      <w:tr w:rsidR="001A3EC8" w:rsidRPr="00C51266" w:rsidTr="009968AC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sub_1011" w:history="1">
              <w:r w:rsidR="0012283B"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</w:rPr>
                <w:t>П</w:t>
              </w:r>
              <w:r w:rsidRPr="00C51266"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</w:rPr>
                <w:t>одпрограмма</w:t>
              </w:r>
            </w:hyperlink>
            <w:r w:rsidRPr="00C51266">
              <w:rPr>
                <w:rFonts w:ascii="Times New Roman" w:hAnsi="Times New Roman" w:cs="Times New Roman"/>
                <w:sz w:val="28"/>
                <w:szCs w:val="28"/>
              </w:rPr>
              <w:t xml:space="preserve"> «Мероприятия по предупреждению и ликвид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ции чрезвычайных ситуаций, стихийных бедствий и их п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следствий и обучение населения в области гражданской обороны и чрезвычайных ситуаций в муниципальном образов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нии Кавказский район»</w:t>
            </w:r>
          </w:p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sub_1012" w:history="1">
              <w:r w:rsidRPr="00C51266"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</w:rPr>
                <w:t>подпрограмма</w:t>
              </w:r>
            </w:hyperlink>
            <w:r w:rsidRPr="00C51266">
              <w:rPr>
                <w:rFonts w:ascii="Times New Roman" w:hAnsi="Times New Roman" w:cs="Times New Roman"/>
                <w:sz w:val="28"/>
                <w:szCs w:val="28"/>
              </w:rPr>
              <w:t xml:space="preserve"> «Мероприятия по обеспечению деятельности, связанной с проведением аварийно-спасательных и других н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отложных работ при чрезвычайных ситуациях»</w:t>
            </w:r>
          </w:p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sub_1013" w:history="1">
              <w:r w:rsidRPr="00C51266"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</w:rPr>
                <w:t>подпрограмма</w:t>
              </w:r>
            </w:hyperlink>
            <w:r w:rsidRPr="00C51266">
              <w:rPr>
                <w:rFonts w:ascii="Times New Roman" w:hAnsi="Times New Roman" w:cs="Times New Roman"/>
                <w:sz w:val="28"/>
                <w:szCs w:val="28"/>
              </w:rPr>
              <w:t xml:space="preserve"> «Снижение рисков, смягчение последствий чрезвычайных ситуаций природного и техногенного характера и гражданская оборона в муниципальном образовании Кавка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ский район»</w:t>
            </w:r>
          </w:p>
        </w:tc>
      </w:tr>
      <w:tr w:rsidR="001A3EC8" w:rsidRPr="00C51266" w:rsidTr="009968AC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Ведомственные целевые пр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EC8" w:rsidRPr="00C51266" w:rsidRDefault="0012283B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е предусмотрены</w:t>
            </w:r>
          </w:p>
        </w:tc>
      </w:tr>
      <w:tr w:rsidR="001A3EC8" w:rsidRPr="00C51266" w:rsidTr="009968AC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AC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106"/>
            <w:r w:rsidRPr="00C51266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муниципальной пр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bookmarkEnd w:id="0"/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EC8" w:rsidRPr="00C51266" w:rsidRDefault="0012283B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редупреждение чрезвычайных ситуаций, стихийных бедс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вий и ликвидация их последствий, защита населения и терр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торий от ЧС природного и техногенного характера, гражда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ская оборона района</w:t>
            </w:r>
          </w:p>
        </w:tc>
      </w:tr>
      <w:tr w:rsidR="001A3EC8" w:rsidRPr="00C51266" w:rsidTr="009968AC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07"/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bookmarkEnd w:id="1"/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EC8" w:rsidRPr="00C51266" w:rsidRDefault="0012283B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беспечение эффективного предупреждения и ликвидации чрезвычайных ситуаций природного и техногенного характ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ра, обеспечение и поддержание высокой готовности сил и средств систем гражданской обороны, защиты населения и территорий от чрезвычайных ситуаций природного и техн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генного характера;</w:t>
            </w:r>
          </w:p>
          <w:p w:rsidR="001A3EC8" w:rsidRPr="00C51266" w:rsidRDefault="0012283B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обеспечение круглосуточного оперативного реагирования спасательных сил на чрезвычайные и аварийные ситуации, оказание помощи гражданам, попавшим в экстремальную ситуацию, на территории муниципального образования Кавка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ский район;</w:t>
            </w:r>
          </w:p>
          <w:p w:rsidR="001A3EC8" w:rsidRPr="00C51266" w:rsidRDefault="0012283B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своевременное оповещение и информирование населения, в том числе с использованием специализированных технич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ских средств оповещения и информирования населения об у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розе возникновения или о возникновении чрезвычайных с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туаций, организация и осуществление мероприятий в о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ласти гражданской обороны и защиты населения при во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никновении чрезвычайных ситуаций</w:t>
            </w:r>
          </w:p>
        </w:tc>
      </w:tr>
      <w:tr w:rsidR="000E6427" w:rsidRPr="00C51266" w:rsidTr="009968AC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2C50AB" w:rsidRDefault="000E6427" w:rsidP="00557EEE">
            <w:pPr>
              <w:rPr>
                <w:sz w:val="28"/>
                <w:szCs w:val="28"/>
              </w:rPr>
            </w:pPr>
            <w:bookmarkStart w:id="2" w:name="sub_1108"/>
            <w:r w:rsidRPr="002C50AB">
              <w:rPr>
                <w:sz w:val="28"/>
                <w:szCs w:val="28"/>
              </w:rPr>
              <w:t>Перечень цел</w:t>
            </w:r>
            <w:r w:rsidRPr="002C50AB">
              <w:rPr>
                <w:sz w:val="28"/>
                <w:szCs w:val="28"/>
              </w:rPr>
              <w:t>е</w:t>
            </w:r>
            <w:r w:rsidRPr="002C50AB">
              <w:rPr>
                <w:sz w:val="28"/>
                <w:szCs w:val="28"/>
              </w:rPr>
              <w:t>вых показателей пр</w:t>
            </w:r>
            <w:r w:rsidRPr="002C50AB">
              <w:rPr>
                <w:sz w:val="28"/>
                <w:szCs w:val="28"/>
              </w:rPr>
              <w:t>о</w:t>
            </w:r>
            <w:r w:rsidRPr="002C50AB">
              <w:rPr>
                <w:sz w:val="28"/>
                <w:szCs w:val="28"/>
              </w:rPr>
              <w:t>граммы</w:t>
            </w:r>
            <w:bookmarkEnd w:id="2"/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427" w:rsidRPr="002C50AB" w:rsidRDefault="0012283B" w:rsidP="00557EEE">
            <w:pPr>
              <w:ind w:left="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E6427" w:rsidRPr="002C50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0E6427" w:rsidRPr="002C50AB">
              <w:rPr>
                <w:sz w:val="28"/>
                <w:szCs w:val="28"/>
              </w:rPr>
              <w:t>оличество проведенны</w:t>
            </w:r>
            <w:r>
              <w:rPr>
                <w:sz w:val="28"/>
                <w:szCs w:val="28"/>
              </w:rPr>
              <w:t xml:space="preserve">х мероприятий по предупреждению </w:t>
            </w:r>
            <w:r w:rsidR="000E6427" w:rsidRPr="002C50AB">
              <w:rPr>
                <w:sz w:val="28"/>
                <w:szCs w:val="28"/>
              </w:rPr>
              <w:t>и защите населения от чрезвычайных ситуаций и гражда</w:t>
            </w:r>
            <w:r w:rsidR="000E6427" w:rsidRPr="002C50AB">
              <w:rPr>
                <w:sz w:val="28"/>
                <w:szCs w:val="28"/>
              </w:rPr>
              <w:t>н</w:t>
            </w:r>
            <w:r w:rsidR="000E6427" w:rsidRPr="002C50AB">
              <w:rPr>
                <w:sz w:val="28"/>
                <w:szCs w:val="28"/>
              </w:rPr>
              <w:t>ской обороне;</w:t>
            </w:r>
          </w:p>
          <w:p w:rsidR="000E6427" w:rsidRDefault="0012283B" w:rsidP="00557EEE">
            <w:pPr>
              <w:ind w:left="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E6427" w:rsidRPr="002C50AB">
              <w:rPr>
                <w:sz w:val="28"/>
                <w:szCs w:val="28"/>
              </w:rPr>
              <w:t xml:space="preserve"> количество выданных удостоверений о краткосрочном п</w:t>
            </w:r>
            <w:r w:rsidR="000E6427" w:rsidRPr="002C50AB">
              <w:rPr>
                <w:sz w:val="28"/>
                <w:szCs w:val="28"/>
              </w:rPr>
              <w:t>о</w:t>
            </w:r>
            <w:r w:rsidR="000E6427" w:rsidRPr="002C50AB">
              <w:rPr>
                <w:sz w:val="28"/>
                <w:szCs w:val="28"/>
              </w:rPr>
              <w:t>вышении квалификации;</w:t>
            </w:r>
          </w:p>
          <w:p w:rsidR="000E6427" w:rsidRPr="009D2B06" w:rsidRDefault="0012283B" w:rsidP="00557EEE">
            <w:pPr>
              <w:ind w:left="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E6427">
              <w:rPr>
                <w:sz w:val="28"/>
                <w:szCs w:val="28"/>
              </w:rPr>
              <w:t xml:space="preserve"> количество обученных работников </w:t>
            </w:r>
            <w:r w:rsidR="000E6427" w:rsidRPr="009D2B06">
              <w:rPr>
                <w:rFonts w:eastAsia="Lucida Sans Unicode"/>
                <w:iCs/>
                <w:spacing w:val="3"/>
                <w:sz w:val="28"/>
                <w:szCs w:val="28"/>
              </w:rPr>
              <w:t xml:space="preserve">по программе </w:t>
            </w:r>
            <w:r w:rsidR="000E6427" w:rsidRPr="009D2B06">
              <w:rPr>
                <w:sz w:val="28"/>
                <w:szCs w:val="28"/>
              </w:rPr>
              <w:t>«Подготовка персонала дежурно-диспетчерских служб, экстренных оперативных и аварийных служб, единых дежурно-диспетчерских служб в рамках функционирования системы обеспечения вызова экстренных оперативных служб по единому номеру «112»</w:t>
            </w:r>
            <w:r w:rsidR="000E6427">
              <w:rPr>
                <w:sz w:val="28"/>
                <w:szCs w:val="28"/>
              </w:rPr>
              <w:t>;</w:t>
            </w:r>
          </w:p>
          <w:p w:rsidR="000E6427" w:rsidRPr="002C50AB" w:rsidRDefault="0012283B" w:rsidP="00557EEE">
            <w:pPr>
              <w:ind w:left="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E6427" w:rsidRPr="002C50AB">
              <w:rPr>
                <w:sz w:val="28"/>
                <w:szCs w:val="28"/>
              </w:rPr>
              <w:t xml:space="preserve"> техническая оснащенность единой дежурно- диспетчерской службы с учетом создания системы обеспечения вызова экстренных оперативных служб по единому ном</w:t>
            </w:r>
            <w:r w:rsidR="000E6427" w:rsidRPr="002C50AB">
              <w:rPr>
                <w:sz w:val="28"/>
                <w:szCs w:val="28"/>
              </w:rPr>
              <w:t>е</w:t>
            </w:r>
            <w:r w:rsidR="000E6427" w:rsidRPr="002C50AB">
              <w:rPr>
                <w:sz w:val="28"/>
                <w:szCs w:val="28"/>
              </w:rPr>
              <w:t>ру «112»;</w:t>
            </w:r>
          </w:p>
          <w:p w:rsidR="000E6427" w:rsidRPr="002C50AB" w:rsidRDefault="0012283B" w:rsidP="00557EEE">
            <w:pPr>
              <w:ind w:left="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E6427" w:rsidRPr="002C50AB">
              <w:rPr>
                <w:sz w:val="28"/>
                <w:szCs w:val="28"/>
              </w:rPr>
              <w:t xml:space="preserve"> количество вызовов на проведение аварийно-спасательных работ;</w:t>
            </w:r>
          </w:p>
          <w:p w:rsidR="000E6427" w:rsidRPr="002C50AB" w:rsidRDefault="0012283B" w:rsidP="00557EEE">
            <w:pPr>
              <w:ind w:left="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E6427" w:rsidRPr="002C50AB">
              <w:rPr>
                <w:sz w:val="28"/>
                <w:szCs w:val="28"/>
              </w:rPr>
              <w:t xml:space="preserve"> количество приобретенных единиц служебного автотранспорта;</w:t>
            </w:r>
          </w:p>
          <w:p w:rsidR="000E6427" w:rsidRPr="00D06BC0" w:rsidRDefault="0012283B" w:rsidP="00557EEE">
            <w:pPr>
              <w:ind w:left="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r w:rsidR="000E6427" w:rsidRPr="002C50AB">
              <w:rPr>
                <w:sz w:val="28"/>
                <w:szCs w:val="28"/>
              </w:rPr>
              <w:t xml:space="preserve">экстренное оповещение и информирование населения об угрозе возникновения (возникновении)  чрезвычайных </w:t>
            </w:r>
            <w:r w:rsidR="000E6427" w:rsidRPr="00D06BC0">
              <w:rPr>
                <w:sz w:val="28"/>
                <w:szCs w:val="28"/>
              </w:rPr>
              <w:t>ситу</w:t>
            </w:r>
            <w:r w:rsidR="000E6427" w:rsidRPr="00D06BC0">
              <w:rPr>
                <w:sz w:val="28"/>
                <w:szCs w:val="28"/>
              </w:rPr>
              <w:t>а</w:t>
            </w:r>
            <w:r w:rsidR="000E6427" w:rsidRPr="00D06BC0">
              <w:rPr>
                <w:sz w:val="28"/>
                <w:szCs w:val="28"/>
              </w:rPr>
              <w:t>ций (охват населения);</w:t>
            </w:r>
          </w:p>
          <w:p w:rsidR="000E6427" w:rsidRPr="002C50AB" w:rsidRDefault="0012283B" w:rsidP="00557EEE">
            <w:pPr>
              <w:ind w:left="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E6427" w:rsidRPr="00D06BC0">
              <w:rPr>
                <w:sz w:val="28"/>
                <w:szCs w:val="28"/>
              </w:rPr>
              <w:t xml:space="preserve"> восполнение материального резерва, согласно утвержде</w:t>
            </w:r>
            <w:r w:rsidR="000E6427" w:rsidRPr="00D06BC0">
              <w:rPr>
                <w:sz w:val="28"/>
                <w:szCs w:val="28"/>
              </w:rPr>
              <w:t>н</w:t>
            </w:r>
            <w:r w:rsidR="000E6427" w:rsidRPr="00D06BC0">
              <w:rPr>
                <w:sz w:val="28"/>
                <w:szCs w:val="28"/>
              </w:rPr>
              <w:t>ной номенклатуре</w:t>
            </w:r>
          </w:p>
        </w:tc>
      </w:tr>
      <w:tr w:rsidR="001A3EC8" w:rsidRPr="00C51266" w:rsidTr="009968AC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C51266" w:rsidRDefault="0012283B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Проекты и (или) 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 xml:space="preserve"> програ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EC8" w:rsidRPr="00C51266" w:rsidRDefault="0012283B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е предусмотрены</w:t>
            </w:r>
          </w:p>
        </w:tc>
      </w:tr>
      <w:tr w:rsidR="0012283B" w:rsidRPr="00C51266" w:rsidTr="009968AC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B" w:rsidRPr="00C51266" w:rsidRDefault="0012283B" w:rsidP="000122C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ной програ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83B" w:rsidRPr="005E6CB3" w:rsidRDefault="0012283B" w:rsidP="000122C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E02E71">
              <w:rPr>
                <w:rFonts w:ascii="Times New Roman" w:hAnsi="Times New Roman" w:cs="Times New Roman"/>
                <w:sz w:val="28"/>
                <w:szCs w:val="28"/>
              </w:rPr>
              <w:t xml:space="preserve"> Срок реализации муниципальной программы 2015-2024 годы,  </w:t>
            </w:r>
            <w:r w:rsidRPr="00E02E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02E71">
              <w:rPr>
                <w:rFonts w:ascii="Times New Roman" w:hAnsi="Times New Roman" w:cs="Times New Roman"/>
                <w:sz w:val="28"/>
                <w:szCs w:val="28"/>
              </w:rPr>
              <w:t xml:space="preserve"> этап – 2015-2019 годы, </w:t>
            </w:r>
            <w:r w:rsidRPr="00E02E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02E71">
              <w:rPr>
                <w:rFonts w:ascii="Times New Roman" w:hAnsi="Times New Roman" w:cs="Times New Roman"/>
                <w:sz w:val="28"/>
                <w:szCs w:val="28"/>
              </w:rPr>
              <w:t xml:space="preserve"> этап – 2020-2024 годы</w:t>
            </w:r>
          </w:p>
        </w:tc>
      </w:tr>
      <w:tr w:rsidR="009968AC" w:rsidRPr="00C51266" w:rsidTr="009968AC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AC" w:rsidRPr="00E929C0" w:rsidRDefault="009968AC" w:rsidP="000122CF">
            <w:pPr>
              <w:rPr>
                <w:sz w:val="28"/>
                <w:szCs w:val="28"/>
              </w:rPr>
            </w:pPr>
            <w:bookmarkStart w:id="3" w:name="sub_311"/>
            <w:r w:rsidRPr="00E929C0">
              <w:rPr>
                <w:sz w:val="28"/>
                <w:szCs w:val="28"/>
              </w:rPr>
              <w:t xml:space="preserve">Объемы </w:t>
            </w:r>
            <w:bookmarkEnd w:id="3"/>
            <w:r>
              <w:rPr>
                <w:sz w:val="28"/>
                <w:szCs w:val="28"/>
              </w:rPr>
              <w:t>и источники финансирования муниципальной программы, в том числе на финансовое обеспечение проектов и (или) программ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8AC" w:rsidRPr="002C50AB" w:rsidRDefault="009968AC" w:rsidP="000122CF">
            <w:pPr>
              <w:ind w:left="46"/>
              <w:jc w:val="both"/>
              <w:rPr>
                <w:sz w:val="28"/>
                <w:szCs w:val="28"/>
              </w:rPr>
            </w:pPr>
            <w:r w:rsidRPr="002C50AB">
              <w:rPr>
                <w:sz w:val="28"/>
                <w:szCs w:val="28"/>
              </w:rPr>
              <w:t xml:space="preserve">Общий объем финансирования программы </w:t>
            </w:r>
            <w:r w:rsidRPr="00E02E71">
              <w:rPr>
                <w:color w:val="000000"/>
                <w:sz w:val="28"/>
                <w:szCs w:val="28"/>
              </w:rPr>
              <w:t>161</w:t>
            </w:r>
            <w:r w:rsidR="00982C9C">
              <w:rPr>
                <w:color w:val="000000"/>
                <w:sz w:val="28"/>
                <w:szCs w:val="28"/>
              </w:rPr>
              <w:t>456,2</w:t>
            </w:r>
            <w:r w:rsidRPr="002C50AB">
              <w:rPr>
                <w:sz w:val="28"/>
                <w:szCs w:val="28"/>
              </w:rPr>
              <w:t xml:space="preserve"> тыс. ру</w:t>
            </w:r>
            <w:r w:rsidRPr="002C50AB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лей, в том числе</w:t>
            </w:r>
            <w:r w:rsidRPr="002C50AB">
              <w:rPr>
                <w:sz w:val="28"/>
                <w:szCs w:val="28"/>
              </w:rPr>
              <w:t>:</w:t>
            </w:r>
          </w:p>
          <w:p w:rsidR="009968AC" w:rsidRPr="002C50AB" w:rsidRDefault="009968AC" w:rsidP="000122CF">
            <w:pPr>
              <w:ind w:left="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C50AB">
              <w:rPr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sz w:val="28"/>
                <w:szCs w:val="28"/>
              </w:rPr>
              <w:t>-</w:t>
            </w:r>
            <w:r w:rsidRPr="00E02E71">
              <w:rPr>
                <w:sz w:val="28"/>
                <w:szCs w:val="28"/>
              </w:rPr>
              <w:t>151</w:t>
            </w:r>
            <w:r w:rsidR="00982C9C">
              <w:rPr>
                <w:sz w:val="28"/>
                <w:szCs w:val="28"/>
              </w:rPr>
              <w:t>534</w:t>
            </w:r>
            <w:r w:rsidRPr="00E02E71">
              <w:rPr>
                <w:sz w:val="28"/>
                <w:szCs w:val="28"/>
              </w:rPr>
              <w:t>,9</w:t>
            </w:r>
            <w:r w:rsidRPr="002C50AB">
              <w:rPr>
                <w:sz w:val="28"/>
                <w:szCs w:val="28"/>
              </w:rPr>
              <w:t xml:space="preserve"> тыс. руб.</w:t>
            </w:r>
          </w:p>
          <w:p w:rsidR="009968AC" w:rsidRPr="002C50AB" w:rsidRDefault="009968AC" w:rsidP="000122CF">
            <w:pPr>
              <w:ind w:left="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C50AB">
              <w:rPr>
                <w:sz w:val="28"/>
                <w:szCs w:val="28"/>
              </w:rPr>
              <w:t xml:space="preserve">за счет  внебюджетных средств </w:t>
            </w:r>
            <w:r w:rsidRPr="00E02E71">
              <w:rPr>
                <w:sz w:val="28"/>
                <w:szCs w:val="28"/>
              </w:rPr>
              <w:t>– 9921,3</w:t>
            </w:r>
            <w:r w:rsidRPr="002C50AB">
              <w:rPr>
                <w:sz w:val="28"/>
                <w:szCs w:val="28"/>
              </w:rPr>
              <w:t xml:space="preserve"> тыс. ру</w:t>
            </w:r>
            <w:r w:rsidRPr="002C50AB">
              <w:rPr>
                <w:sz w:val="28"/>
                <w:szCs w:val="28"/>
              </w:rPr>
              <w:t>б</w:t>
            </w:r>
            <w:r w:rsidRPr="002C50AB">
              <w:rPr>
                <w:sz w:val="28"/>
                <w:szCs w:val="28"/>
              </w:rPr>
              <w:t>лей</w:t>
            </w:r>
          </w:p>
          <w:p w:rsidR="009968AC" w:rsidRPr="00E929C0" w:rsidRDefault="009968AC" w:rsidP="000122CF">
            <w:pPr>
              <w:ind w:left="46"/>
              <w:jc w:val="both"/>
              <w:rPr>
                <w:sz w:val="28"/>
                <w:szCs w:val="28"/>
              </w:rPr>
            </w:pPr>
          </w:p>
        </w:tc>
      </w:tr>
    </w:tbl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A3EC8" w:rsidRPr="00C51266" w:rsidRDefault="001A3EC8" w:rsidP="001A3EC8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bookmarkStart w:id="4" w:name="sub_100"/>
    </w:p>
    <w:p w:rsidR="001A3EC8" w:rsidRPr="00C51266" w:rsidRDefault="001A3EC8" w:rsidP="001A3EC8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1A3EC8" w:rsidRPr="00C51266" w:rsidRDefault="001A3EC8" w:rsidP="001A3EC8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1A3EC8" w:rsidRPr="00C51266" w:rsidRDefault="001A3EC8" w:rsidP="001A3EC8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1A3EC8" w:rsidRDefault="001A3EC8" w:rsidP="001A3EC8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974343" w:rsidRDefault="00974343" w:rsidP="00974343">
      <w:pPr>
        <w:rPr>
          <w:lang/>
        </w:rPr>
      </w:pPr>
    </w:p>
    <w:p w:rsidR="00974343" w:rsidRDefault="00974343" w:rsidP="00974343">
      <w:pPr>
        <w:rPr>
          <w:lang/>
        </w:rPr>
      </w:pPr>
    </w:p>
    <w:p w:rsidR="00974343" w:rsidRDefault="00974343" w:rsidP="00974343">
      <w:pPr>
        <w:rPr>
          <w:lang/>
        </w:rPr>
      </w:pPr>
    </w:p>
    <w:p w:rsidR="00974343" w:rsidRDefault="00974343" w:rsidP="00974343">
      <w:pPr>
        <w:rPr>
          <w:lang/>
        </w:rPr>
      </w:pPr>
    </w:p>
    <w:p w:rsidR="00974343" w:rsidRDefault="00974343" w:rsidP="00974343">
      <w:pPr>
        <w:rPr>
          <w:lang/>
        </w:rPr>
      </w:pPr>
    </w:p>
    <w:p w:rsidR="00974343" w:rsidRDefault="00974343" w:rsidP="00974343">
      <w:pPr>
        <w:rPr>
          <w:lang/>
        </w:rPr>
      </w:pPr>
    </w:p>
    <w:p w:rsidR="00974343" w:rsidRDefault="00974343" w:rsidP="00974343">
      <w:pPr>
        <w:rPr>
          <w:lang/>
        </w:rPr>
      </w:pPr>
    </w:p>
    <w:p w:rsidR="00974343" w:rsidRDefault="00974343" w:rsidP="00974343">
      <w:pPr>
        <w:rPr>
          <w:lang/>
        </w:rPr>
      </w:pPr>
    </w:p>
    <w:p w:rsidR="00974343" w:rsidRDefault="00974343" w:rsidP="00974343">
      <w:pPr>
        <w:rPr>
          <w:lang/>
        </w:rPr>
      </w:pPr>
    </w:p>
    <w:p w:rsidR="00974343" w:rsidRDefault="00974343" w:rsidP="00974343">
      <w:pPr>
        <w:rPr>
          <w:lang/>
        </w:rPr>
      </w:pPr>
    </w:p>
    <w:p w:rsidR="00974343" w:rsidRPr="00974343" w:rsidRDefault="00974343" w:rsidP="00974343">
      <w:pPr>
        <w:rPr>
          <w:lang/>
        </w:rPr>
      </w:pPr>
    </w:p>
    <w:p w:rsidR="001A3EC8" w:rsidRDefault="001A3EC8" w:rsidP="001A3EC8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12283B" w:rsidRDefault="0012283B" w:rsidP="0012283B">
      <w:pPr>
        <w:rPr>
          <w:lang/>
        </w:rPr>
      </w:pPr>
    </w:p>
    <w:p w:rsidR="0012283B" w:rsidRDefault="0012283B" w:rsidP="0012283B">
      <w:pPr>
        <w:rPr>
          <w:lang/>
        </w:rPr>
      </w:pPr>
    </w:p>
    <w:p w:rsidR="0012283B" w:rsidRDefault="0012283B" w:rsidP="0012283B">
      <w:pPr>
        <w:rPr>
          <w:lang/>
        </w:rPr>
      </w:pPr>
    </w:p>
    <w:p w:rsidR="0012283B" w:rsidRDefault="0012283B" w:rsidP="0012283B">
      <w:pPr>
        <w:rPr>
          <w:lang/>
        </w:rPr>
      </w:pPr>
    </w:p>
    <w:p w:rsidR="0012283B" w:rsidRDefault="0012283B" w:rsidP="0012283B">
      <w:pPr>
        <w:rPr>
          <w:lang/>
        </w:rPr>
      </w:pPr>
    </w:p>
    <w:p w:rsidR="0012283B" w:rsidRDefault="0012283B" w:rsidP="0012283B">
      <w:pPr>
        <w:rPr>
          <w:lang/>
        </w:rPr>
      </w:pPr>
    </w:p>
    <w:p w:rsidR="0012283B" w:rsidRDefault="0012283B" w:rsidP="0012283B">
      <w:pPr>
        <w:rPr>
          <w:lang/>
        </w:rPr>
      </w:pPr>
    </w:p>
    <w:p w:rsidR="0012283B" w:rsidRDefault="0012283B" w:rsidP="0012283B">
      <w:pPr>
        <w:rPr>
          <w:lang/>
        </w:rPr>
      </w:pPr>
    </w:p>
    <w:p w:rsidR="0012283B" w:rsidRDefault="0012283B" w:rsidP="0012283B">
      <w:pPr>
        <w:rPr>
          <w:lang/>
        </w:rPr>
      </w:pPr>
    </w:p>
    <w:p w:rsidR="0012283B" w:rsidRDefault="0012283B" w:rsidP="0012283B">
      <w:pPr>
        <w:rPr>
          <w:lang/>
        </w:rPr>
      </w:pPr>
    </w:p>
    <w:p w:rsidR="0012283B" w:rsidRDefault="0012283B" w:rsidP="0012283B">
      <w:pPr>
        <w:rPr>
          <w:lang/>
        </w:rPr>
      </w:pPr>
    </w:p>
    <w:p w:rsidR="0012283B" w:rsidRDefault="0012283B" w:rsidP="0012283B">
      <w:pPr>
        <w:rPr>
          <w:lang/>
        </w:rPr>
      </w:pPr>
    </w:p>
    <w:p w:rsidR="0012283B" w:rsidRPr="0012283B" w:rsidRDefault="0012283B" w:rsidP="0012283B">
      <w:pPr>
        <w:rPr>
          <w:lang/>
        </w:rPr>
      </w:pPr>
    </w:p>
    <w:p w:rsidR="009968AC" w:rsidRDefault="001A3EC8" w:rsidP="009968AC">
      <w:pPr>
        <w:pStyle w:val="1"/>
        <w:numPr>
          <w:ilvl w:val="0"/>
          <w:numId w:val="20"/>
        </w:numPr>
        <w:spacing w:before="0" w:after="0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51266">
        <w:rPr>
          <w:rFonts w:ascii="Times New Roman" w:hAnsi="Times New Roman"/>
          <w:b w:val="0"/>
          <w:color w:val="auto"/>
          <w:sz w:val="28"/>
          <w:szCs w:val="28"/>
        </w:rPr>
        <w:lastRenderedPageBreak/>
        <w:t>Характеристика</w:t>
      </w:r>
    </w:p>
    <w:p w:rsidR="001A3EC8" w:rsidRPr="00C51266" w:rsidRDefault="001A3EC8" w:rsidP="009968AC">
      <w:pPr>
        <w:pStyle w:val="1"/>
        <w:spacing w:before="0" w:after="0"/>
        <w:ind w:left="720"/>
        <w:rPr>
          <w:rFonts w:ascii="Times New Roman" w:hAnsi="Times New Roman"/>
          <w:b w:val="0"/>
          <w:color w:val="auto"/>
          <w:sz w:val="28"/>
          <w:szCs w:val="28"/>
        </w:rPr>
      </w:pPr>
      <w:r w:rsidRPr="00C51266">
        <w:rPr>
          <w:rFonts w:ascii="Times New Roman" w:hAnsi="Times New Roman"/>
          <w:b w:val="0"/>
          <w:color w:val="auto"/>
          <w:sz w:val="28"/>
          <w:szCs w:val="28"/>
        </w:rPr>
        <w:t>текущего состояния и прогноз развития защиты населения и территорий муниципального образования Кавказский район от чрезвычайных ситуаций природного и техногенного характера</w:t>
      </w:r>
    </w:p>
    <w:bookmarkEnd w:id="4"/>
    <w:p w:rsidR="001A3EC8" w:rsidRPr="00C51266" w:rsidRDefault="001A3EC8" w:rsidP="009968AC">
      <w:pPr>
        <w:jc w:val="center"/>
        <w:rPr>
          <w:sz w:val="28"/>
          <w:szCs w:val="28"/>
        </w:rPr>
      </w:pP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Одним из направлений реализации муниципальной программы (далее - программы) является предупреждение развития и ликвидация последствий чрезв</w:t>
      </w:r>
      <w:r w:rsidRPr="00C51266">
        <w:rPr>
          <w:sz w:val="28"/>
          <w:szCs w:val="28"/>
        </w:rPr>
        <w:t>ы</w:t>
      </w:r>
      <w:r w:rsidRPr="00C51266">
        <w:rPr>
          <w:sz w:val="28"/>
          <w:szCs w:val="28"/>
        </w:rPr>
        <w:t>чайных ситуаций, стихийных бедствий, обеспечении защиты населения, террит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>рий и объектов жизнеобеспечения от угроз природного и техногенного характера.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В условиях угрозы природного и техногенного характера, негативных п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>следствий чрезвычайных ситуаций для устойчивого социально-экономического развития Кавказского района одним из важных элементов является повышение защиты населения, территорий и потенциально опасных объектов.</w:t>
      </w:r>
    </w:p>
    <w:p w:rsidR="001A3EC8" w:rsidRPr="00541B70" w:rsidRDefault="001A3EC8" w:rsidP="001A3EC8">
      <w:pPr>
        <w:ind w:firstLine="708"/>
        <w:jc w:val="both"/>
        <w:rPr>
          <w:color w:val="17365D"/>
          <w:sz w:val="28"/>
          <w:szCs w:val="28"/>
        </w:rPr>
      </w:pPr>
      <w:r w:rsidRPr="00C51266">
        <w:rPr>
          <w:sz w:val="28"/>
          <w:szCs w:val="28"/>
        </w:rPr>
        <w:t>Муниципальное образование Кавказский район расположено в восточной части Краснодарского края. Район граничит с землями Тбилисского, Тихорецкого, Новопокровского районов, Ставропольским краем, в юго-восточной части - гран</w:t>
      </w:r>
      <w:r w:rsidRPr="00C51266">
        <w:rPr>
          <w:sz w:val="28"/>
          <w:szCs w:val="28"/>
        </w:rPr>
        <w:t>и</w:t>
      </w:r>
      <w:r w:rsidRPr="00C51266">
        <w:rPr>
          <w:sz w:val="28"/>
          <w:szCs w:val="28"/>
        </w:rPr>
        <w:t>ца проходит по руслу р. Кубань с Гулькевичским районом. Административный центр муниципального образования Кавказский район - город Кропоткин. Район является промышленно-сельскохозяйственным. В состав муниципального образ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>вания Кавказский район входят 1 городское, 8 сельских поселений. На территории района находится 29 населенных пунктов, в том числе: 1 город Кропоткин, в кот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 xml:space="preserve">ром </w:t>
      </w:r>
      <w:r w:rsidRPr="0021464B">
        <w:rPr>
          <w:sz w:val="28"/>
          <w:szCs w:val="28"/>
        </w:rPr>
        <w:t>проживает 79</w:t>
      </w:r>
      <w:r w:rsidR="00FF103C" w:rsidRPr="0021464B">
        <w:rPr>
          <w:sz w:val="28"/>
          <w:szCs w:val="28"/>
        </w:rPr>
        <w:t>,</w:t>
      </w:r>
      <w:r w:rsidRPr="0021464B">
        <w:rPr>
          <w:sz w:val="28"/>
          <w:szCs w:val="28"/>
        </w:rPr>
        <w:t>6</w:t>
      </w:r>
      <w:r w:rsidR="00FF103C" w:rsidRPr="0021464B">
        <w:rPr>
          <w:sz w:val="28"/>
          <w:szCs w:val="28"/>
        </w:rPr>
        <w:t xml:space="preserve"> тыс.</w:t>
      </w:r>
      <w:r w:rsidRPr="0021464B">
        <w:rPr>
          <w:sz w:val="28"/>
          <w:szCs w:val="28"/>
        </w:rPr>
        <w:t>чел., 4 станицы, 12 поселков, 12 хуторов, в которых прож</w:t>
      </w:r>
      <w:r w:rsidRPr="0021464B">
        <w:rPr>
          <w:sz w:val="28"/>
          <w:szCs w:val="28"/>
        </w:rPr>
        <w:t>и</w:t>
      </w:r>
      <w:r w:rsidRPr="0021464B">
        <w:rPr>
          <w:sz w:val="28"/>
          <w:szCs w:val="28"/>
        </w:rPr>
        <w:t xml:space="preserve">вает </w:t>
      </w:r>
      <w:r w:rsidR="00FF103C" w:rsidRPr="0021464B">
        <w:rPr>
          <w:sz w:val="28"/>
          <w:szCs w:val="28"/>
        </w:rPr>
        <w:t>48,3 тыс.</w:t>
      </w:r>
      <w:r w:rsidRPr="0021464B">
        <w:rPr>
          <w:sz w:val="28"/>
          <w:szCs w:val="28"/>
        </w:rPr>
        <w:t xml:space="preserve"> чел. Всего в районе проживает </w:t>
      </w:r>
      <w:r w:rsidR="00541B70" w:rsidRPr="0021464B">
        <w:rPr>
          <w:sz w:val="28"/>
          <w:szCs w:val="28"/>
        </w:rPr>
        <w:t>128</w:t>
      </w:r>
      <w:r w:rsidR="00FF103C" w:rsidRPr="0021464B">
        <w:rPr>
          <w:sz w:val="28"/>
          <w:szCs w:val="28"/>
        </w:rPr>
        <w:t>,1</w:t>
      </w:r>
      <w:r w:rsidRPr="0021464B">
        <w:rPr>
          <w:sz w:val="28"/>
          <w:szCs w:val="28"/>
        </w:rPr>
        <w:t> </w:t>
      </w:r>
      <w:r w:rsidR="00FF103C" w:rsidRPr="0021464B">
        <w:rPr>
          <w:sz w:val="28"/>
          <w:szCs w:val="28"/>
        </w:rPr>
        <w:t>тыс.</w:t>
      </w:r>
      <w:r w:rsidRPr="0021464B">
        <w:rPr>
          <w:sz w:val="28"/>
          <w:szCs w:val="28"/>
        </w:rPr>
        <w:t>чел., площадь района 131</w:t>
      </w:r>
      <w:r w:rsidR="00FF103C" w:rsidRPr="0021464B">
        <w:rPr>
          <w:sz w:val="28"/>
          <w:szCs w:val="28"/>
        </w:rPr>
        <w:t>,</w:t>
      </w:r>
      <w:r w:rsidRPr="0021464B">
        <w:rPr>
          <w:sz w:val="28"/>
          <w:szCs w:val="28"/>
        </w:rPr>
        <w:t>3</w:t>
      </w:r>
      <w:r w:rsidR="00FF103C" w:rsidRPr="0021464B">
        <w:rPr>
          <w:sz w:val="28"/>
          <w:szCs w:val="28"/>
        </w:rPr>
        <w:t xml:space="preserve"> тыс.</w:t>
      </w:r>
      <w:r w:rsidRPr="0021464B">
        <w:rPr>
          <w:sz w:val="28"/>
          <w:szCs w:val="28"/>
        </w:rPr>
        <w:t> км 2.</w:t>
      </w:r>
      <w:r w:rsidRPr="00B87458">
        <w:rPr>
          <w:color w:val="FF0000"/>
          <w:sz w:val="28"/>
          <w:szCs w:val="28"/>
        </w:rPr>
        <w:t xml:space="preserve"> </w:t>
      </w:r>
      <w:r w:rsidRPr="00C51266">
        <w:rPr>
          <w:sz w:val="28"/>
          <w:szCs w:val="28"/>
        </w:rPr>
        <w:t>Район относится к сейсмоопасной зоне с возможными землетрясениями с</w:t>
      </w:r>
      <w:r w:rsidRPr="00C51266">
        <w:rPr>
          <w:sz w:val="28"/>
          <w:szCs w:val="28"/>
        </w:rPr>
        <w:t>и</w:t>
      </w:r>
      <w:r w:rsidRPr="00C51266">
        <w:rPr>
          <w:sz w:val="28"/>
          <w:szCs w:val="28"/>
        </w:rPr>
        <w:t>лой до 7 баллов.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На территории  Кропоткинского городского поселения расположены две о</w:t>
      </w:r>
      <w:r w:rsidRPr="00C51266">
        <w:rPr>
          <w:sz w:val="28"/>
          <w:szCs w:val="28"/>
        </w:rPr>
        <w:t>р</w:t>
      </w:r>
      <w:r w:rsidRPr="00C51266">
        <w:rPr>
          <w:sz w:val="28"/>
          <w:szCs w:val="28"/>
        </w:rPr>
        <w:t>ганизации, имеющие категорию по гражданской обороне.</w:t>
      </w:r>
    </w:p>
    <w:p w:rsidR="007A7766" w:rsidRPr="0021464B" w:rsidRDefault="001A3EC8" w:rsidP="007A7766">
      <w:pPr>
        <w:ind w:firstLine="709"/>
        <w:jc w:val="both"/>
        <w:rPr>
          <w:sz w:val="28"/>
          <w:szCs w:val="28"/>
        </w:rPr>
      </w:pPr>
      <w:r w:rsidRPr="0021464B">
        <w:rPr>
          <w:sz w:val="28"/>
          <w:szCs w:val="28"/>
        </w:rPr>
        <w:t xml:space="preserve">Промышленный потенциал муниципального образования Кавказский район представлен </w:t>
      </w:r>
      <w:r w:rsidR="00FF103C" w:rsidRPr="0021464B">
        <w:rPr>
          <w:sz w:val="28"/>
          <w:szCs w:val="28"/>
        </w:rPr>
        <w:t>1370</w:t>
      </w:r>
      <w:r w:rsidRPr="0021464B">
        <w:rPr>
          <w:sz w:val="28"/>
          <w:szCs w:val="28"/>
        </w:rPr>
        <w:t xml:space="preserve"> пре</w:t>
      </w:r>
      <w:r w:rsidRPr="0021464B">
        <w:rPr>
          <w:sz w:val="28"/>
          <w:szCs w:val="28"/>
        </w:rPr>
        <w:t>д</w:t>
      </w:r>
      <w:r w:rsidRPr="0021464B">
        <w:rPr>
          <w:sz w:val="28"/>
          <w:szCs w:val="28"/>
        </w:rPr>
        <w:t>приятиями и организациями различных видов деятельности</w:t>
      </w:r>
      <w:r w:rsidR="007A7766" w:rsidRPr="0021464B">
        <w:rPr>
          <w:sz w:val="28"/>
          <w:szCs w:val="28"/>
        </w:rPr>
        <w:t xml:space="preserve">. </w:t>
      </w:r>
    </w:p>
    <w:p w:rsidR="001A3EC8" w:rsidRPr="00C51266" w:rsidRDefault="001A3EC8" w:rsidP="007A7766">
      <w:pPr>
        <w:ind w:firstLine="709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На территории муниципального образования Кавказский район имеются пять железнодорожных станций: «Кавказская», «Темижбекская», «Гетмановская», «Милованово», «Мирская». Железнодорожная ветка подходит к ПОО ППН ЗАО «Нафтатранс», Склад ГСМ ООО «Лук-Ойл» (Кавказское с/п), предприятиям пр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>мзоны. Пропускная способность станции Кавказская Кропоткинского городского поселения 15 - 30 пар поездов в сутки, включая разрядные грузы с аварийно хим</w:t>
      </w:r>
      <w:r w:rsidRPr="00C51266">
        <w:rPr>
          <w:sz w:val="28"/>
          <w:szCs w:val="28"/>
        </w:rPr>
        <w:t>и</w:t>
      </w:r>
      <w:r w:rsidRPr="00C51266">
        <w:rPr>
          <w:sz w:val="28"/>
          <w:szCs w:val="28"/>
        </w:rPr>
        <w:t>чески опасными веществами и легко воспламеняющимися жидкостями.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Протяженность автодорог района с асфальтобетонным покрытием составл</w:t>
      </w:r>
      <w:r w:rsidRPr="00C51266">
        <w:rPr>
          <w:sz w:val="28"/>
          <w:szCs w:val="28"/>
        </w:rPr>
        <w:t>я</w:t>
      </w:r>
      <w:r w:rsidRPr="00C51266">
        <w:rPr>
          <w:sz w:val="28"/>
          <w:szCs w:val="28"/>
        </w:rPr>
        <w:t xml:space="preserve">ет 458 и гравийным покрытием - </w:t>
      </w:r>
      <w:smartTag w:uri="urn:schemas-microsoft-com:office:smarttags" w:element="metricconverter">
        <w:smartTagPr>
          <w:attr w:name="ProductID" w:val="90 км"/>
        </w:smartTagPr>
        <w:r w:rsidRPr="00C51266">
          <w:rPr>
            <w:sz w:val="28"/>
            <w:szCs w:val="28"/>
          </w:rPr>
          <w:t>90 км</w:t>
        </w:r>
      </w:smartTag>
      <w:r w:rsidRPr="00C51266">
        <w:rPr>
          <w:sz w:val="28"/>
          <w:szCs w:val="28"/>
        </w:rPr>
        <w:t>. Региональная трасса «Темрюк – Ставр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 xml:space="preserve">поль» протяженностью в пределах района </w:t>
      </w:r>
      <w:smartTag w:uri="urn:schemas-microsoft-com:office:smarttags" w:element="metricconverter">
        <w:smartTagPr>
          <w:attr w:name="ProductID" w:val="51 км"/>
        </w:smartTagPr>
        <w:r w:rsidRPr="00C51266">
          <w:rPr>
            <w:sz w:val="28"/>
            <w:szCs w:val="28"/>
          </w:rPr>
          <w:t>51 км</w:t>
        </w:r>
      </w:smartTag>
      <w:r w:rsidRPr="00C51266">
        <w:rPr>
          <w:sz w:val="28"/>
          <w:szCs w:val="28"/>
        </w:rPr>
        <w:t xml:space="preserve"> связывает районный центр с кра</w:t>
      </w:r>
      <w:r w:rsidRPr="00C51266">
        <w:rPr>
          <w:sz w:val="28"/>
          <w:szCs w:val="28"/>
        </w:rPr>
        <w:t>е</w:t>
      </w:r>
      <w:r w:rsidRPr="00C51266">
        <w:rPr>
          <w:sz w:val="28"/>
          <w:szCs w:val="28"/>
        </w:rPr>
        <w:t>вым центром. Федеральная трасса М29 «Ростов – Баку» протяженностью в пред</w:t>
      </w:r>
      <w:r w:rsidRPr="00C51266">
        <w:rPr>
          <w:sz w:val="28"/>
          <w:szCs w:val="28"/>
        </w:rPr>
        <w:t>е</w:t>
      </w:r>
      <w:r w:rsidRPr="00C51266">
        <w:rPr>
          <w:sz w:val="28"/>
          <w:szCs w:val="28"/>
        </w:rPr>
        <w:t xml:space="preserve">лах района </w:t>
      </w:r>
      <w:smartTag w:uri="urn:schemas-microsoft-com:office:smarttags" w:element="metricconverter">
        <w:smartTagPr>
          <w:attr w:name="ProductID" w:val="25 км"/>
        </w:smartTagPr>
        <w:r w:rsidRPr="00C51266">
          <w:rPr>
            <w:sz w:val="28"/>
            <w:szCs w:val="28"/>
          </w:rPr>
          <w:t>25 км</w:t>
        </w:r>
      </w:smartTag>
      <w:r w:rsidRPr="00C51266">
        <w:rPr>
          <w:sz w:val="28"/>
          <w:szCs w:val="28"/>
        </w:rPr>
        <w:t xml:space="preserve"> пересекает район с северо-запада на юго-восток. Имеющийся парк грузовой, пассажирской и автодорожной техники обеспечивает грузопасс</w:t>
      </w:r>
      <w:r w:rsidRPr="00C51266">
        <w:rPr>
          <w:sz w:val="28"/>
          <w:szCs w:val="28"/>
        </w:rPr>
        <w:t>а</w:t>
      </w:r>
      <w:r w:rsidRPr="00C51266">
        <w:rPr>
          <w:sz w:val="28"/>
          <w:szCs w:val="28"/>
        </w:rPr>
        <w:t>жирские перевозки и поддержание проходимости коммуникаций в различных у</w:t>
      </w:r>
      <w:r w:rsidRPr="00C51266">
        <w:rPr>
          <w:sz w:val="28"/>
          <w:szCs w:val="28"/>
        </w:rPr>
        <w:t>с</w:t>
      </w:r>
      <w:r w:rsidRPr="00C51266">
        <w:rPr>
          <w:sz w:val="28"/>
          <w:szCs w:val="28"/>
        </w:rPr>
        <w:t>ловиях чрезвычайных ситуаций.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lastRenderedPageBreak/>
        <w:t xml:space="preserve">В Кавказском районе </w:t>
      </w:r>
      <w:r w:rsidRPr="00541B70">
        <w:rPr>
          <w:sz w:val="28"/>
          <w:szCs w:val="28"/>
        </w:rPr>
        <w:t>имеется 98 учреждений</w:t>
      </w:r>
      <w:r w:rsidRPr="00C51266">
        <w:rPr>
          <w:sz w:val="28"/>
          <w:szCs w:val="28"/>
        </w:rPr>
        <w:t xml:space="preserve"> образования и дошкольного воспитания, центральная районная больница ст. Кавказская на 265 мест и Кропо</w:t>
      </w:r>
      <w:r w:rsidRPr="00C51266">
        <w:rPr>
          <w:sz w:val="28"/>
          <w:szCs w:val="28"/>
        </w:rPr>
        <w:t>т</w:t>
      </w:r>
      <w:r w:rsidRPr="00C51266">
        <w:rPr>
          <w:sz w:val="28"/>
          <w:szCs w:val="28"/>
        </w:rPr>
        <w:t>кинская городская больница на 400 мест.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На территории муниципального образования Кавказский район располож</w:t>
      </w:r>
      <w:r w:rsidRPr="00C51266">
        <w:rPr>
          <w:sz w:val="28"/>
          <w:szCs w:val="28"/>
        </w:rPr>
        <w:t>е</w:t>
      </w:r>
      <w:r w:rsidRPr="00C51266">
        <w:rPr>
          <w:sz w:val="28"/>
          <w:szCs w:val="28"/>
        </w:rPr>
        <w:t>н 31 нефтеобъект, из них: 28 АЗС, 1 нефтебаза, 2 склада нефтепродуктов, хранил</w:t>
      </w:r>
      <w:r w:rsidRPr="00C51266">
        <w:rPr>
          <w:sz w:val="28"/>
          <w:szCs w:val="28"/>
        </w:rPr>
        <w:t>и</w:t>
      </w:r>
      <w:r w:rsidRPr="00C51266">
        <w:rPr>
          <w:sz w:val="28"/>
          <w:szCs w:val="28"/>
        </w:rPr>
        <w:t>ще муки - 1 элеватор, ЗАО «Нафтатранс», НПС «Кропоткинская» и участки магис</w:t>
      </w:r>
      <w:r w:rsidRPr="00C51266">
        <w:rPr>
          <w:sz w:val="28"/>
          <w:szCs w:val="28"/>
        </w:rPr>
        <w:t>т</w:t>
      </w:r>
      <w:r w:rsidRPr="00C51266">
        <w:rPr>
          <w:sz w:val="28"/>
          <w:szCs w:val="28"/>
        </w:rPr>
        <w:t>ральных нефтепроводов КТК-Р «Тенгиз – Новороссийск» и «Малгобек – Тих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>рецк», 3 автогазозаправочные станции. Пожаровзрывоопрасные объекты (хран</w:t>
      </w:r>
      <w:r w:rsidRPr="00C51266">
        <w:rPr>
          <w:sz w:val="28"/>
          <w:szCs w:val="28"/>
        </w:rPr>
        <w:t>и</w:t>
      </w:r>
      <w:r w:rsidRPr="00C51266">
        <w:rPr>
          <w:sz w:val="28"/>
          <w:szCs w:val="28"/>
        </w:rPr>
        <w:t>лище муки, зерна, газа). Трассы нефтепроводов «КТК-Р» (</w:t>
      </w:r>
      <w:smartTag w:uri="urn:schemas-microsoft-com:office:smarttags" w:element="metricconverter">
        <w:smartTagPr>
          <w:attr w:name="ProductID" w:val="50 км"/>
        </w:smartTagPr>
        <w:r w:rsidRPr="00C51266">
          <w:rPr>
            <w:sz w:val="28"/>
            <w:szCs w:val="28"/>
          </w:rPr>
          <w:t>50 км</w:t>
        </w:r>
      </w:smartTag>
      <w:r w:rsidRPr="00C51266">
        <w:rPr>
          <w:sz w:val="28"/>
          <w:szCs w:val="28"/>
        </w:rPr>
        <w:t>), «Малгобек – Т</w:t>
      </w:r>
      <w:r w:rsidRPr="00C51266">
        <w:rPr>
          <w:sz w:val="28"/>
          <w:szCs w:val="28"/>
        </w:rPr>
        <w:t>и</w:t>
      </w:r>
      <w:r w:rsidRPr="00C51266">
        <w:rPr>
          <w:sz w:val="28"/>
          <w:szCs w:val="28"/>
        </w:rPr>
        <w:t>хорецк» (</w:t>
      </w:r>
      <w:smartTag w:uri="urn:schemas-microsoft-com:office:smarttags" w:element="metricconverter">
        <w:smartTagPr>
          <w:attr w:name="ProductID" w:val="21 км"/>
        </w:smartTagPr>
        <w:r w:rsidRPr="00C51266">
          <w:rPr>
            <w:sz w:val="28"/>
            <w:szCs w:val="28"/>
          </w:rPr>
          <w:t>21 км</w:t>
        </w:r>
      </w:smartTag>
      <w:r w:rsidRPr="00C51266">
        <w:rPr>
          <w:sz w:val="28"/>
          <w:szCs w:val="28"/>
        </w:rPr>
        <w:t>) и газопроводов «Александровская-Березанская» (23,6 км), «Ми</w:t>
      </w:r>
      <w:r w:rsidRPr="00C51266">
        <w:rPr>
          <w:sz w:val="28"/>
          <w:szCs w:val="28"/>
        </w:rPr>
        <w:t>т</w:t>
      </w:r>
      <w:r w:rsidRPr="00C51266">
        <w:rPr>
          <w:sz w:val="28"/>
          <w:szCs w:val="28"/>
        </w:rPr>
        <w:t>рофановская - Березанская» (</w:t>
      </w:r>
      <w:smartTag w:uri="urn:schemas-microsoft-com:office:smarttags" w:element="metricconverter">
        <w:smartTagPr>
          <w:attr w:name="ProductID" w:val="10 км"/>
        </w:smartTagPr>
        <w:r w:rsidRPr="00C51266">
          <w:rPr>
            <w:sz w:val="28"/>
            <w:szCs w:val="28"/>
          </w:rPr>
          <w:t>10 км</w:t>
        </w:r>
      </w:smartTag>
      <w:r w:rsidRPr="00C51266">
        <w:rPr>
          <w:sz w:val="28"/>
          <w:szCs w:val="28"/>
        </w:rPr>
        <w:t>) проходят по территории района вне пр</w:t>
      </w:r>
      <w:r w:rsidRPr="00C51266">
        <w:rPr>
          <w:sz w:val="28"/>
          <w:szCs w:val="28"/>
        </w:rPr>
        <w:t>е</w:t>
      </w:r>
      <w:r w:rsidRPr="00C51266">
        <w:rPr>
          <w:sz w:val="28"/>
          <w:szCs w:val="28"/>
        </w:rPr>
        <w:t>делов населенных пунктов и других территорий и объектов, функционирование и жизн</w:t>
      </w:r>
      <w:r w:rsidRPr="00C51266">
        <w:rPr>
          <w:sz w:val="28"/>
          <w:szCs w:val="28"/>
        </w:rPr>
        <w:t>е</w:t>
      </w:r>
      <w:r w:rsidRPr="00C51266">
        <w:rPr>
          <w:sz w:val="28"/>
          <w:szCs w:val="28"/>
        </w:rPr>
        <w:t>обеспечение которых может быть нарушено вследствие возможных аварий труб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>проводов. Наиболее опасным участком транспортного сообщения района я</w:t>
      </w:r>
      <w:r w:rsidRPr="00C51266">
        <w:rPr>
          <w:sz w:val="28"/>
          <w:szCs w:val="28"/>
        </w:rPr>
        <w:t>в</w:t>
      </w:r>
      <w:r w:rsidRPr="00C51266">
        <w:rPr>
          <w:sz w:val="28"/>
          <w:szCs w:val="28"/>
        </w:rPr>
        <w:t>ляется железнодорожная станция Кавказская.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Наличие на территории Кавказского района промышленных объектов, отн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>сящихся к потенциально опасным, а также протекание р. Кубань, существенно п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>вышают риски возникновения на территории района чрезвычайных ситуаций и природного и техногенного характера, что может полечь за собой не только эк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>номический ущерб от аварий, катастроф, но и человеческие жертвы.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При авариях на железнодорожном транспорте возможен выход из строя мо</w:t>
      </w:r>
      <w:r w:rsidRPr="00C51266">
        <w:rPr>
          <w:sz w:val="28"/>
          <w:szCs w:val="28"/>
        </w:rPr>
        <w:t>с</w:t>
      </w:r>
      <w:r w:rsidRPr="00C51266">
        <w:rPr>
          <w:sz w:val="28"/>
          <w:szCs w:val="28"/>
        </w:rPr>
        <w:t>тов и насыпи, загрязнение окружающей среды и почвы опасными веществами перевозимых по железной дороге. Возможны столкновения с автомобильным тран</w:t>
      </w:r>
      <w:r w:rsidRPr="00C51266">
        <w:rPr>
          <w:sz w:val="28"/>
          <w:szCs w:val="28"/>
        </w:rPr>
        <w:t>с</w:t>
      </w:r>
      <w:r w:rsidRPr="00C51266">
        <w:rPr>
          <w:sz w:val="28"/>
          <w:szCs w:val="28"/>
        </w:rPr>
        <w:t>портом на железнодорожных переездах.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Большой поток автомобильного транспорта на региональной трассе «Те</w:t>
      </w:r>
      <w:r w:rsidRPr="00C51266">
        <w:rPr>
          <w:sz w:val="28"/>
          <w:szCs w:val="28"/>
        </w:rPr>
        <w:t>м</w:t>
      </w:r>
      <w:r w:rsidRPr="00C51266">
        <w:rPr>
          <w:sz w:val="28"/>
          <w:szCs w:val="28"/>
        </w:rPr>
        <w:t>рюк-Ставрополь» и федеральной трассе М 29 «Ростов – Махачкала» влечет за с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>бой вероятность возникновения дорожно-транспортных происшествий.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Опасность для жителей района представляет изношенность коммуникаций жилищно-коммунального хозяйства, жилого фонда.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Для достижения высокого уровня эффективности аварийно-спасательных работ необходимо оснащение соответствующей аварийно-спасательной техникой, оборудованием, снаряжением, которые отвечают мировым стандартам, заключают в себе передовые технологии спасательного дела, обучение и повышение уровня подготовки спасателей.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Предполагается, что муниципальная программа позволит значительно сн</w:t>
      </w:r>
      <w:r w:rsidRPr="00C51266">
        <w:rPr>
          <w:sz w:val="28"/>
          <w:szCs w:val="28"/>
        </w:rPr>
        <w:t>и</w:t>
      </w:r>
      <w:r w:rsidRPr="00C51266">
        <w:rPr>
          <w:sz w:val="28"/>
          <w:szCs w:val="28"/>
        </w:rPr>
        <w:t>зить экономический ущерб и человеческие жертвы при чрезвычайных ситуациях, повысит оперативность реагирования на них.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 xml:space="preserve">В паводковый период, в случае превышения критического уровня воды в р. Кубань могут быть затоплены </w:t>
      </w:r>
      <w:smartTag w:uri="urn:schemas-microsoft-com:office:smarttags" w:element="metricconverter">
        <w:smartTagPr>
          <w:attr w:name="ProductID" w:val="280 га"/>
        </w:smartTagPr>
        <w:r w:rsidRPr="00C51266">
          <w:rPr>
            <w:sz w:val="28"/>
            <w:szCs w:val="28"/>
          </w:rPr>
          <w:t>280 га</w:t>
        </w:r>
      </w:smartTag>
      <w:r w:rsidRPr="00C51266">
        <w:rPr>
          <w:sz w:val="28"/>
          <w:szCs w:val="28"/>
        </w:rPr>
        <w:t xml:space="preserve"> сельхозугодий, </w:t>
      </w:r>
      <w:smartTag w:uri="urn:schemas-microsoft-com:office:smarttags" w:element="metricconverter">
        <w:smartTagPr>
          <w:attr w:name="ProductID" w:val="150 га"/>
        </w:smartTagPr>
        <w:r w:rsidRPr="00C51266">
          <w:rPr>
            <w:sz w:val="28"/>
            <w:szCs w:val="28"/>
          </w:rPr>
          <w:t>150 га</w:t>
        </w:r>
      </w:smartTag>
      <w:r w:rsidRPr="00C51266">
        <w:rPr>
          <w:sz w:val="28"/>
          <w:szCs w:val="28"/>
        </w:rPr>
        <w:t xml:space="preserve"> лесного фонда лесхоза, 50 домов с населением 150 человек. Правый берег р. Кубань на террит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>рии Кавказского сельского поселения подвержен оползню. В случае его активиз</w:t>
      </w:r>
      <w:r w:rsidRPr="00C51266">
        <w:rPr>
          <w:sz w:val="28"/>
          <w:szCs w:val="28"/>
        </w:rPr>
        <w:t>а</w:t>
      </w:r>
      <w:r w:rsidRPr="00C51266">
        <w:rPr>
          <w:sz w:val="28"/>
          <w:szCs w:val="28"/>
        </w:rPr>
        <w:t>ции будут затронуты 72 дома с населением 286 человек.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 xml:space="preserve">На территории Кропоткинского городского поселения располагается зона пролегания грунтовых вод. В случае сильных ливневых дождей могут быть </w:t>
      </w:r>
      <w:r w:rsidRPr="00C51266">
        <w:rPr>
          <w:sz w:val="28"/>
          <w:szCs w:val="28"/>
        </w:rPr>
        <w:lastRenderedPageBreak/>
        <w:t>подт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>пле</w:t>
      </w:r>
      <w:r w:rsidR="00B87458">
        <w:rPr>
          <w:sz w:val="28"/>
          <w:szCs w:val="28"/>
        </w:rPr>
        <w:t>ны пер. Авиационный, ул. Красноармейская</w:t>
      </w:r>
      <w:r w:rsidRPr="00C51266">
        <w:rPr>
          <w:sz w:val="28"/>
          <w:szCs w:val="28"/>
        </w:rPr>
        <w:t>, Пушкина, Деповская, Гагарина, Ленина, всего около 600 домов с население 1,5 тыс. человек.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 xml:space="preserve">Значительную опасность для окружающей среды и населения представляют потенциально опасные объекты. На территории Кавказского района </w:t>
      </w:r>
      <w:r w:rsidRPr="00541B70">
        <w:rPr>
          <w:sz w:val="28"/>
          <w:szCs w:val="28"/>
        </w:rPr>
        <w:t>эксплуатир</w:t>
      </w:r>
      <w:r w:rsidRPr="00541B70">
        <w:rPr>
          <w:sz w:val="28"/>
          <w:szCs w:val="28"/>
        </w:rPr>
        <w:t>у</w:t>
      </w:r>
      <w:r w:rsidRPr="00541B70">
        <w:rPr>
          <w:sz w:val="28"/>
          <w:szCs w:val="28"/>
        </w:rPr>
        <w:t xml:space="preserve">ется </w:t>
      </w:r>
      <w:r w:rsidR="00541B70" w:rsidRPr="00541B70">
        <w:rPr>
          <w:sz w:val="28"/>
          <w:szCs w:val="28"/>
        </w:rPr>
        <w:t>9</w:t>
      </w:r>
      <w:r w:rsidRPr="00541B70">
        <w:rPr>
          <w:sz w:val="28"/>
          <w:szCs w:val="28"/>
        </w:rPr>
        <w:t xml:space="preserve"> потенциально опасных промышленных объектов.</w:t>
      </w:r>
      <w:r w:rsidRPr="00C51266">
        <w:rPr>
          <w:sz w:val="28"/>
          <w:szCs w:val="28"/>
        </w:rPr>
        <w:t xml:space="preserve"> Опасность для работников предприятий представляет изношенность производственного фонда и оборудов</w:t>
      </w:r>
      <w:r w:rsidRPr="00C51266">
        <w:rPr>
          <w:sz w:val="28"/>
          <w:szCs w:val="28"/>
        </w:rPr>
        <w:t>а</w:t>
      </w:r>
      <w:r w:rsidRPr="00C51266">
        <w:rPr>
          <w:sz w:val="28"/>
          <w:szCs w:val="28"/>
        </w:rPr>
        <w:t>ния.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Важно не просто констатировать сложные ситуации, а научиться предо</w:t>
      </w:r>
      <w:r w:rsidRPr="00C51266">
        <w:rPr>
          <w:sz w:val="28"/>
          <w:szCs w:val="28"/>
        </w:rPr>
        <w:t>т</w:t>
      </w:r>
      <w:r w:rsidRPr="00C51266">
        <w:rPr>
          <w:sz w:val="28"/>
          <w:szCs w:val="28"/>
        </w:rPr>
        <w:t>вращать их, своевременно прогнозировать возникновение чрезвычайных ситу</w:t>
      </w:r>
      <w:r w:rsidRPr="00C51266">
        <w:rPr>
          <w:sz w:val="28"/>
          <w:szCs w:val="28"/>
        </w:rPr>
        <w:t>а</w:t>
      </w:r>
      <w:r w:rsidRPr="00C51266">
        <w:rPr>
          <w:sz w:val="28"/>
          <w:szCs w:val="28"/>
        </w:rPr>
        <w:t>ций, иметь современную систему управления силами и средствами в чрезвыча</w:t>
      </w:r>
      <w:r w:rsidRPr="00C51266">
        <w:rPr>
          <w:sz w:val="28"/>
          <w:szCs w:val="28"/>
        </w:rPr>
        <w:t>й</w:t>
      </w:r>
      <w:r w:rsidRPr="00C51266">
        <w:rPr>
          <w:sz w:val="28"/>
          <w:szCs w:val="28"/>
        </w:rPr>
        <w:t>ных ситуациях, своевременно доводить информацию об угрозе возникновения или возникновения чрезвычайных ситуаций. Иметь запас материальных средств для ликвидации чрезвычайных ситуаций природного и техногенного характера, а та</w:t>
      </w:r>
      <w:r w:rsidRPr="00C51266">
        <w:rPr>
          <w:sz w:val="28"/>
          <w:szCs w:val="28"/>
        </w:rPr>
        <w:t>к</w:t>
      </w:r>
      <w:r w:rsidRPr="00C51266">
        <w:rPr>
          <w:sz w:val="28"/>
          <w:szCs w:val="28"/>
        </w:rPr>
        <w:t>же при ведении или вследствие ведения военных действий.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Опыт работы по предупреждению чрезвычайных ситуаций и ликвидации п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>следствий стихийных бедствий, аварий и катастроф свидетельствует о том, что решение задач по снижению риска их возникновения и величины ущерба экон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>мике и экологии, уменьшению числа жертв среди населения во многом зависит от уровня подготовки и обучения всех категорий населения в области гражданской обороны, защиты от чрезвычайных ситуаций природного и техногенного характ</w:t>
      </w:r>
      <w:r w:rsidRPr="00C51266">
        <w:rPr>
          <w:sz w:val="28"/>
          <w:szCs w:val="28"/>
        </w:rPr>
        <w:t>е</w:t>
      </w:r>
      <w:r w:rsidRPr="00C51266">
        <w:rPr>
          <w:sz w:val="28"/>
          <w:szCs w:val="28"/>
        </w:rPr>
        <w:t>ра и пожарной безопасности, в том числе руководящего состава и специалистов гражданской обороны и единой государственной системы предупреждения и ли</w:t>
      </w:r>
      <w:r w:rsidRPr="00C51266">
        <w:rPr>
          <w:sz w:val="28"/>
          <w:szCs w:val="28"/>
        </w:rPr>
        <w:t>к</w:t>
      </w:r>
      <w:r w:rsidRPr="00C51266">
        <w:rPr>
          <w:sz w:val="28"/>
          <w:szCs w:val="28"/>
        </w:rPr>
        <w:t>видации чрезвычайных ситуаций.</w:t>
      </w:r>
    </w:p>
    <w:p w:rsidR="001A3EC8" w:rsidRPr="007A7766" w:rsidRDefault="001A3EC8" w:rsidP="00B87458">
      <w:pPr>
        <w:ind w:firstLine="708"/>
        <w:jc w:val="both"/>
        <w:rPr>
          <w:sz w:val="28"/>
          <w:szCs w:val="28"/>
        </w:rPr>
      </w:pPr>
      <w:r w:rsidRPr="007A7766">
        <w:rPr>
          <w:sz w:val="28"/>
          <w:szCs w:val="28"/>
        </w:rPr>
        <w:t>Обучение</w:t>
      </w:r>
      <w:r w:rsidRPr="000C1AB6">
        <w:rPr>
          <w:color w:val="C0504D"/>
          <w:sz w:val="28"/>
          <w:szCs w:val="28"/>
        </w:rPr>
        <w:t xml:space="preserve"> </w:t>
      </w:r>
      <w:r w:rsidR="007A7766">
        <w:rPr>
          <w:sz w:val="28"/>
          <w:szCs w:val="28"/>
        </w:rPr>
        <w:t xml:space="preserve">членов комиссий по предупреждению и ликвидации чрезвычайных ситуаций и обеспечению пожарной безопасности организаций, руководители нештатных спасательных формирований, руководителей организаций и иных категорий работающего населения </w:t>
      </w:r>
      <w:r w:rsidRPr="000C1AB6">
        <w:rPr>
          <w:color w:val="C0504D"/>
          <w:sz w:val="28"/>
          <w:szCs w:val="28"/>
        </w:rPr>
        <w:t xml:space="preserve"> </w:t>
      </w:r>
      <w:r w:rsidRPr="007A7766">
        <w:rPr>
          <w:sz w:val="28"/>
          <w:szCs w:val="28"/>
        </w:rPr>
        <w:t xml:space="preserve">проводится </w:t>
      </w:r>
      <w:r w:rsidR="00B87458" w:rsidRPr="007A7766">
        <w:rPr>
          <w:sz w:val="28"/>
          <w:szCs w:val="28"/>
        </w:rPr>
        <w:t>муниципальным учреждением</w:t>
      </w:r>
      <w:r w:rsidRPr="007A7766">
        <w:rPr>
          <w:sz w:val="28"/>
          <w:szCs w:val="28"/>
        </w:rPr>
        <w:t xml:space="preserve"> «Курсы ГО»</w:t>
      </w:r>
      <w:r w:rsidR="007A7766" w:rsidRPr="007A7766">
        <w:rPr>
          <w:sz w:val="28"/>
          <w:szCs w:val="28"/>
        </w:rPr>
        <w:t xml:space="preserve"> МО Кавказский район.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Анализ информации о чрезвычайных ситуациях на территории Кавказского района с учетом структуры угроз и динамики их изменений свидетельствует о том, что стихийные бедствия, связанные с опасными природными явлениями, и техн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>генные аварии являются основными источниками чрезвычайных ситуаций и пре</w:t>
      </w:r>
      <w:r w:rsidRPr="00C51266">
        <w:rPr>
          <w:sz w:val="28"/>
          <w:szCs w:val="28"/>
        </w:rPr>
        <w:t>д</w:t>
      </w:r>
      <w:r w:rsidRPr="00C51266">
        <w:rPr>
          <w:sz w:val="28"/>
          <w:szCs w:val="28"/>
        </w:rPr>
        <w:t>ставляют существенную угрозу для безопасности граждан, экономики района.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Своевременное оповещение населения об угрозе возникновения чрезвыча</w:t>
      </w:r>
      <w:r w:rsidRPr="00C51266">
        <w:rPr>
          <w:sz w:val="28"/>
          <w:szCs w:val="28"/>
        </w:rPr>
        <w:t>й</w:t>
      </w:r>
      <w:r w:rsidRPr="00C51266">
        <w:rPr>
          <w:sz w:val="28"/>
          <w:szCs w:val="28"/>
        </w:rPr>
        <w:t>ных ситуаций является одной из основных задач органов управления и сил единой государственной системы предупреждения и ликвидации чрезвычайных ситуаций.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На территории района на берегу реки Кубань установлен датчик автоматизированного гидрологич</w:t>
      </w:r>
      <w:r w:rsidRPr="00C51266">
        <w:rPr>
          <w:sz w:val="28"/>
          <w:szCs w:val="28"/>
        </w:rPr>
        <w:t>е</w:t>
      </w:r>
      <w:r w:rsidRPr="00C51266">
        <w:rPr>
          <w:sz w:val="28"/>
          <w:szCs w:val="28"/>
        </w:rPr>
        <w:t>ского комплекса (АГК № 43) измерительного комплекса ЭКОР - С15.11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В 5 поселениях (Кропоткинское г.п., Дмитриевское с.п., Лосевское с.п., Привольное с.п. и с.п. им. Максима Горького) установлена аппаратура системы эк</w:t>
      </w:r>
      <w:r w:rsidRPr="00C51266">
        <w:rPr>
          <w:sz w:val="28"/>
          <w:szCs w:val="28"/>
        </w:rPr>
        <w:t>с</w:t>
      </w:r>
      <w:r w:rsidRPr="00C51266">
        <w:rPr>
          <w:sz w:val="28"/>
          <w:szCs w:val="28"/>
        </w:rPr>
        <w:t>тренного оповещения населения об угрозе возникновения или возникновении чрезвычайной ситуации на территории муниципального образов</w:t>
      </w:r>
      <w:r w:rsidRPr="00C51266">
        <w:rPr>
          <w:sz w:val="28"/>
          <w:szCs w:val="28"/>
        </w:rPr>
        <w:t>а</w:t>
      </w:r>
      <w:r w:rsidRPr="00C51266">
        <w:rPr>
          <w:sz w:val="28"/>
          <w:szCs w:val="28"/>
        </w:rPr>
        <w:t>ния Кавказский район.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lastRenderedPageBreak/>
        <w:t>В 2013 года проведена модернизация региональной автоматизированной системы оповещения населения (РАСЦО) установлено 32 блока управления сир</w:t>
      </w:r>
      <w:r w:rsidRPr="00C51266">
        <w:rPr>
          <w:sz w:val="28"/>
          <w:szCs w:val="28"/>
        </w:rPr>
        <w:t>е</w:t>
      </w:r>
      <w:r w:rsidRPr="00C51266">
        <w:rPr>
          <w:sz w:val="28"/>
          <w:szCs w:val="28"/>
        </w:rPr>
        <w:t>нами, 20 электромеханических сирен С - 40 с блоками управления сиренами и 2 сиренно-речевых установки.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Для поддержания систем оповещения в работоспособном состоянии треб</w:t>
      </w:r>
      <w:r w:rsidRPr="00C51266">
        <w:rPr>
          <w:sz w:val="28"/>
          <w:szCs w:val="28"/>
        </w:rPr>
        <w:t>у</w:t>
      </w:r>
      <w:r w:rsidRPr="00C51266">
        <w:rPr>
          <w:sz w:val="28"/>
          <w:szCs w:val="28"/>
        </w:rPr>
        <w:t>ется проведение регулярного технического обслуживания и ремонта.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За последнее время социально-экономические условия жизнедеятельности населения изменились. Увеличились пассажиропотоки и грузопотоки, повысилась плотность населения, увеличилось количество мест массового пребывания людей, доступность сотовой связи приводит к увеличению нагрузки на оперативных д</w:t>
      </w:r>
      <w:r w:rsidRPr="00C51266">
        <w:rPr>
          <w:sz w:val="28"/>
          <w:szCs w:val="28"/>
        </w:rPr>
        <w:t>е</w:t>
      </w:r>
      <w:r w:rsidRPr="00C51266">
        <w:rPr>
          <w:sz w:val="28"/>
          <w:szCs w:val="28"/>
        </w:rPr>
        <w:t>журных экстренных служб. Важнейший показатель эффективности экстренных оперативных служб - время их оперативного реагирования. Его сокращение неп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>средственно влияет на последствия происшествия или чрезвычайной ситуации. Неэффекти</w:t>
      </w:r>
      <w:r w:rsidRPr="00C51266">
        <w:rPr>
          <w:sz w:val="28"/>
          <w:szCs w:val="28"/>
        </w:rPr>
        <w:t>в</w:t>
      </w:r>
      <w:r w:rsidRPr="00C51266">
        <w:rPr>
          <w:sz w:val="28"/>
          <w:szCs w:val="28"/>
        </w:rPr>
        <w:t>ная организация работы по оказанию помощи пострадавшим является одной из основных причин высокой смертности п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>страдавших.</w:t>
      </w:r>
    </w:p>
    <w:p w:rsidR="001A3EC8" w:rsidRPr="00C51266" w:rsidRDefault="001A3EC8" w:rsidP="001A3EC8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  <w:r w:rsidRPr="00C51266">
        <w:rPr>
          <w:sz w:val="28"/>
          <w:szCs w:val="28"/>
        </w:rPr>
        <w:t xml:space="preserve">      Одним из факторов, позволяющих обеспечивать эффективность работы сил оперативного реагирования, в том числе увеличивать скорость реагирования и повышать эффективность координирования, является организация вызова по при</w:t>
      </w:r>
      <w:r w:rsidRPr="00C51266">
        <w:rPr>
          <w:sz w:val="28"/>
          <w:szCs w:val="28"/>
        </w:rPr>
        <w:t>н</w:t>
      </w:r>
      <w:r w:rsidRPr="00C51266">
        <w:rPr>
          <w:sz w:val="28"/>
          <w:szCs w:val="28"/>
        </w:rPr>
        <w:t>ципу "одного окна", позволяющего позвонившему лицу при возникновении происшествия не задум</w:t>
      </w:r>
      <w:r w:rsidRPr="00C51266">
        <w:rPr>
          <w:sz w:val="28"/>
          <w:szCs w:val="28"/>
        </w:rPr>
        <w:t>ы</w:t>
      </w:r>
      <w:r w:rsidRPr="00C51266">
        <w:rPr>
          <w:sz w:val="28"/>
          <w:szCs w:val="28"/>
        </w:rPr>
        <w:t>ваться о том, какая именно служба ему необходима и какой номер требуется использовать для доступа к ней. Решение проблемы предлагается ос</w:t>
      </w:r>
      <w:r w:rsidRPr="00C51266">
        <w:rPr>
          <w:sz w:val="28"/>
          <w:szCs w:val="28"/>
        </w:rPr>
        <w:t>у</w:t>
      </w:r>
      <w:r w:rsidRPr="00C51266">
        <w:rPr>
          <w:sz w:val="28"/>
          <w:szCs w:val="28"/>
        </w:rPr>
        <w:t xml:space="preserve">ществлять программно-целевым методом, путем развертывания на базе единой дежурно-диспетчерской службы </w:t>
      </w:r>
      <w:r w:rsidRPr="00C51266">
        <w:rPr>
          <w:sz w:val="28"/>
          <w:szCs w:val="28"/>
          <w:shd w:val="clear" w:color="auto" w:fill="FFFFFF"/>
        </w:rPr>
        <w:t>системы обеспечения вызова экстренных опер</w:t>
      </w:r>
      <w:r w:rsidRPr="00C51266">
        <w:rPr>
          <w:sz w:val="28"/>
          <w:szCs w:val="28"/>
          <w:shd w:val="clear" w:color="auto" w:fill="FFFFFF"/>
        </w:rPr>
        <w:t>а</w:t>
      </w:r>
      <w:r w:rsidRPr="00C51266">
        <w:rPr>
          <w:sz w:val="28"/>
          <w:szCs w:val="28"/>
          <w:shd w:val="clear" w:color="auto" w:fill="FFFFFF"/>
        </w:rPr>
        <w:t>тивных служб через единый номер "112".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Выполнение мероприятий программы, направленных на снижение рисков возникновения чрезвычайных ситуаций путем проведения предупредительных мероприятий, будет способствовать достижению цели по защите населения и терр</w:t>
      </w:r>
      <w:r w:rsidRPr="00C51266">
        <w:rPr>
          <w:sz w:val="28"/>
          <w:szCs w:val="28"/>
        </w:rPr>
        <w:t>и</w:t>
      </w:r>
      <w:r w:rsidRPr="00C51266">
        <w:rPr>
          <w:sz w:val="28"/>
          <w:szCs w:val="28"/>
        </w:rPr>
        <w:t>торий Кавказского района от чрезвычайных ситуаций природного и техногенного характера.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В условиях сохранения высокого уровня рисков техногенного и природного характера, негативных последствий чрезвычайных ситуаций для устойчивого с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>циально-экономического развития края одним из наиболее важных элементов обеспечения безопасности является повышение защиты населения, территорий и потенциально опасных объектов.</w:t>
      </w:r>
    </w:p>
    <w:p w:rsidR="001A3EC8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Обеспечение безопасности жизнедеятельности населения и объектов инфр</w:t>
      </w:r>
      <w:r w:rsidRPr="00C51266">
        <w:rPr>
          <w:sz w:val="28"/>
          <w:szCs w:val="28"/>
        </w:rPr>
        <w:t>а</w:t>
      </w:r>
      <w:r w:rsidRPr="00C51266">
        <w:rPr>
          <w:sz w:val="28"/>
          <w:szCs w:val="28"/>
        </w:rPr>
        <w:t>структуры, формирование, поддержание и развитие среды жизнедеятельности, с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>блюдение жизненно важных интересов личности, общества и государства, нед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>пущение, предупреждение и оперативная ликвидация чрезвычайных ситуаций я</w:t>
      </w:r>
      <w:r w:rsidRPr="00C51266">
        <w:rPr>
          <w:sz w:val="28"/>
          <w:szCs w:val="28"/>
        </w:rPr>
        <w:t>в</w:t>
      </w:r>
      <w:r w:rsidRPr="00C51266">
        <w:rPr>
          <w:sz w:val="28"/>
          <w:szCs w:val="28"/>
        </w:rPr>
        <w:t>ляются приоритетными направлениями деятельности органов местного сам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>управления.</w:t>
      </w:r>
    </w:p>
    <w:p w:rsidR="007A7766" w:rsidRPr="00C51266" w:rsidRDefault="007A7766" w:rsidP="001A3EC8">
      <w:pPr>
        <w:ind w:firstLine="708"/>
        <w:jc w:val="both"/>
        <w:rPr>
          <w:sz w:val="28"/>
          <w:szCs w:val="28"/>
        </w:rPr>
      </w:pPr>
    </w:p>
    <w:p w:rsidR="009968AC" w:rsidRDefault="001A3EC8" w:rsidP="009968AC">
      <w:pPr>
        <w:pStyle w:val="1"/>
        <w:numPr>
          <w:ilvl w:val="0"/>
          <w:numId w:val="20"/>
        </w:numPr>
        <w:spacing w:before="0" w:after="0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51266">
        <w:rPr>
          <w:rFonts w:ascii="Times New Roman" w:hAnsi="Times New Roman"/>
          <w:b w:val="0"/>
          <w:color w:val="auto"/>
          <w:sz w:val="28"/>
          <w:szCs w:val="28"/>
        </w:rPr>
        <w:t>Цели, задачи и целевые показатели, сроки и этапы реализации</w:t>
      </w:r>
    </w:p>
    <w:p w:rsidR="001A3EC8" w:rsidRPr="00C51266" w:rsidRDefault="001A3EC8" w:rsidP="009968AC">
      <w:pPr>
        <w:pStyle w:val="1"/>
        <w:spacing w:before="0" w:after="0"/>
        <w:ind w:left="720"/>
        <w:rPr>
          <w:rFonts w:ascii="Times New Roman" w:hAnsi="Times New Roman"/>
          <w:b w:val="0"/>
          <w:color w:val="auto"/>
          <w:sz w:val="28"/>
          <w:szCs w:val="28"/>
        </w:rPr>
      </w:pPr>
      <w:r w:rsidRPr="00C51266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муниципальной </w:t>
      </w:r>
      <w:r w:rsidRPr="00C51266">
        <w:rPr>
          <w:rFonts w:ascii="Times New Roman" w:hAnsi="Times New Roman"/>
          <w:b w:val="0"/>
          <w:color w:val="auto"/>
          <w:sz w:val="28"/>
          <w:szCs w:val="28"/>
        </w:rPr>
        <w:t>программы</w:t>
      </w:r>
    </w:p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lastRenderedPageBreak/>
        <w:t xml:space="preserve">Цели, задачи и целевые показатели в разрезе подпрограмм приведены в </w:t>
      </w:r>
      <w:hyperlink w:anchor="sub_1001" w:history="1">
        <w:r w:rsidRPr="00C51266">
          <w:rPr>
            <w:rStyle w:val="ad"/>
            <w:color w:val="auto"/>
            <w:sz w:val="28"/>
            <w:szCs w:val="28"/>
          </w:rPr>
          <w:t>пр</w:t>
        </w:r>
        <w:r w:rsidRPr="00C51266">
          <w:rPr>
            <w:rStyle w:val="ad"/>
            <w:color w:val="auto"/>
            <w:sz w:val="28"/>
            <w:szCs w:val="28"/>
          </w:rPr>
          <w:t>и</w:t>
        </w:r>
        <w:r w:rsidRPr="00C51266">
          <w:rPr>
            <w:rStyle w:val="ad"/>
            <w:color w:val="auto"/>
            <w:sz w:val="28"/>
            <w:szCs w:val="28"/>
          </w:rPr>
          <w:t>ложении № 1</w:t>
        </w:r>
      </w:hyperlink>
      <w:r w:rsidRPr="00C51266">
        <w:rPr>
          <w:sz w:val="28"/>
          <w:szCs w:val="28"/>
        </w:rPr>
        <w:t xml:space="preserve"> к муниципальной программе.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bookmarkStart w:id="5" w:name="sub_2020"/>
      <w:r w:rsidRPr="00C51266">
        <w:rPr>
          <w:sz w:val="28"/>
          <w:szCs w:val="28"/>
        </w:rPr>
        <w:t>Целевые показатели рассчитываются по методике, включенной в состав м</w:t>
      </w:r>
      <w:r w:rsidRPr="00C51266">
        <w:rPr>
          <w:sz w:val="28"/>
          <w:szCs w:val="28"/>
        </w:rPr>
        <w:t>у</w:t>
      </w:r>
      <w:r w:rsidRPr="00C51266">
        <w:rPr>
          <w:sz w:val="28"/>
          <w:szCs w:val="28"/>
        </w:rPr>
        <w:t xml:space="preserve">ниципальной программы, согласно </w:t>
      </w:r>
      <w:hyperlink w:anchor="sub_10051" w:history="1">
        <w:r w:rsidRPr="00C51266">
          <w:rPr>
            <w:rStyle w:val="ad"/>
            <w:color w:val="auto"/>
            <w:sz w:val="28"/>
            <w:szCs w:val="28"/>
          </w:rPr>
          <w:t>приложению № </w:t>
        </w:r>
      </w:hyperlink>
      <w:r w:rsidRPr="00C51266">
        <w:rPr>
          <w:sz w:val="28"/>
          <w:szCs w:val="28"/>
        </w:rPr>
        <w:t>5 к муниципальной программе.</w:t>
      </w:r>
    </w:p>
    <w:bookmarkEnd w:id="5"/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A3EC8" w:rsidRPr="00C51266" w:rsidRDefault="001A3EC8" w:rsidP="001A3EC8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bookmarkStart w:id="6" w:name="sub_300"/>
      <w:r w:rsidRPr="00C51266">
        <w:rPr>
          <w:rFonts w:ascii="Times New Roman" w:hAnsi="Times New Roman"/>
          <w:b w:val="0"/>
          <w:color w:val="auto"/>
          <w:sz w:val="28"/>
          <w:szCs w:val="28"/>
        </w:rPr>
        <w:t>3. Перечень и краткое описание подпрограмм и основны</w:t>
      </w:r>
      <w:r w:rsidRPr="00C51266">
        <w:rPr>
          <w:rFonts w:ascii="Times New Roman" w:hAnsi="Times New Roman"/>
          <w:b w:val="0"/>
          <w:color w:val="auto"/>
          <w:sz w:val="28"/>
          <w:szCs w:val="28"/>
          <w:lang w:val="ru-RU"/>
        </w:rPr>
        <w:t>х</w:t>
      </w:r>
      <w:r w:rsidRPr="00C51266">
        <w:rPr>
          <w:rFonts w:ascii="Times New Roman" w:hAnsi="Times New Roman"/>
          <w:b w:val="0"/>
          <w:color w:val="auto"/>
          <w:sz w:val="28"/>
          <w:szCs w:val="28"/>
        </w:rPr>
        <w:t xml:space="preserve"> мероприяти</w:t>
      </w:r>
      <w:r w:rsidRPr="00C51266">
        <w:rPr>
          <w:rFonts w:ascii="Times New Roman" w:hAnsi="Times New Roman"/>
          <w:b w:val="0"/>
          <w:color w:val="auto"/>
          <w:sz w:val="28"/>
          <w:szCs w:val="28"/>
          <w:lang w:val="ru-RU"/>
        </w:rPr>
        <w:t>й</w:t>
      </w:r>
      <w:r w:rsidRPr="00C5126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51266">
        <w:rPr>
          <w:rFonts w:ascii="Times New Roman" w:hAnsi="Times New Roman"/>
          <w:b w:val="0"/>
          <w:color w:val="auto"/>
          <w:sz w:val="28"/>
          <w:szCs w:val="28"/>
          <w:lang w:val="ru-RU"/>
        </w:rPr>
        <w:t>муниц</w:t>
      </w:r>
      <w:r w:rsidRPr="00C51266">
        <w:rPr>
          <w:rFonts w:ascii="Times New Roman" w:hAnsi="Times New Roman"/>
          <w:b w:val="0"/>
          <w:color w:val="auto"/>
          <w:sz w:val="28"/>
          <w:szCs w:val="28"/>
          <w:lang w:val="ru-RU"/>
        </w:rPr>
        <w:t>и</w:t>
      </w:r>
      <w:r w:rsidRPr="00C51266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пальной </w:t>
      </w:r>
      <w:r w:rsidRPr="00C51266">
        <w:rPr>
          <w:rFonts w:ascii="Times New Roman" w:hAnsi="Times New Roman"/>
          <w:b w:val="0"/>
          <w:color w:val="auto"/>
          <w:sz w:val="28"/>
          <w:szCs w:val="28"/>
        </w:rPr>
        <w:t>программы</w:t>
      </w:r>
    </w:p>
    <w:bookmarkEnd w:id="6"/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Основные мероприятия муниципальной программой не предусмотрены.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Цели и задачи муниципальной программы реализуются в рамках трех по</w:t>
      </w:r>
      <w:r w:rsidRPr="00C51266">
        <w:rPr>
          <w:sz w:val="28"/>
          <w:szCs w:val="28"/>
        </w:rPr>
        <w:t>д</w:t>
      </w:r>
      <w:r w:rsidRPr="00C51266">
        <w:rPr>
          <w:sz w:val="28"/>
          <w:szCs w:val="28"/>
        </w:rPr>
        <w:t>программ: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bookmarkStart w:id="7" w:name="sub_301"/>
      <w:r w:rsidRPr="00C51266">
        <w:rPr>
          <w:i/>
          <w:sz w:val="28"/>
          <w:szCs w:val="28"/>
        </w:rPr>
        <w:t xml:space="preserve">1. </w:t>
      </w:r>
      <w:hyperlink w:anchor="sub_1011" w:history="1">
        <w:r w:rsidRPr="00C51266">
          <w:rPr>
            <w:rStyle w:val="ad"/>
            <w:i/>
            <w:color w:val="auto"/>
            <w:sz w:val="28"/>
            <w:szCs w:val="28"/>
          </w:rPr>
          <w:t>подпрограмма</w:t>
        </w:r>
      </w:hyperlink>
      <w:r w:rsidRPr="00C51266">
        <w:rPr>
          <w:sz w:val="28"/>
          <w:szCs w:val="28"/>
        </w:rPr>
        <w:t xml:space="preserve"> «Мероприятия по предупреждению и ликвидации чрезв</w:t>
      </w:r>
      <w:r w:rsidRPr="00C51266">
        <w:rPr>
          <w:sz w:val="28"/>
          <w:szCs w:val="28"/>
        </w:rPr>
        <w:t>ы</w:t>
      </w:r>
      <w:r w:rsidRPr="00C51266">
        <w:rPr>
          <w:sz w:val="28"/>
          <w:szCs w:val="28"/>
        </w:rPr>
        <w:t>чайных ситуаций, стихийных бедствий и их последствий и обучение населения в области гражданской обороны и чрезвычайных ситуаций в муниципальном обр</w:t>
      </w:r>
      <w:r w:rsidRPr="00C51266">
        <w:rPr>
          <w:sz w:val="28"/>
          <w:szCs w:val="28"/>
        </w:rPr>
        <w:t>а</w:t>
      </w:r>
      <w:r w:rsidRPr="00C51266">
        <w:rPr>
          <w:sz w:val="28"/>
          <w:szCs w:val="28"/>
        </w:rPr>
        <w:t>зовании Кавказский район».</w:t>
      </w:r>
    </w:p>
    <w:bookmarkEnd w:id="7"/>
    <w:p w:rsidR="001A3EC8" w:rsidRPr="00C51266" w:rsidRDefault="001A3EC8" w:rsidP="001A3EC8">
      <w:pPr>
        <w:jc w:val="both"/>
        <w:rPr>
          <w:sz w:val="28"/>
          <w:szCs w:val="28"/>
        </w:rPr>
      </w:pPr>
      <w:r w:rsidRPr="00C51266">
        <w:rPr>
          <w:sz w:val="28"/>
          <w:szCs w:val="28"/>
        </w:rPr>
        <w:t xml:space="preserve">           Подпрограмма направлена на предупреждение развития и ликвидацию последствий чрезвычайных ситуаций, стихийных бедствий, выполнение меропри</w:t>
      </w:r>
      <w:r w:rsidRPr="00C51266">
        <w:rPr>
          <w:sz w:val="28"/>
          <w:szCs w:val="28"/>
        </w:rPr>
        <w:t>я</w:t>
      </w:r>
      <w:r w:rsidRPr="00C51266">
        <w:rPr>
          <w:sz w:val="28"/>
          <w:szCs w:val="28"/>
        </w:rPr>
        <w:t>тий по обеспечению защиты населения, территорий и объектов жизнеобеспечения от угроз природного и техногенного характера.</w:t>
      </w:r>
    </w:p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bookmarkStart w:id="8" w:name="sub_302"/>
      <w:r w:rsidRPr="00C51266">
        <w:rPr>
          <w:i/>
          <w:sz w:val="28"/>
          <w:szCs w:val="28"/>
        </w:rPr>
        <w:t xml:space="preserve">2. </w:t>
      </w:r>
      <w:hyperlink w:anchor="sub_1012" w:history="1">
        <w:r w:rsidRPr="00C51266">
          <w:rPr>
            <w:rStyle w:val="ad"/>
            <w:i/>
            <w:color w:val="auto"/>
            <w:sz w:val="28"/>
            <w:szCs w:val="28"/>
          </w:rPr>
          <w:t>подпрограмма</w:t>
        </w:r>
      </w:hyperlink>
      <w:r w:rsidRPr="00C51266">
        <w:rPr>
          <w:sz w:val="28"/>
          <w:szCs w:val="28"/>
        </w:rPr>
        <w:t xml:space="preserve"> «Мероприятия по обеспечению деятельности, связанной с проведением аварийно-спасательных и других неотложных работ при чрезвыча</w:t>
      </w:r>
      <w:r w:rsidRPr="00C51266">
        <w:rPr>
          <w:sz w:val="28"/>
          <w:szCs w:val="28"/>
        </w:rPr>
        <w:t>й</w:t>
      </w:r>
      <w:r w:rsidRPr="00C51266">
        <w:rPr>
          <w:sz w:val="28"/>
          <w:szCs w:val="28"/>
        </w:rPr>
        <w:t>ных ситуациях».</w:t>
      </w:r>
    </w:p>
    <w:bookmarkEnd w:id="8"/>
    <w:p w:rsidR="001A3EC8" w:rsidRPr="00C51266" w:rsidRDefault="001A3EC8" w:rsidP="001A3EC8">
      <w:pPr>
        <w:jc w:val="both"/>
        <w:rPr>
          <w:sz w:val="28"/>
          <w:szCs w:val="28"/>
        </w:rPr>
      </w:pPr>
      <w:r w:rsidRPr="00C51266">
        <w:rPr>
          <w:sz w:val="28"/>
          <w:szCs w:val="28"/>
        </w:rPr>
        <w:t xml:space="preserve">          Подпрограмма направлена на организацию и проведение аварийно-спасательных и других неотложных работ при чрезвычайных ситуациях.</w:t>
      </w:r>
    </w:p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bookmarkStart w:id="9" w:name="sub_303"/>
      <w:r w:rsidRPr="00C51266">
        <w:rPr>
          <w:i/>
          <w:sz w:val="28"/>
          <w:szCs w:val="28"/>
        </w:rPr>
        <w:t xml:space="preserve">3. </w:t>
      </w:r>
      <w:hyperlink w:anchor="sub_1013" w:history="1">
        <w:r w:rsidRPr="00C51266">
          <w:rPr>
            <w:rStyle w:val="ad"/>
            <w:i/>
            <w:color w:val="auto"/>
            <w:sz w:val="28"/>
            <w:szCs w:val="28"/>
          </w:rPr>
          <w:t>подпрограмма</w:t>
        </w:r>
      </w:hyperlink>
      <w:r w:rsidRPr="00C51266">
        <w:rPr>
          <w:sz w:val="28"/>
          <w:szCs w:val="28"/>
        </w:rPr>
        <w:t xml:space="preserve"> «Снижение рисков, смягчение последствий чрезвычайных ситуаций природного и техногенного характера и гражданская оборона в муниц</w:t>
      </w:r>
      <w:r w:rsidRPr="00C51266">
        <w:rPr>
          <w:sz w:val="28"/>
          <w:szCs w:val="28"/>
        </w:rPr>
        <w:t>и</w:t>
      </w:r>
      <w:r w:rsidRPr="00C51266">
        <w:rPr>
          <w:sz w:val="28"/>
          <w:szCs w:val="28"/>
        </w:rPr>
        <w:t>пальном образовании Кавказский район».</w:t>
      </w:r>
    </w:p>
    <w:bookmarkEnd w:id="9"/>
    <w:p w:rsidR="001A3EC8" w:rsidRPr="00C51266" w:rsidRDefault="001A3EC8" w:rsidP="001A3EC8">
      <w:pPr>
        <w:jc w:val="both"/>
        <w:rPr>
          <w:sz w:val="28"/>
          <w:szCs w:val="28"/>
        </w:rPr>
      </w:pPr>
      <w:r w:rsidRPr="00C51266">
        <w:rPr>
          <w:sz w:val="28"/>
          <w:szCs w:val="28"/>
        </w:rPr>
        <w:t xml:space="preserve">          Подпрограмма направлена на выполнение мероприятий по организации своевременного оповещения населения об угрозе возникновения чрезвычайных ситу</w:t>
      </w:r>
      <w:r w:rsidRPr="00C51266">
        <w:rPr>
          <w:sz w:val="28"/>
          <w:szCs w:val="28"/>
        </w:rPr>
        <w:t>а</w:t>
      </w:r>
      <w:r w:rsidRPr="00C51266">
        <w:rPr>
          <w:sz w:val="28"/>
          <w:szCs w:val="28"/>
        </w:rPr>
        <w:t>ций с целью предупреждения и ликвидации чрезвычайных ситуаций, а также снижению уровня экономического ущерба от аварий, катастроф и риска человеч</w:t>
      </w:r>
      <w:r w:rsidRPr="00C51266">
        <w:rPr>
          <w:sz w:val="28"/>
          <w:szCs w:val="28"/>
        </w:rPr>
        <w:t>е</w:t>
      </w:r>
      <w:r w:rsidRPr="00C51266">
        <w:rPr>
          <w:sz w:val="28"/>
          <w:szCs w:val="28"/>
        </w:rPr>
        <w:t>ских жертв, созданию резерва материальных средств района.</w:t>
      </w:r>
    </w:p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A3EC8" w:rsidRPr="00C51266" w:rsidRDefault="001A3EC8" w:rsidP="0012283B">
      <w:pPr>
        <w:pStyle w:val="1"/>
        <w:tabs>
          <w:tab w:val="left" w:pos="709"/>
        </w:tabs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bookmarkStart w:id="10" w:name="sub_400"/>
      <w:r w:rsidRPr="00C51266">
        <w:rPr>
          <w:rFonts w:ascii="Times New Roman" w:hAnsi="Times New Roman"/>
          <w:b w:val="0"/>
          <w:color w:val="auto"/>
          <w:sz w:val="28"/>
          <w:szCs w:val="28"/>
        </w:rPr>
        <w:t>4. Обоснование ресурсного обеспечения муниципальной программы</w:t>
      </w:r>
    </w:p>
    <w:bookmarkEnd w:id="10"/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Реализация программы осуществляется за счет: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- средств, выделяемых из бюджета муниципального образования Кавказский район;</w:t>
      </w:r>
    </w:p>
    <w:p w:rsidR="001A3EC8" w:rsidRPr="00122485" w:rsidRDefault="001A3EC8" w:rsidP="001A3EC8">
      <w:pPr>
        <w:ind w:firstLine="708"/>
        <w:jc w:val="both"/>
        <w:rPr>
          <w:sz w:val="28"/>
          <w:szCs w:val="28"/>
        </w:rPr>
      </w:pPr>
      <w:r w:rsidRPr="00122485">
        <w:rPr>
          <w:sz w:val="28"/>
          <w:szCs w:val="28"/>
        </w:rPr>
        <w:t xml:space="preserve">- </w:t>
      </w:r>
      <w:r w:rsidR="00122485" w:rsidRPr="00122485">
        <w:rPr>
          <w:sz w:val="28"/>
          <w:szCs w:val="28"/>
        </w:rPr>
        <w:t>трансфертов бюджетов поселений на осуществление  полномочий поселений  по содержанию аварийно-спасательного отряда</w:t>
      </w:r>
      <w:r w:rsidRPr="00122485">
        <w:rPr>
          <w:sz w:val="28"/>
          <w:szCs w:val="28"/>
        </w:rPr>
        <w:t>;</w:t>
      </w:r>
    </w:p>
    <w:p w:rsidR="00B87458" w:rsidRPr="00B87458" w:rsidRDefault="00B87458" w:rsidP="00B87458">
      <w:pPr>
        <w:ind w:firstLine="708"/>
        <w:jc w:val="both"/>
        <w:rPr>
          <w:color w:val="FF0000"/>
          <w:sz w:val="28"/>
          <w:szCs w:val="28"/>
        </w:rPr>
      </w:pPr>
      <w:r w:rsidRPr="00122485">
        <w:rPr>
          <w:sz w:val="28"/>
          <w:szCs w:val="28"/>
        </w:rPr>
        <w:t xml:space="preserve">- </w:t>
      </w:r>
      <w:r w:rsidR="00122485" w:rsidRPr="00122485">
        <w:rPr>
          <w:sz w:val="28"/>
          <w:szCs w:val="28"/>
        </w:rPr>
        <w:t xml:space="preserve">трансфертов из бюджетов поселений муниципального образования Кавказский район на  выполнение  части полномочий поселения   по </w:t>
      </w:r>
      <w:r w:rsidR="00122485" w:rsidRPr="00122485">
        <w:rPr>
          <w:sz w:val="28"/>
          <w:szCs w:val="28"/>
        </w:rPr>
        <w:lastRenderedPageBreak/>
        <w:t>предупреждению  и ликвидации последствий чрезвычайных ситуаций  в границах  поселения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- привлеченных внебюджетных средств, используемых на развитие и соде</w:t>
      </w:r>
      <w:r w:rsidRPr="00C51266">
        <w:rPr>
          <w:sz w:val="28"/>
          <w:szCs w:val="28"/>
        </w:rPr>
        <w:t>р</w:t>
      </w:r>
      <w:r w:rsidRPr="00C51266">
        <w:rPr>
          <w:sz w:val="28"/>
          <w:szCs w:val="28"/>
        </w:rPr>
        <w:t xml:space="preserve">жание </w:t>
      </w:r>
      <w:r w:rsidR="00B87458">
        <w:rPr>
          <w:sz w:val="28"/>
          <w:szCs w:val="28"/>
        </w:rPr>
        <w:t xml:space="preserve">муниципального учреждения </w:t>
      </w:r>
      <w:r w:rsidRPr="00C51266">
        <w:rPr>
          <w:sz w:val="28"/>
          <w:szCs w:val="28"/>
        </w:rPr>
        <w:t xml:space="preserve"> «Курсы ГО» МО Кавказский район и МБУ «АСО».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При снижении (увеличении) ресурсного обеспечения в установленном п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>рядке вносятся изменения в показатели программы.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Объемы финансирования подлежат уточнению в соответствии с решением Совета депутатов муниципального образования Кавказский район.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 xml:space="preserve">Общий объем финансирования представлен </w:t>
      </w:r>
      <w:hyperlink w:anchor="sub_1002" w:history="1">
        <w:r w:rsidRPr="00C51266">
          <w:rPr>
            <w:rStyle w:val="ad"/>
            <w:color w:val="auto"/>
            <w:sz w:val="28"/>
            <w:szCs w:val="28"/>
          </w:rPr>
          <w:t>приложением № 2</w:t>
        </w:r>
      </w:hyperlink>
      <w:r w:rsidRPr="00C51266">
        <w:rPr>
          <w:sz w:val="28"/>
          <w:szCs w:val="28"/>
        </w:rPr>
        <w:t xml:space="preserve"> к муниц</w:t>
      </w:r>
      <w:r w:rsidRPr="00C51266">
        <w:rPr>
          <w:sz w:val="28"/>
          <w:szCs w:val="28"/>
        </w:rPr>
        <w:t>и</w:t>
      </w:r>
      <w:r w:rsidRPr="00C51266">
        <w:rPr>
          <w:sz w:val="28"/>
          <w:szCs w:val="28"/>
        </w:rPr>
        <w:t>пальной программе.</w:t>
      </w:r>
    </w:p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A3EC8" w:rsidRPr="009968AC" w:rsidRDefault="0012283B" w:rsidP="0012283B">
      <w:pPr>
        <w:pStyle w:val="1"/>
        <w:tabs>
          <w:tab w:val="left" w:pos="709"/>
          <w:tab w:val="left" w:pos="851"/>
          <w:tab w:val="left" w:pos="1418"/>
        </w:tabs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bookmarkStart w:id="11" w:name="sub_500"/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     </w:t>
      </w:r>
      <w:r w:rsidR="001A3EC8" w:rsidRPr="00C51266">
        <w:rPr>
          <w:rFonts w:ascii="Times New Roman" w:hAnsi="Times New Roman"/>
          <w:b w:val="0"/>
          <w:color w:val="auto"/>
          <w:sz w:val="28"/>
          <w:szCs w:val="28"/>
        </w:rPr>
        <w:t xml:space="preserve">5. Прогноз сводных показателей муниципальных заданий </w:t>
      </w:r>
      <w:r w:rsidR="009968AC">
        <w:rPr>
          <w:rFonts w:ascii="Times New Roman" w:hAnsi="Times New Roman"/>
          <w:b w:val="0"/>
          <w:color w:val="auto"/>
          <w:sz w:val="28"/>
          <w:szCs w:val="28"/>
          <w:lang w:val="ru-RU"/>
        </w:rPr>
        <w:t>на оказание муниципальных услуг 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11"/>
    <w:p w:rsidR="001A3EC8" w:rsidRPr="00C51266" w:rsidRDefault="001A3EC8" w:rsidP="001A3EC8">
      <w:pPr>
        <w:rPr>
          <w:sz w:val="28"/>
          <w:szCs w:val="28"/>
        </w:rPr>
      </w:pPr>
    </w:p>
    <w:p w:rsidR="001A3EC8" w:rsidRPr="00C51266" w:rsidRDefault="001A3EC8" w:rsidP="00B8745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Прогноз с</w:t>
      </w:r>
      <w:r w:rsidR="009968AC">
        <w:rPr>
          <w:sz w:val="28"/>
          <w:szCs w:val="28"/>
        </w:rPr>
        <w:t>водных показателей муниципального</w:t>
      </w:r>
      <w:r w:rsidRPr="00C51266">
        <w:rPr>
          <w:sz w:val="28"/>
          <w:szCs w:val="28"/>
        </w:rPr>
        <w:t xml:space="preserve"> задани</w:t>
      </w:r>
      <w:r w:rsidR="009968AC">
        <w:rPr>
          <w:sz w:val="28"/>
          <w:szCs w:val="28"/>
        </w:rPr>
        <w:t>я</w:t>
      </w:r>
      <w:r w:rsidRPr="00C51266">
        <w:rPr>
          <w:sz w:val="28"/>
          <w:szCs w:val="28"/>
        </w:rPr>
        <w:t xml:space="preserve"> </w:t>
      </w:r>
      <w:r w:rsidR="009968AC">
        <w:rPr>
          <w:sz w:val="28"/>
          <w:szCs w:val="28"/>
        </w:rPr>
        <w:t>на оказание муниципальных услуг на очередной финансовый год и плановый период</w:t>
      </w:r>
      <w:r w:rsidRPr="00C51266">
        <w:rPr>
          <w:sz w:val="28"/>
          <w:szCs w:val="28"/>
        </w:rPr>
        <w:t xml:space="preserve"> представлен </w:t>
      </w:r>
      <w:hyperlink w:anchor="sub_1003" w:history="1">
        <w:r w:rsidRPr="00C51266">
          <w:rPr>
            <w:rStyle w:val="ad"/>
            <w:color w:val="auto"/>
            <w:sz w:val="28"/>
            <w:szCs w:val="28"/>
          </w:rPr>
          <w:t>приложением № 3</w:t>
        </w:r>
      </w:hyperlink>
      <w:r w:rsidRPr="00C51266">
        <w:rPr>
          <w:sz w:val="28"/>
          <w:szCs w:val="28"/>
        </w:rPr>
        <w:t xml:space="preserve"> к муниципальной программе.</w:t>
      </w:r>
    </w:p>
    <w:p w:rsidR="001A3EC8" w:rsidRPr="00C51266" w:rsidRDefault="001A3EC8" w:rsidP="00B87458">
      <w:pPr>
        <w:jc w:val="both"/>
        <w:rPr>
          <w:sz w:val="28"/>
          <w:szCs w:val="28"/>
        </w:rPr>
      </w:pPr>
    </w:p>
    <w:p w:rsidR="001A3EC8" w:rsidRPr="00C51266" w:rsidRDefault="0012283B" w:rsidP="0012283B">
      <w:pPr>
        <w:pStyle w:val="1"/>
        <w:tabs>
          <w:tab w:val="left" w:pos="709"/>
        </w:tabs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bookmarkStart w:id="12" w:name="sub_600"/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 </w:t>
      </w:r>
      <w:r w:rsidR="001A3EC8" w:rsidRPr="00C51266">
        <w:rPr>
          <w:rFonts w:ascii="Times New Roman" w:hAnsi="Times New Roman"/>
          <w:b w:val="0"/>
          <w:color w:val="auto"/>
          <w:sz w:val="28"/>
          <w:szCs w:val="28"/>
          <w:lang w:val="ru-RU"/>
        </w:rPr>
        <w:t>6</w:t>
      </w:r>
      <w:r w:rsidR="001A3EC8" w:rsidRPr="00C51266">
        <w:rPr>
          <w:rFonts w:ascii="Times New Roman" w:hAnsi="Times New Roman"/>
          <w:b w:val="0"/>
          <w:color w:val="auto"/>
          <w:sz w:val="28"/>
          <w:szCs w:val="28"/>
        </w:rPr>
        <w:t>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bookmarkEnd w:id="12"/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Меры налогового, тарифного, кредитного и иного муниципального регул</w:t>
      </w:r>
      <w:r w:rsidRPr="00C51266">
        <w:rPr>
          <w:sz w:val="28"/>
          <w:szCs w:val="28"/>
        </w:rPr>
        <w:t>и</w:t>
      </w:r>
      <w:r w:rsidRPr="00C51266">
        <w:rPr>
          <w:sz w:val="28"/>
          <w:szCs w:val="28"/>
        </w:rPr>
        <w:t>рования в сфере реализации муниципальной программы не предусмотрены. Ан</w:t>
      </w:r>
      <w:r w:rsidRPr="00C51266">
        <w:rPr>
          <w:sz w:val="28"/>
          <w:szCs w:val="28"/>
        </w:rPr>
        <w:t>а</w:t>
      </w:r>
      <w:r w:rsidRPr="00C51266">
        <w:rPr>
          <w:sz w:val="28"/>
          <w:szCs w:val="28"/>
        </w:rPr>
        <w:t>лиз рисков, снижающих вероятность полной реализации муниципальной програ</w:t>
      </w:r>
      <w:r w:rsidRPr="00C51266">
        <w:rPr>
          <w:sz w:val="28"/>
          <w:szCs w:val="28"/>
        </w:rPr>
        <w:t>м</w:t>
      </w:r>
      <w:r w:rsidRPr="00C51266">
        <w:rPr>
          <w:sz w:val="28"/>
          <w:szCs w:val="28"/>
        </w:rPr>
        <w:t>мы и достижения поставленных целей и решения задач, позволяет выделить сл</w:t>
      </w:r>
      <w:r w:rsidRPr="00C51266">
        <w:rPr>
          <w:sz w:val="28"/>
          <w:szCs w:val="28"/>
        </w:rPr>
        <w:t>е</w:t>
      </w:r>
      <w:r w:rsidRPr="00C51266">
        <w:rPr>
          <w:sz w:val="28"/>
          <w:szCs w:val="28"/>
        </w:rPr>
        <w:t xml:space="preserve">дующие риски. 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Экономические риски, которые подразумевают влияние нестабильной эк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 xml:space="preserve">номической ситуации в стране, экономического кризиса на целевые показатели реализации муниципальной программы. 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Снижение темпов обновления основных средств и техники в пользовании предприятий могут приводить к росту показателей аварийности, числа чрезвыча</w:t>
      </w:r>
      <w:r w:rsidRPr="00C51266">
        <w:rPr>
          <w:sz w:val="28"/>
          <w:szCs w:val="28"/>
        </w:rPr>
        <w:t>й</w:t>
      </w:r>
      <w:r w:rsidRPr="00C51266">
        <w:rPr>
          <w:sz w:val="28"/>
          <w:szCs w:val="28"/>
        </w:rPr>
        <w:t>ных ситуаций техногенного характера, пожаров и происшествий на водных объе</w:t>
      </w:r>
      <w:r w:rsidRPr="00C51266">
        <w:rPr>
          <w:sz w:val="28"/>
          <w:szCs w:val="28"/>
        </w:rPr>
        <w:t>к</w:t>
      </w:r>
      <w:r w:rsidRPr="00C51266">
        <w:rPr>
          <w:sz w:val="28"/>
          <w:szCs w:val="28"/>
        </w:rPr>
        <w:t xml:space="preserve">тах и их последствий. 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Риск, что муниципальная программа не будет выполнена в полном объеме из-за ее недофинансирования, учитывая отсутствие финансовых резервов в мес</w:t>
      </w:r>
      <w:r w:rsidRPr="00C51266">
        <w:rPr>
          <w:sz w:val="28"/>
          <w:szCs w:val="28"/>
        </w:rPr>
        <w:t>т</w:t>
      </w:r>
      <w:r w:rsidRPr="00C51266">
        <w:rPr>
          <w:sz w:val="28"/>
          <w:szCs w:val="28"/>
        </w:rPr>
        <w:t xml:space="preserve">ном бюджете. 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Кроме того, высокие цены могут повлиять на планируемое к закупке кол</w:t>
      </w:r>
      <w:r w:rsidRPr="00C51266">
        <w:rPr>
          <w:sz w:val="28"/>
          <w:szCs w:val="28"/>
        </w:rPr>
        <w:t>и</w:t>
      </w:r>
      <w:r w:rsidRPr="00C51266">
        <w:rPr>
          <w:sz w:val="28"/>
          <w:szCs w:val="28"/>
        </w:rPr>
        <w:t xml:space="preserve">чество имущества и оборудования. 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Природный риск, который может проявляться в экстремальных климатич</w:t>
      </w:r>
      <w:r w:rsidRPr="00C51266">
        <w:rPr>
          <w:sz w:val="28"/>
          <w:szCs w:val="28"/>
        </w:rPr>
        <w:t>е</w:t>
      </w:r>
      <w:r w:rsidRPr="00C51266">
        <w:rPr>
          <w:sz w:val="28"/>
          <w:szCs w:val="28"/>
        </w:rPr>
        <w:t xml:space="preserve">ских явлениях (аномально жаркое лето, холодная зима и т.п.). Такие явления могут оказывать влияние на показатель количества чрезвычайных ситуаций природного характера, пожаров, происшествий на водных объектах и их </w:t>
      </w:r>
      <w:r w:rsidRPr="00C51266">
        <w:rPr>
          <w:sz w:val="28"/>
          <w:szCs w:val="28"/>
        </w:rPr>
        <w:lastRenderedPageBreak/>
        <w:t>последствий. Риск возникновения обстоятельств непреодолимой силы, таких как масштабные пр</w:t>
      </w:r>
      <w:r w:rsidRPr="00C51266">
        <w:rPr>
          <w:sz w:val="28"/>
          <w:szCs w:val="28"/>
        </w:rPr>
        <w:t>и</w:t>
      </w:r>
      <w:r w:rsidRPr="00C51266">
        <w:rPr>
          <w:sz w:val="28"/>
          <w:szCs w:val="28"/>
        </w:rPr>
        <w:t>родные и техногенные катастрофы, войны (вооруженные конфликты). Риск изм</w:t>
      </w:r>
      <w:r w:rsidRPr="00C51266">
        <w:rPr>
          <w:sz w:val="28"/>
          <w:szCs w:val="28"/>
        </w:rPr>
        <w:t>е</w:t>
      </w:r>
      <w:r w:rsidRPr="00C51266">
        <w:rPr>
          <w:sz w:val="28"/>
          <w:szCs w:val="28"/>
        </w:rPr>
        <w:t>нения федерального законодательства, регулирующего отношения в сфере чре</w:t>
      </w:r>
      <w:r w:rsidRPr="00C51266">
        <w:rPr>
          <w:sz w:val="28"/>
          <w:szCs w:val="28"/>
        </w:rPr>
        <w:t>з</w:t>
      </w:r>
      <w:r w:rsidRPr="00C51266">
        <w:rPr>
          <w:sz w:val="28"/>
          <w:szCs w:val="28"/>
        </w:rPr>
        <w:t>вычайных ситуаций природного и техногенного характера, содержащие требов</w:t>
      </w:r>
      <w:r w:rsidRPr="00C51266">
        <w:rPr>
          <w:sz w:val="28"/>
          <w:szCs w:val="28"/>
        </w:rPr>
        <w:t>а</w:t>
      </w:r>
      <w:r w:rsidRPr="00C51266">
        <w:rPr>
          <w:sz w:val="28"/>
          <w:szCs w:val="28"/>
        </w:rPr>
        <w:t>ния, несовместимые с проводимыми в рамках муниципальной программы мер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 xml:space="preserve">приятиями. 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Для успешной реализации муниципальной программы и снижения рисков реализации мероприятий подпрограмм будут реализованы следующие управле</w:t>
      </w:r>
      <w:r w:rsidRPr="00C51266">
        <w:rPr>
          <w:sz w:val="28"/>
          <w:szCs w:val="28"/>
        </w:rPr>
        <w:t>н</w:t>
      </w:r>
      <w:r w:rsidRPr="00C51266">
        <w:rPr>
          <w:sz w:val="28"/>
          <w:szCs w:val="28"/>
        </w:rPr>
        <w:t xml:space="preserve">ческие мероприятия: 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- определение организационной структуры управления реализацией муниц</w:t>
      </w:r>
      <w:r w:rsidRPr="00C51266">
        <w:rPr>
          <w:sz w:val="28"/>
          <w:szCs w:val="28"/>
        </w:rPr>
        <w:t>и</w:t>
      </w:r>
      <w:r w:rsidRPr="00C51266">
        <w:rPr>
          <w:sz w:val="28"/>
          <w:szCs w:val="28"/>
        </w:rPr>
        <w:t>пальной программы (функции и согласованность звеньев всех уровней управл</w:t>
      </w:r>
      <w:r w:rsidRPr="00C51266">
        <w:rPr>
          <w:sz w:val="28"/>
          <w:szCs w:val="28"/>
        </w:rPr>
        <w:t>е</w:t>
      </w:r>
      <w:r w:rsidRPr="00C51266">
        <w:rPr>
          <w:sz w:val="28"/>
          <w:szCs w:val="28"/>
        </w:rPr>
        <w:t xml:space="preserve">ния); 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- планирование и прогнозирование, определение рисков, способных препя</w:t>
      </w:r>
      <w:r w:rsidRPr="00C51266">
        <w:rPr>
          <w:sz w:val="28"/>
          <w:szCs w:val="28"/>
        </w:rPr>
        <w:t>т</w:t>
      </w:r>
      <w:r w:rsidRPr="00C51266">
        <w:rPr>
          <w:sz w:val="28"/>
          <w:szCs w:val="28"/>
        </w:rPr>
        <w:t xml:space="preserve">ствовать реализации муниципальной программы; 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- своевременное уточнение и корректировка подпрограмм и мероприятий муниципальной программы; мониторинг и контроль хода реализации муниц</w:t>
      </w:r>
      <w:r w:rsidRPr="00C51266">
        <w:rPr>
          <w:sz w:val="28"/>
          <w:szCs w:val="28"/>
        </w:rPr>
        <w:t>и</w:t>
      </w:r>
      <w:r w:rsidRPr="00C51266">
        <w:rPr>
          <w:sz w:val="28"/>
          <w:szCs w:val="28"/>
        </w:rPr>
        <w:t>пальной программы, исполнения мероприятий подпрограмм.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</w:p>
    <w:p w:rsidR="001A3EC8" w:rsidRPr="00C51266" w:rsidRDefault="0012283B" w:rsidP="0012283B">
      <w:pPr>
        <w:pStyle w:val="1"/>
        <w:tabs>
          <w:tab w:val="left" w:pos="709"/>
        </w:tabs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bookmarkStart w:id="13" w:name="sub_700"/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 </w:t>
      </w:r>
      <w:r w:rsidR="001A3EC8" w:rsidRPr="00C51266">
        <w:rPr>
          <w:rFonts w:ascii="Times New Roman" w:hAnsi="Times New Roman"/>
          <w:b w:val="0"/>
          <w:color w:val="auto"/>
          <w:sz w:val="28"/>
          <w:szCs w:val="28"/>
          <w:lang w:val="ru-RU"/>
        </w:rPr>
        <w:t>7</w:t>
      </w:r>
      <w:r w:rsidR="001A3EC8" w:rsidRPr="00C51266">
        <w:rPr>
          <w:rFonts w:ascii="Times New Roman" w:hAnsi="Times New Roman"/>
          <w:b w:val="0"/>
          <w:color w:val="auto"/>
          <w:sz w:val="28"/>
          <w:szCs w:val="28"/>
        </w:rPr>
        <w:t>. Меры правового регулирования в сфере реализации муниципальной программы</w:t>
      </w:r>
    </w:p>
    <w:bookmarkEnd w:id="13"/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Меры правового регулирования в сфере реализации муниципальной пр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>граммы не предусмотрены.</w:t>
      </w:r>
    </w:p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A3EC8" w:rsidRPr="00C51266" w:rsidRDefault="0012283B" w:rsidP="0012283B">
      <w:pPr>
        <w:pStyle w:val="1"/>
        <w:tabs>
          <w:tab w:val="left" w:pos="709"/>
        </w:tabs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bookmarkStart w:id="14" w:name="sub_800"/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       </w:t>
      </w:r>
      <w:r w:rsidR="001A3EC8" w:rsidRPr="00C51266">
        <w:rPr>
          <w:rFonts w:ascii="Times New Roman" w:hAnsi="Times New Roman"/>
          <w:b w:val="0"/>
          <w:color w:val="auto"/>
          <w:sz w:val="28"/>
          <w:szCs w:val="28"/>
          <w:lang w:val="ru-RU"/>
        </w:rPr>
        <w:t>8</w:t>
      </w:r>
      <w:r w:rsidR="001A3EC8" w:rsidRPr="00C51266">
        <w:rPr>
          <w:rFonts w:ascii="Times New Roman" w:hAnsi="Times New Roman"/>
          <w:b w:val="0"/>
          <w:color w:val="auto"/>
          <w:sz w:val="28"/>
          <w:szCs w:val="28"/>
        </w:rPr>
        <w:t xml:space="preserve">. Методика оценки эффективности реализации </w:t>
      </w:r>
      <w:r w:rsidR="001A3EC8" w:rsidRPr="00C51266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муниципальной </w:t>
      </w:r>
      <w:r w:rsidR="001A3EC8" w:rsidRPr="00C51266">
        <w:rPr>
          <w:rFonts w:ascii="Times New Roman" w:hAnsi="Times New Roman"/>
          <w:b w:val="0"/>
          <w:color w:val="auto"/>
          <w:sz w:val="28"/>
          <w:szCs w:val="28"/>
        </w:rPr>
        <w:t>программы</w:t>
      </w:r>
    </w:p>
    <w:bookmarkEnd w:id="14"/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Эффективность реализации муниципальной программы рассчитывается в соответствии с приложением № 7 «Типовая методика оценки эффективности  реализации муниципальной</w:t>
      </w:r>
      <w:r w:rsidRPr="00C51266">
        <w:rPr>
          <w:sz w:val="28"/>
          <w:szCs w:val="28"/>
        </w:rPr>
        <w:tab/>
        <w:t xml:space="preserve"> программы» Порядка, утвержденного Постановл</w:t>
      </w:r>
      <w:r w:rsidRPr="00C51266">
        <w:rPr>
          <w:sz w:val="28"/>
          <w:szCs w:val="28"/>
        </w:rPr>
        <w:t>е</w:t>
      </w:r>
      <w:r w:rsidRPr="00C51266">
        <w:rPr>
          <w:sz w:val="28"/>
          <w:szCs w:val="28"/>
        </w:rPr>
        <w:t>нием администрации муниципального образования Кавказский район от 11 июля 2014 года № 1166 «Об утверждении Порядка принятия решения о разработке, формирования, реализации и оценки эффективности реализации муниципал</w:t>
      </w:r>
      <w:r w:rsidRPr="00C51266">
        <w:rPr>
          <w:sz w:val="28"/>
          <w:szCs w:val="28"/>
        </w:rPr>
        <w:t>ь</w:t>
      </w:r>
      <w:r w:rsidRPr="00C51266">
        <w:rPr>
          <w:sz w:val="28"/>
          <w:szCs w:val="28"/>
        </w:rPr>
        <w:t>ных программ муниципального образования Кавказский район».</w:t>
      </w:r>
    </w:p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A3EC8" w:rsidRPr="00C51266" w:rsidRDefault="001A3EC8" w:rsidP="00F94314">
      <w:pPr>
        <w:pStyle w:val="1"/>
        <w:tabs>
          <w:tab w:val="left" w:pos="709"/>
        </w:tabs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bookmarkStart w:id="15" w:name="sub_900"/>
      <w:r w:rsidRPr="00C51266">
        <w:rPr>
          <w:rFonts w:ascii="Times New Roman" w:hAnsi="Times New Roman"/>
          <w:b w:val="0"/>
          <w:color w:val="auto"/>
          <w:sz w:val="28"/>
          <w:szCs w:val="28"/>
          <w:lang w:val="ru-RU"/>
        </w:rPr>
        <w:t>9</w:t>
      </w:r>
      <w:r w:rsidRPr="00C51266">
        <w:rPr>
          <w:rFonts w:ascii="Times New Roman" w:hAnsi="Times New Roman"/>
          <w:b w:val="0"/>
          <w:color w:val="auto"/>
          <w:sz w:val="28"/>
          <w:szCs w:val="28"/>
        </w:rPr>
        <w:t xml:space="preserve">. Механизм реализации </w:t>
      </w:r>
      <w:r w:rsidRPr="00C51266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муниципальной </w:t>
      </w:r>
      <w:r w:rsidRPr="00C51266">
        <w:rPr>
          <w:rFonts w:ascii="Times New Roman" w:hAnsi="Times New Roman"/>
          <w:b w:val="0"/>
          <w:color w:val="auto"/>
          <w:sz w:val="28"/>
          <w:szCs w:val="28"/>
        </w:rPr>
        <w:t>программы и контроль за ее выполнением</w:t>
      </w:r>
    </w:p>
    <w:bookmarkEnd w:id="15"/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A3EC8" w:rsidRPr="00C51266" w:rsidRDefault="001A3EC8" w:rsidP="001A3EC8">
      <w:pPr>
        <w:ind w:firstLine="709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Текущее управление муниципальной программой осуществляет ее коорд</w:t>
      </w:r>
      <w:r w:rsidRPr="00C51266">
        <w:rPr>
          <w:sz w:val="28"/>
          <w:szCs w:val="28"/>
        </w:rPr>
        <w:t>и</w:t>
      </w:r>
      <w:r w:rsidRPr="00C51266">
        <w:rPr>
          <w:sz w:val="28"/>
          <w:szCs w:val="28"/>
        </w:rPr>
        <w:t>натор, который:</w:t>
      </w:r>
    </w:p>
    <w:p w:rsidR="001A3EC8" w:rsidRPr="00C51266" w:rsidRDefault="001A3EC8" w:rsidP="001A3EC8">
      <w:pPr>
        <w:ind w:firstLine="709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- обеспечивает разработку программы, ее согласование с координаторами подпрограмм, участниками муниципальной программы;</w:t>
      </w:r>
    </w:p>
    <w:p w:rsidR="001A3EC8" w:rsidRPr="00C51266" w:rsidRDefault="001A3EC8" w:rsidP="001A3EC8">
      <w:pPr>
        <w:ind w:firstLine="709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- формирует структуру программы и перечень координаторов подпрограмм, участников программы;</w:t>
      </w:r>
    </w:p>
    <w:p w:rsidR="001A3EC8" w:rsidRPr="00C51266" w:rsidRDefault="001A3EC8" w:rsidP="001A3EC8">
      <w:pPr>
        <w:ind w:firstLine="709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- организует реализацию муниципальной программы, координацию деятел</w:t>
      </w:r>
      <w:r w:rsidRPr="00C51266">
        <w:rPr>
          <w:sz w:val="28"/>
          <w:szCs w:val="28"/>
        </w:rPr>
        <w:t>ь</w:t>
      </w:r>
      <w:r w:rsidRPr="00C51266">
        <w:rPr>
          <w:sz w:val="28"/>
          <w:szCs w:val="28"/>
        </w:rPr>
        <w:t>ности координаторов подпрограмм, участников программы;</w:t>
      </w:r>
    </w:p>
    <w:p w:rsidR="001A3EC8" w:rsidRPr="00C51266" w:rsidRDefault="001A3EC8" w:rsidP="001A3EC8">
      <w:pPr>
        <w:ind w:firstLine="709"/>
        <w:jc w:val="both"/>
        <w:rPr>
          <w:sz w:val="28"/>
          <w:szCs w:val="28"/>
        </w:rPr>
      </w:pPr>
      <w:r w:rsidRPr="00C51266">
        <w:rPr>
          <w:sz w:val="28"/>
          <w:szCs w:val="28"/>
        </w:rPr>
        <w:lastRenderedPageBreak/>
        <w:t>- принимает решение о необходимости внесения в установленном порядке изменений в программу;</w:t>
      </w:r>
    </w:p>
    <w:p w:rsidR="001A3EC8" w:rsidRPr="00C51266" w:rsidRDefault="001A3EC8" w:rsidP="001A3EC8">
      <w:pPr>
        <w:ind w:firstLine="709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- осуществляет подготовку предложений по объемам и источникам фина</w:t>
      </w:r>
      <w:r w:rsidRPr="00C51266">
        <w:rPr>
          <w:sz w:val="28"/>
          <w:szCs w:val="28"/>
        </w:rPr>
        <w:t>н</w:t>
      </w:r>
      <w:r w:rsidRPr="00C51266">
        <w:rPr>
          <w:sz w:val="28"/>
          <w:szCs w:val="28"/>
        </w:rPr>
        <w:t>сирования реализации программы на основании предложений координаторов по</w:t>
      </w:r>
      <w:r w:rsidRPr="00C51266">
        <w:rPr>
          <w:sz w:val="28"/>
          <w:szCs w:val="28"/>
        </w:rPr>
        <w:t>д</w:t>
      </w:r>
      <w:r w:rsidRPr="00C51266">
        <w:rPr>
          <w:sz w:val="28"/>
          <w:szCs w:val="28"/>
        </w:rPr>
        <w:t>программ, участников программы;</w:t>
      </w:r>
    </w:p>
    <w:p w:rsidR="001A3EC8" w:rsidRPr="00C51266" w:rsidRDefault="001A3EC8" w:rsidP="001A3EC8">
      <w:pPr>
        <w:ind w:firstLine="709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- разрабатывает формы отчетности для координаторов подпрограмм и учас</w:t>
      </w:r>
      <w:r w:rsidRPr="00C51266">
        <w:rPr>
          <w:sz w:val="28"/>
          <w:szCs w:val="28"/>
        </w:rPr>
        <w:t>т</w:t>
      </w:r>
      <w:r w:rsidRPr="00C51266">
        <w:rPr>
          <w:sz w:val="28"/>
          <w:szCs w:val="28"/>
        </w:rPr>
        <w:t>ников программы, необходимые для осуществления контроля за выполнением программы, устанавливает сроки их предоставления;</w:t>
      </w:r>
    </w:p>
    <w:p w:rsidR="001A3EC8" w:rsidRPr="00C51266" w:rsidRDefault="001A3EC8" w:rsidP="001A3EC8">
      <w:pPr>
        <w:ind w:firstLine="709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- проводит мониторинг реализации программы и анализ отчетности, пре</w:t>
      </w:r>
      <w:r w:rsidRPr="00C51266">
        <w:rPr>
          <w:sz w:val="28"/>
          <w:szCs w:val="28"/>
        </w:rPr>
        <w:t>д</w:t>
      </w:r>
      <w:r w:rsidRPr="00C51266">
        <w:rPr>
          <w:sz w:val="28"/>
          <w:szCs w:val="28"/>
        </w:rPr>
        <w:t>ставляемой координаторами подпрограмм и участниками программы;</w:t>
      </w:r>
    </w:p>
    <w:p w:rsidR="001A3EC8" w:rsidRPr="00C51266" w:rsidRDefault="001A3EC8" w:rsidP="001A3EC8">
      <w:pPr>
        <w:ind w:firstLine="709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- ежегодно проводит оценку эффективности реализации программы;</w:t>
      </w:r>
    </w:p>
    <w:p w:rsidR="001A3EC8" w:rsidRPr="00C51266" w:rsidRDefault="001A3EC8" w:rsidP="001A3EC8">
      <w:pPr>
        <w:ind w:firstLine="709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- готовит ежегодный доклад о ходе реализации программы и оценке эффе</w:t>
      </w:r>
      <w:r w:rsidRPr="00C51266">
        <w:rPr>
          <w:sz w:val="28"/>
          <w:szCs w:val="28"/>
        </w:rPr>
        <w:t>к</w:t>
      </w:r>
      <w:r w:rsidRPr="00C51266">
        <w:rPr>
          <w:sz w:val="28"/>
          <w:szCs w:val="28"/>
        </w:rPr>
        <w:t>тивности ее реализации (далее - доклад о ходе реализации программы);</w:t>
      </w:r>
    </w:p>
    <w:p w:rsidR="001A3EC8" w:rsidRPr="00C51266" w:rsidRDefault="001A3EC8" w:rsidP="001A3EC8">
      <w:pPr>
        <w:ind w:firstLine="709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>вой информации, на официальном сайте администрации муниципального образ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>вания Кавказский район в информационно-телекоммуникационной сети «Инте</w:t>
      </w:r>
      <w:r w:rsidRPr="00C51266">
        <w:rPr>
          <w:sz w:val="28"/>
          <w:szCs w:val="28"/>
        </w:rPr>
        <w:t>р</w:t>
      </w:r>
      <w:r w:rsidRPr="00C51266">
        <w:rPr>
          <w:sz w:val="28"/>
          <w:szCs w:val="28"/>
        </w:rPr>
        <w:t>нет» (далее - сайт);</w:t>
      </w:r>
    </w:p>
    <w:p w:rsidR="001A3EC8" w:rsidRPr="00C51266" w:rsidRDefault="001A3EC8" w:rsidP="001A3EC8">
      <w:pPr>
        <w:ind w:firstLine="709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- размещает информацию о ходе реализации и достигнутых результатах м</w:t>
      </w:r>
      <w:r w:rsidRPr="00C51266">
        <w:rPr>
          <w:sz w:val="28"/>
          <w:szCs w:val="28"/>
        </w:rPr>
        <w:t>у</w:t>
      </w:r>
      <w:r w:rsidRPr="00C51266">
        <w:rPr>
          <w:sz w:val="28"/>
          <w:szCs w:val="28"/>
        </w:rPr>
        <w:t>ниципальной программы на сайте;</w:t>
      </w:r>
    </w:p>
    <w:p w:rsidR="001A3EC8" w:rsidRPr="00C51266" w:rsidRDefault="001A3EC8" w:rsidP="001A3EC8">
      <w:pPr>
        <w:ind w:firstLine="709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- осуществляет иные полномочия, установленные программой.</w:t>
      </w:r>
    </w:p>
    <w:p w:rsidR="001A3EC8" w:rsidRPr="00C51266" w:rsidRDefault="001A3EC8" w:rsidP="001A3EC8">
      <w:pPr>
        <w:ind w:firstLine="709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Координатор муниципальной программы ежегодно, не позднее 31 декабря текущего финансового года, утверждает согласованный с координаторами подпр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>грамм, участниками муниципальной программы план реализации муниципальной программы на очередной год (далее - план реализации муниципальной програ</w:t>
      </w:r>
      <w:r w:rsidRPr="00C51266">
        <w:rPr>
          <w:sz w:val="28"/>
          <w:szCs w:val="28"/>
        </w:rPr>
        <w:t>м</w:t>
      </w:r>
      <w:r w:rsidRPr="00C51266">
        <w:rPr>
          <w:sz w:val="28"/>
          <w:szCs w:val="28"/>
        </w:rPr>
        <w:t>мы) по форме согласно приложению № 4 к настоящей муниципальной программе.</w:t>
      </w:r>
    </w:p>
    <w:p w:rsidR="001A3EC8" w:rsidRPr="00C51266" w:rsidRDefault="001A3EC8" w:rsidP="001A3EC8">
      <w:pPr>
        <w:ind w:firstLine="709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План реализации муниципальной программы составляется в разрезе осно</w:t>
      </w:r>
      <w:r w:rsidRPr="00C51266">
        <w:rPr>
          <w:sz w:val="28"/>
          <w:szCs w:val="28"/>
        </w:rPr>
        <w:t>в</w:t>
      </w:r>
      <w:r w:rsidRPr="00C51266">
        <w:rPr>
          <w:sz w:val="28"/>
          <w:szCs w:val="28"/>
        </w:rPr>
        <w:t>ных мероприятий, мероприятий подпрограмм, планируемых к реализации в оч</w:t>
      </w:r>
      <w:r w:rsidRPr="00C51266">
        <w:rPr>
          <w:sz w:val="28"/>
          <w:szCs w:val="28"/>
        </w:rPr>
        <w:t>е</w:t>
      </w:r>
      <w:r w:rsidRPr="00C51266">
        <w:rPr>
          <w:sz w:val="28"/>
          <w:szCs w:val="28"/>
        </w:rPr>
        <w:t>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A3EC8" w:rsidRPr="00C51266" w:rsidRDefault="001A3EC8" w:rsidP="001A3EC8">
      <w:pPr>
        <w:ind w:firstLine="709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</w:t>
      </w:r>
      <w:r w:rsidRPr="00C51266">
        <w:rPr>
          <w:sz w:val="28"/>
          <w:szCs w:val="28"/>
        </w:rPr>
        <w:t>и</w:t>
      </w:r>
      <w:r w:rsidRPr="00C51266">
        <w:rPr>
          <w:sz w:val="28"/>
          <w:szCs w:val="28"/>
        </w:rPr>
        <w:t>мость (важность) для достижения результата подпрограммы, основного меропри</w:t>
      </w:r>
      <w:r w:rsidRPr="00C51266">
        <w:rPr>
          <w:sz w:val="28"/>
          <w:szCs w:val="28"/>
        </w:rPr>
        <w:t>я</w:t>
      </w:r>
      <w:r w:rsidRPr="00C51266">
        <w:rPr>
          <w:sz w:val="28"/>
          <w:szCs w:val="28"/>
        </w:rPr>
        <w:t>тия, нулевая длительность, возможность однозначной оценки достижения (0% или 100%), документальное подтверждение результата.</w:t>
      </w:r>
    </w:p>
    <w:p w:rsidR="001A3EC8" w:rsidRPr="00C51266" w:rsidRDefault="001A3EC8" w:rsidP="001A3EC8">
      <w:pPr>
        <w:ind w:firstLine="709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</w:t>
      </w:r>
      <w:r w:rsidRPr="00C51266">
        <w:rPr>
          <w:sz w:val="28"/>
          <w:szCs w:val="28"/>
        </w:rPr>
        <w:t>а</w:t>
      </w:r>
      <w:r w:rsidRPr="00C51266">
        <w:rPr>
          <w:sz w:val="28"/>
          <w:szCs w:val="28"/>
        </w:rPr>
        <w:t>лизация муниципальных функций по разработке и реализации государственной политики в соответствующей сфере реализации муниципальной программы, ос</w:t>
      </w:r>
      <w:r w:rsidRPr="00C51266">
        <w:rPr>
          <w:sz w:val="28"/>
          <w:szCs w:val="28"/>
        </w:rPr>
        <w:t>у</w:t>
      </w:r>
      <w:r w:rsidRPr="00C51266">
        <w:rPr>
          <w:sz w:val="28"/>
          <w:szCs w:val="28"/>
        </w:rPr>
        <w:t>ществлению муниципального контроля и надзора, управлению муниципальным имуществом.</w:t>
      </w:r>
    </w:p>
    <w:p w:rsidR="001A3EC8" w:rsidRPr="00C51266" w:rsidRDefault="001A3EC8" w:rsidP="001A3EC8">
      <w:pPr>
        <w:ind w:firstLine="709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Контрольные события определяются в зависимости от содержания основных мероприятий, мероприятий подпрограмм, по которым они выделяются. Для о</w:t>
      </w:r>
      <w:r w:rsidRPr="00C51266">
        <w:rPr>
          <w:sz w:val="28"/>
          <w:szCs w:val="28"/>
        </w:rPr>
        <w:t>с</w:t>
      </w:r>
      <w:r w:rsidRPr="00C51266">
        <w:rPr>
          <w:sz w:val="28"/>
          <w:szCs w:val="28"/>
        </w:rPr>
        <w:t>новных мероприятий и мероприятий подпрограмм:</w:t>
      </w:r>
    </w:p>
    <w:p w:rsidR="001A3EC8" w:rsidRPr="00C51266" w:rsidRDefault="001A3EC8" w:rsidP="001A3EC8">
      <w:pPr>
        <w:ind w:firstLine="709"/>
        <w:jc w:val="both"/>
        <w:rPr>
          <w:sz w:val="28"/>
          <w:szCs w:val="28"/>
        </w:rPr>
      </w:pPr>
      <w:r w:rsidRPr="00C51266">
        <w:rPr>
          <w:sz w:val="28"/>
          <w:szCs w:val="28"/>
        </w:rPr>
        <w:lastRenderedPageBreak/>
        <w:t>направленных на внедрение новых технологий, внедрение новых управле</w:t>
      </w:r>
      <w:r w:rsidRPr="00C51266">
        <w:rPr>
          <w:sz w:val="28"/>
          <w:szCs w:val="28"/>
        </w:rPr>
        <w:t>н</w:t>
      </w:r>
      <w:r w:rsidRPr="00C51266">
        <w:rPr>
          <w:sz w:val="28"/>
          <w:szCs w:val="28"/>
        </w:rPr>
        <w:t>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</w:t>
      </w:r>
      <w:r w:rsidRPr="00C51266">
        <w:rPr>
          <w:sz w:val="28"/>
          <w:szCs w:val="28"/>
        </w:rPr>
        <w:t>ч</w:t>
      </w:r>
      <w:r w:rsidRPr="00C51266">
        <w:rPr>
          <w:sz w:val="28"/>
          <w:szCs w:val="28"/>
        </w:rPr>
        <w:t>ный (ожидаемый) результат) реализации мероприятий);</w:t>
      </w:r>
    </w:p>
    <w:p w:rsidR="001A3EC8" w:rsidRPr="00C51266" w:rsidRDefault="001A3EC8" w:rsidP="001A3EC8">
      <w:pPr>
        <w:ind w:firstLine="709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направленных на обеспечение реализации муниципальных функций (пр</w:t>
      </w:r>
      <w:r w:rsidRPr="00C51266">
        <w:rPr>
          <w:sz w:val="28"/>
          <w:szCs w:val="28"/>
        </w:rPr>
        <w:t>е</w:t>
      </w:r>
      <w:r w:rsidRPr="00C51266">
        <w:rPr>
          <w:sz w:val="28"/>
          <w:szCs w:val="28"/>
        </w:rPr>
        <w:t>доставление муниципальных услуг), в качестве контрольных событий при необх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>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A3EC8" w:rsidRPr="00C51266" w:rsidRDefault="001A3EC8" w:rsidP="001A3EC8">
      <w:pPr>
        <w:ind w:firstLine="709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предусматривающих реализацию функций по осуществлению муниципал</w:t>
      </w:r>
      <w:r w:rsidRPr="00C51266">
        <w:rPr>
          <w:sz w:val="28"/>
          <w:szCs w:val="28"/>
        </w:rPr>
        <w:t>ь</w:t>
      </w:r>
      <w:r w:rsidRPr="00C51266">
        <w:rPr>
          <w:sz w:val="28"/>
          <w:szCs w:val="28"/>
        </w:rPr>
        <w:t>ного контроля</w:t>
      </w:r>
      <w:r w:rsidR="00F94314">
        <w:rPr>
          <w:sz w:val="28"/>
          <w:szCs w:val="28"/>
        </w:rPr>
        <w:t xml:space="preserve"> </w:t>
      </w:r>
      <w:r w:rsidRPr="00C51266">
        <w:rPr>
          <w:sz w:val="28"/>
          <w:szCs w:val="28"/>
        </w:rPr>
        <w:t>(надзора), следует использовать контрольные события, отражающие качество, сроки, результативность осуществления контрольных(надзорных) мер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 xml:space="preserve">приятий. </w:t>
      </w:r>
    </w:p>
    <w:p w:rsidR="001A3EC8" w:rsidRPr="00C51266" w:rsidRDefault="001A3EC8" w:rsidP="001A3EC8">
      <w:pPr>
        <w:ind w:firstLine="709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A3EC8" w:rsidRPr="00C51266" w:rsidRDefault="001A3EC8" w:rsidP="001A3EC8">
      <w:pPr>
        <w:suppressAutoHyphens/>
        <w:ind w:firstLine="709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Координатор программы осуществляет контроль за выполнением плана ре</w:t>
      </w:r>
      <w:r w:rsidRPr="00C51266">
        <w:rPr>
          <w:sz w:val="28"/>
          <w:szCs w:val="28"/>
        </w:rPr>
        <w:t>а</w:t>
      </w:r>
      <w:r w:rsidRPr="00C51266">
        <w:rPr>
          <w:sz w:val="28"/>
          <w:szCs w:val="28"/>
        </w:rPr>
        <w:t>лизации программы.</w:t>
      </w:r>
    </w:p>
    <w:p w:rsidR="001A3EC8" w:rsidRPr="00C51266" w:rsidRDefault="001A3EC8" w:rsidP="001A3EC8">
      <w:pPr>
        <w:suppressAutoHyphens/>
        <w:ind w:firstLine="709"/>
        <w:jc w:val="both"/>
        <w:rPr>
          <w:sz w:val="28"/>
          <w:szCs w:val="28"/>
        </w:rPr>
      </w:pPr>
      <w:r w:rsidRPr="00C51266">
        <w:rPr>
          <w:sz w:val="28"/>
          <w:szCs w:val="28"/>
        </w:rPr>
        <w:t xml:space="preserve">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1A3EC8" w:rsidRPr="00C51266" w:rsidRDefault="001A3EC8" w:rsidP="001A3EC8">
      <w:pPr>
        <w:ind w:firstLine="709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Мониторинг реализации муниципальной программы осуществляется по о</w:t>
      </w:r>
      <w:r w:rsidRPr="00C51266">
        <w:rPr>
          <w:sz w:val="28"/>
          <w:szCs w:val="28"/>
        </w:rPr>
        <w:t>т</w:t>
      </w:r>
      <w:r w:rsidRPr="00C51266">
        <w:rPr>
          <w:sz w:val="28"/>
          <w:szCs w:val="28"/>
        </w:rPr>
        <w:t>четным формам и в сроки, утверждаемые финансовым управлением.</w:t>
      </w:r>
    </w:p>
    <w:p w:rsidR="001A3EC8" w:rsidRPr="00C51266" w:rsidRDefault="001A3EC8" w:rsidP="001A3EC8">
      <w:pPr>
        <w:suppressAutoHyphens/>
        <w:jc w:val="both"/>
        <w:rPr>
          <w:sz w:val="28"/>
          <w:szCs w:val="28"/>
        </w:rPr>
      </w:pPr>
      <w:r w:rsidRPr="00C51266">
        <w:rPr>
          <w:sz w:val="28"/>
          <w:szCs w:val="28"/>
        </w:rPr>
        <w:t xml:space="preserve">        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 на бумажных и электронных носителях. </w:t>
      </w:r>
    </w:p>
    <w:p w:rsidR="001A3EC8" w:rsidRPr="00C51266" w:rsidRDefault="001A3EC8" w:rsidP="001A3EC8">
      <w:pPr>
        <w:suppressAutoHyphens/>
        <w:jc w:val="both"/>
        <w:rPr>
          <w:sz w:val="28"/>
          <w:szCs w:val="28"/>
        </w:rPr>
      </w:pPr>
      <w:r w:rsidRPr="00C51266">
        <w:rPr>
          <w:sz w:val="28"/>
          <w:szCs w:val="28"/>
        </w:rPr>
        <w:t xml:space="preserve">        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1A3EC8" w:rsidRPr="00C51266" w:rsidRDefault="001A3EC8" w:rsidP="001A3EC8">
      <w:pPr>
        <w:ind w:firstLine="709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Координаторы подпрограмм и участники программы в пределах своей ко</w:t>
      </w:r>
      <w:r w:rsidRPr="00C51266">
        <w:rPr>
          <w:sz w:val="28"/>
          <w:szCs w:val="28"/>
        </w:rPr>
        <w:t>м</w:t>
      </w:r>
      <w:r w:rsidRPr="00C51266">
        <w:rPr>
          <w:sz w:val="28"/>
          <w:szCs w:val="28"/>
        </w:rPr>
        <w:t>петенции ежегодно в сроки, установленные координатором программы, предста</w:t>
      </w:r>
      <w:r w:rsidRPr="00C51266">
        <w:rPr>
          <w:sz w:val="28"/>
          <w:szCs w:val="28"/>
        </w:rPr>
        <w:t>в</w:t>
      </w:r>
      <w:r w:rsidRPr="00C51266">
        <w:rPr>
          <w:sz w:val="28"/>
          <w:szCs w:val="28"/>
        </w:rPr>
        <w:t>ляют в его адрес в рамках компетенции информацию, необходимую для формир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>вания доклада о ходе реализации программы.</w:t>
      </w:r>
    </w:p>
    <w:p w:rsidR="001A3EC8" w:rsidRPr="00C51266" w:rsidRDefault="001A3EC8" w:rsidP="001A3EC8">
      <w:pPr>
        <w:ind w:firstLine="709"/>
        <w:jc w:val="both"/>
        <w:rPr>
          <w:sz w:val="28"/>
          <w:szCs w:val="28"/>
        </w:rPr>
      </w:pPr>
      <w:r w:rsidRPr="00C51266">
        <w:rPr>
          <w:sz w:val="28"/>
          <w:szCs w:val="28"/>
        </w:rPr>
        <w:lastRenderedPageBreak/>
        <w:t>Доклад о ходе реализации муниципальной программы должен содержать:</w:t>
      </w:r>
    </w:p>
    <w:p w:rsidR="001A3EC8" w:rsidRPr="00C51266" w:rsidRDefault="001A3EC8" w:rsidP="001A3EC8">
      <w:pPr>
        <w:ind w:firstLine="709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- сведения о фактических объемах финансирования муниципальной программы в целом и по каждому мероприятию подпрограмм,  включенных в мун</w:t>
      </w:r>
      <w:r w:rsidRPr="00C51266">
        <w:rPr>
          <w:sz w:val="28"/>
          <w:szCs w:val="28"/>
        </w:rPr>
        <w:t>и</w:t>
      </w:r>
      <w:r w:rsidRPr="00C51266">
        <w:rPr>
          <w:sz w:val="28"/>
          <w:szCs w:val="28"/>
        </w:rPr>
        <w:t>ципальную программу, в разрезе источников финансирования и главных распор</w:t>
      </w:r>
      <w:r w:rsidRPr="00C51266">
        <w:rPr>
          <w:sz w:val="28"/>
          <w:szCs w:val="28"/>
        </w:rPr>
        <w:t>я</w:t>
      </w:r>
      <w:r w:rsidRPr="00C51266">
        <w:rPr>
          <w:sz w:val="28"/>
          <w:szCs w:val="28"/>
        </w:rPr>
        <w:t>дителей (распорядителей) средств местного бюджета;</w:t>
      </w:r>
    </w:p>
    <w:p w:rsidR="001A3EC8" w:rsidRPr="00C51266" w:rsidRDefault="001A3EC8" w:rsidP="001A3EC8">
      <w:pPr>
        <w:ind w:firstLine="709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- сведения о фактическом выполнении мероприятий подпрограмм, включе</w:t>
      </w:r>
      <w:r w:rsidRPr="00C51266">
        <w:rPr>
          <w:sz w:val="28"/>
          <w:szCs w:val="28"/>
        </w:rPr>
        <w:t>н</w:t>
      </w:r>
      <w:r w:rsidRPr="00C51266">
        <w:rPr>
          <w:sz w:val="28"/>
          <w:szCs w:val="28"/>
        </w:rPr>
        <w:t>ных в муниципальную программу, с указанием причин их невыполнения или н</w:t>
      </w:r>
      <w:r w:rsidRPr="00C51266">
        <w:rPr>
          <w:sz w:val="28"/>
          <w:szCs w:val="28"/>
        </w:rPr>
        <w:t>е</w:t>
      </w:r>
      <w:r w:rsidRPr="00C51266">
        <w:rPr>
          <w:sz w:val="28"/>
          <w:szCs w:val="28"/>
        </w:rPr>
        <w:t>полного выполнения;</w:t>
      </w:r>
    </w:p>
    <w:p w:rsidR="001A3EC8" w:rsidRPr="00C51266" w:rsidRDefault="001A3EC8" w:rsidP="001A3EC8">
      <w:pPr>
        <w:ind w:firstLine="709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пл</w:t>
      </w:r>
      <w:r w:rsidRPr="00C51266">
        <w:rPr>
          <w:sz w:val="28"/>
          <w:szCs w:val="28"/>
        </w:rPr>
        <w:t>а</w:t>
      </w:r>
      <w:r w:rsidRPr="00C51266">
        <w:rPr>
          <w:sz w:val="28"/>
          <w:szCs w:val="28"/>
        </w:rPr>
        <w:t>новым показателям, установленным муниципальной программой;</w:t>
      </w:r>
    </w:p>
    <w:p w:rsidR="001A3EC8" w:rsidRPr="00C51266" w:rsidRDefault="001A3EC8" w:rsidP="001A3EC8">
      <w:pPr>
        <w:ind w:firstLine="709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- оценку эффективности реализации муниципальной программы.</w:t>
      </w:r>
    </w:p>
    <w:p w:rsidR="001A3EC8" w:rsidRPr="00C51266" w:rsidRDefault="001A3EC8" w:rsidP="001A3EC8">
      <w:pPr>
        <w:ind w:firstLine="709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К докладу о ходе реализации муниципальной программы прилагаются отч</w:t>
      </w:r>
      <w:r w:rsidRPr="00C51266">
        <w:rPr>
          <w:sz w:val="28"/>
          <w:szCs w:val="28"/>
        </w:rPr>
        <w:t>е</w:t>
      </w:r>
      <w:r w:rsidRPr="00C51266">
        <w:rPr>
          <w:sz w:val="28"/>
          <w:szCs w:val="28"/>
        </w:rPr>
        <w:t>ты об исполнении целевых показателей муниципальной программы и входящих в ее состав подпрограмм, сводных показателей муниципальных заданий на оказание муниципальных услуг (выполнение работ) муниципальными учреждениями в сф</w:t>
      </w:r>
      <w:r w:rsidRPr="00C51266">
        <w:rPr>
          <w:sz w:val="28"/>
          <w:szCs w:val="28"/>
        </w:rPr>
        <w:t>е</w:t>
      </w:r>
      <w:r w:rsidRPr="00C51266">
        <w:rPr>
          <w:sz w:val="28"/>
          <w:szCs w:val="28"/>
        </w:rPr>
        <w:t>ре реализации муниципальной программы (при наличии).</w:t>
      </w:r>
    </w:p>
    <w:p w:rsidR="001A3EC8" w:rsidRPr="00C51266" w:rsidRDefault="001A3EC8" w:rsidP="001A3EC8">
      <w:pPr>
        <w:ind w:firstLine="709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В случае расхождений между плановыми и фактическими значениями объ</w:t>
      </w:r>
      <w:r w:rsidRPr="00C51266">
        <w:rPr>
          <w:sz w:val="28"/>
          <w:szCs w:val="28"/>
        </w:rPr>
        <w:t>е</w:t>
      </w:r>
      <w:r w:rsidRPr="00C51266">
        <w:rPr>
          <w:sz w:val="28"/>
          <w:szCs w:val="28"/>
        </w:rPr>
        <w:t>мов финансирования и целевых показателей координатором муниципальной пр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>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1A3EC8" w:rsidRPr="00C51266" w:rsidRDefault="001A3EC8" w:rsidP="001A3EC8">
      <w:pPr>
        <w:ind w:firstLine="709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По муниципальной программе, срок реализации которой завершился в о</w:t>
      </w:r>
      <w:r w:rsidRPr="00C51266">
        <w:rPr>
          <w:sz w:val="28"/>
          <w:szCs w:val="28"/>
        </w:rPr>
        <w:t>т</w:t>
      </w:r>
      <w:r w:rsidRPr="00C51266">
        <w:rPr>
          <w:sz w:val="28"/>
          <w:szCs w:val="28"/>
        </w:rPr>
        <w:t>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A3EC8" w:rsidRPr="00C51266" w:rsidRDefault="001A3EC8" w:rsidP="001A3EC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51266">
        <w:rPr>
          <w:rFonts w:ascii="Times New Roman" w:hAnsi="Times New Roman" w:cs="Times New Roman"/>
          <w:sz w:val="28"/>
          <w:szCs w:val="28"/>
        </w:rPr>
        <w:t xml:space="preserve">          При реализации мероприятия муниципальной программы (подпрограммы, основного мероприятия) координатор муниципальной программы (подпрогра</w:t>
      </w:r>
      <w:r w:rsidRPr="00C51266">
        <w:rPr>
          <w:rFonts w:ascii="Times New Roman" w:hAnsi="Times New Roman" w:cs="Times New Roman"/>
          <w:sz w:val="28"/>
          <w:szCs w:val="28"/>
        </w:rPr>
        <w:t>м</w:t>
      </w:r>
      <w:r w:rsidRPr="00C51266">
        <w:rPr>
          <w:rFonts w:ascii="Times New Roman" w:hAnsi="Times New Roman" w:cs="Times New Roman"/>
          <w:sz w:val="28"/>
          <w:szCs w:val="28"/>
        </w:rPr>
        <w:t>мы), участник муниципальной программы, может выступать муниципальным заказч</w:t>
      </w:r>
      <w:r w:rsidRPr="00C51266">
        <w:rPr>
          <w:rFonts w:ascii="Times New Roman" w:hAnsi="Times New Roman" w:cs="Times New Roman"/>
          <w:sz w:val="28"/>
          <w:szCs w:val="28"/>
        </w:rPr>
        <w:t>и</w:t>
      </w:r>
      <w:r w:rsidRPr="00C51266">
        <w:rPr>
          <w:rFonts w:ascii="Times New Roman" w:hAnsi="Times New Roman" w:cs="Times New Roman"/>
          <w:sz w:val="28"/>
          <w:szCs w:val="28"/>
        </w:rPr>
        <w:t>ком и (или) главным распорядителем (распорядителем) бюджетных средств, а также исполнителем (в случае если мероприятие не предполагает финансиров</w:t>
      </w:r>
      <w:r w:rsidRPr="00C51266">
        <w:rPr>
          <w:rFonts w:ascii="Times New Roman" w:hAnsi="Times New Roman" w:cs="Times New Roman"/>
          <w:sz w:val="28"/>
          <w:szCs w:val="28"/>
        </w:rPr>
        <w:t>а</w:t>
      </w:r>
      <w:r w:rsidRPr="00C51266">
        <w:rPr>
          <w:rFonts w:ascii="Times New Roman" w:hAnsi="Times New Roman" w:cs="Times New Roman"/>
          <w:sz w:val="28"/>
          <w:szCs w:val="28"/>
        </w:rPr>
        <w:t xml:space="preserve">ние за счет средств местного бюджета) </w:t>
      </w:r>
    </w:p>
    <w:p w:rsidR="001A3EC8" w:rsidRDefault="001A3EC8" w:rsidP="001A3EC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826E1D" w:rsidRPr="00826E1D" w:rsidRDefault="00826E1D" w:rsidP="00826E1D"/>
    <w:p w:rsidR="00826E1D" w:rsidRDefault="00826E1D" w:rsidP="001A3E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826E1D" w:rsidRDefault="00826E1D" w:rsidP="001A3EC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A3EC8" w:rsidRDefault="00826E1D" w:rsidP="001A3E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Кавказский район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О.М.Ляхов</w:t>
      </w:r>
    </w:p>
    <w:p w:rsidR="00826E1D" w:rsidRPr="00C51266" w:rsidRDefault="00826E1D" w:rsidP="001A3EC8">
      <w:pPr>
        <w:jc w:val="both"/>
        <w:rPr>
          <w:sz w:val="28"/>
          <w:szCs w:val="28"/>
        </w:rPr>
        <w:sectPr w:rsidR="00826E1D" w:rsidRPr="00C51266" w:rsidSect="0097463D">
          <w:pgSz w:w="11900" w:h="16800"/>
          <w:pgMar w:top="851" w:right="800" w:bottom="993" w:left="1100" w:header="720" w:footer="720" w:gutter="0"/>
          <w:cols w:space="720"/>
          <w:noEndnote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A3EC8" w:rsidRPr="00C51266" w:rsidRDefault="001A3EC8" w:rsidP="001A3EC8">
      <w:pPr>
        <w:ind w:left="9072"/>
        <w:jc w:val="center"/>
        <w:rPr>
          <w:rStyle w:val="af0"/>
          <w:b w:val="0"/>
          <w:bCs/>
          <w:color w:val="auto"/>
          <w:sz w:val="28"/>
          <w:szCs w:val="28"/>
        </w:rPr>
      </w:pPr>
      <w:r w:rsidRPr="00C51266">
        <w:rPr>
          <w:rStyle w:val="af0"/>
          <w:b w:val="0"/>
          <w:bCs/>
          <w:color w:val="auto"/>
          <w:sz w:val="28"/>
          <w:szCs w:val="28"/>
        </w:rPr>
        <w:lastRenderedPageBreak/>
        <w:t>Приложение № 1</w:t>
      </w:r>
    </w:p>
    <w:p w:rsidR="001A3EC8" w:rsidRPr="00C51266" w:rsidRDefault="001A3EC8" w:rsidP="001A3EC8">
      <w:pPr>
        <w:ind w:left="9072"/>
        <w:jc w:val="center"/>
        <w:rPr>
          <w:sz w:val="28"/>
          <w:szCs w:val="28"/>
        </w:rPr>
      </w:pPr>
      <w:r w:rsidRPr="00C51266">
        <w:rPr>
          <w:rStyle w:val="af0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Pr="00C51266">
          <w:rPr>
            <w:rStyle w:val="ad"/>
            <w:color w:val="auto"/>
            <w:sz w:val="28"/>
            <w:szCs w:val="28"/>
          </w:rPr>
          <w:t>муниципальной программе</w:t>
        </w:r>
      </w:hyperlink>
      <w:r w:rsidRPr="00C51266">
        <w:rPr>
          <w:rStyle w:val="af0"/>
          <w:b w:val="0"/>
          <w:bCs/>
          <w:color w:val="auto"/>
          <w:sz w:val="28"/>
          <w:szCs w:val="28"/>
        </w:rPr>
        <w:t xml:space="preserve"> муниципального образования Кавказский район «Защита насел</w:t>
      </w:r>
      <w:r w:rsidRPr="00C51266">
        <w:rPr>
          <w:rStyle w:val="af0"/>
          <w:b w:val="0"/>
          <w:bCs/>
          <w:color w:val="auto"/>
          <w:sz w:val="28"/>
          <w:szCs w:val="28"/>
        </w:rPr>
        <w:t>е</w:t>
      </w:r>
      <w:r w:rsidRPr="00C51266">
        <w:rPr>
          <w:rStyle w:val="af0"/>
          <w:b w:val="0"/>
          <w:bCs/>
          <w:color w:val="auto"/>
          <w:sz w:val="28"/>
          <w:szCs w:val="28"/>
        </w:rPr>
        <w:t>ния и территорий от чрезвычайных ситуаций природного и техногенного характера»</w:t>
      </w:r>
    </w:p>
    <w:p w:rsidR="001A3EC8" w:rsidRPr="00C51266" w:rsidRDefault="001A3EC8" w:rsidP="001A3EC8">
      <w:pPr>
        <w:jc w:val="both"/>
        <w:outlineLvl w:val="0"/>
        <w:rPr>
          <w:bCs/>
          <w:sz w:val="28"/>
          <w:szCs w:val="28"/>
          <w:lang/>
        </w:rPr>
      </w:pPr>
    </w:p>
    <w:p w:rsidR="001A3EC8" w:rsidRPr="00E929C0" w:rsidRDefault="001A3EC8" w:rsidP="001A3EC8">
      <w:pPr>
        <w:ind w:left="9781"/>
        <w:jc w:val="center"/>
      </w:pPr>
    </w:p>
    <w:p w:rsidR="001A3EC8" w:rsidRPr="000C640F" w:rsidRDefault="001A3EC8" w:rsidP="001A3EC8">
      <w:pPr>
        <w:jc w:val="both"/>
        <w:outlineLvl w:val="0"/>
        <w:rPr>
          <w:bCs/>
          <w:sz w:val="28"/>
          <w:szCs w:val="28"/>
          <w:lang/>
        </w:rPr>
      </w:pPr>
    </w:p>
    <w:p w:rsidR="000E6427" w:rsidRDefault="000E6427" w:rsidP="000E6427">
      <w:pPr>
        <w:widowControl w:val="0"/>
        <w:autoSpaceDE w:val="0"/>
        <w:autoSpaceDN w:val="0"/>
        <w:adjustRightInd w:val="0"/>
        <w:jc w:val="center"/>
        <w:outlineLvl w:val="0"/>
        <w:rPr>
          <w:bCs/>
          <w:lang/>
        </w:rPr>
      </w:pPr>
      <w:r w:rsidRPr="00F94314">
        <w:rPr>
          <w:bCs/>
          <w:lang/>
        </w:rPr>
        <w:t xml:space="preserve">Цели, задачи и целевые показатели муниципальной программы </w:t>
      </w:r>
      <w:r w:rsidRPr="00F94314">
        <w:rPr>
          <w:bCs/>
          <w:lang/>
        </w:rPr>
        <w:t>«</w:t>
      </w:r>
      <w:r w:rsidRPr="00F94314">
        <w:rPr>
          <w:bCs/>
          <w:lang/>
        </w:rPr>
        <w:t>Защита населения и территорий от чрезвычайных ситуаций природного и техногенного характера</w:t>
      </w:r>
      <w:r w:rsidRPr="00F94314">
        <w:rPr>
          <w:bCs/>
          <w:lang/>
        </w:rPr>
        <w:t>»</w:t>
      </w:r>
    </w:p>
    <w:p w:rsidR="00F94314" w:rsidRPr="00F94314" w:rsidRDefault="00F94314" w:rsidP="000E6427">
      <w:pPr>
        <w:widowControl w:val="0"/>
        <w:autoSpaceDE w:val="0"/>
        <w:autoSpaceDN w:val="0"/>
        <w:adjustRightInd w:val="0"/>
        <w:jc w:val="center"/>
        <w:outlineLvl w:val="0"/>
        <w:rPr>
          <w:bCs/>
          <w:lang/>
        </w:rPr>
      </w:pP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5245"/>
        <w:gridCol w:w="1134"/>
        <w:gridCol w:w="677"/>
        <w:gridCol w:w="740"/>
        <w:gridCol w:w="709"/>
        <w:gridCol w:w="708"/>
        <w:gridCol w:w="709"/>
        <w:gridCol w:w="709"/>
        <w:gridCol w:w="709"/>
        <w:gridCol w:w="708"/>
        <w:gridCol w:w="72"/>
        <w:gridCol w:w="780"/>
        <w:gridCol w:w="780"/>
        <w:gridCol w:w="71"/>
        <w:gridCol w:w="709"/>
      </w:tblGrid>
      <w:tr w:rsidR="00924A7C" w:rsidRPr="002C50AB" w:rsidTr="000122CF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  <w:r w:rsidRPr="002C50AB">
              <w:t>№</w:t>
            </w:r>
          </w:p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  <w:r w:rsidRPr="002C50AB">
              <w:t>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  <w:r w:rsidRPr="002C50AB"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Единица измере</w:t>
            </w:r>
            <w:r>
              <w:t xml:space="preserve"> </w:t>
            </w:r>
            <w:r w:rsidRPr="002C50AB">
              <w:t>ния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Статус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Значение показателей</w:t>
            </w:r>
          </w:p>
        </w:tc>
      </w:tr>
      <w:tr w:rsidR="00924A7C" w:rsidRPr="002C50AB" w:rsidTr="000122C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2021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</w:tr>
      <w:tr w:rsidR="00924A7C" w:rsidRPr="002C50AB" w:rsidTr="000122C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11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:rsidR="00924A7C" w:rsidRPr="002C50AB" w:rsidTr="000122C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  <w:r w:rsidRPr="002C50AB">
              <w:t>1.</w:t>
            </w:r>
          </w:p>
        </w:tc>
        <w:tc>
          <w:tcPr>
            <w:tcW w:w="144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lang/>
              </w:rPr>
            </w:pPr>
            <w:hyperlink w:anchor="sub_1000" w:history="1">
              <w:r w:rsidRPr="002C50AB">
                <w:rPr>
                  <w:lang/>
                </w:rPr>
                <w:t>Муниципальная программа</w:t>
              </w:r>
            </w:hyperlink>
            <w:r w:rsidRPr="002C50AB">
              <w:rPr>
                <w:bCs/>
                <w:lang/>
              </w:rPr>
              <w:t xml:space="preserve"> </w:t>
            </w:r>
            <w:r w:rsidRPr="002C50AB">
              <w:rPr>
                <w:bCs/>
                <w:lang/>
              </w:rPr>
              <w:t>«</w:t>
            </w:r>
            <w:r w:rsidRPr="002C50AB">
              <w:rPr>
                <w:bCs/>
                <w:lang/>
              </w:rPr>
              <w:t>Защита населения и территорий от чрезвычайных ситуаций природного и техногенного характера</w:t>
            </w:r>
            <w:r w:rsidRPr="002C50AB">
              <w:rPr>
                <w:bCs/>
                <w:lang/>
              </w:rPr>
              <w:t>»</w:t>
            </w:r>
          </w:p>
        </w:tc>
      </w:tr>
      <w:tr w:rsidR="00924A7C" w:rsidRPr="002C50AB" w:rsidTr="000122C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  <w:r w:rsidRPr="002C50AB">
              <w:t>Цель - предупреждение чрезвычайных ситуаций, стихийных бедствий и ликвидация их последствий, защита населения и территорий от ЧС природного и техногенного характера, гражданская оборона района</w:t>
            </w:r>
          </w:p>
        </w:tc>
      </w:tr>
      <w:tr w:rsidR="00924A7C" w:rsidRPr="002C50AB" w:rsidTr="000122C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  <w:r w:rsidRPr="002C50AB">
              <w:t>Задачи муниципальной программы являются целями подпрограммы</w:t>
            </w:r>
          </w:p>
        </w:tc>
      </w:tr>
      <w:tr w:rsidR="00924A7C" w:rsidRPr="002C50AB" w:rsidTr="000122C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  <w:r w:rsidRPr="002C50AB">
              <w:t>1.1.</w:t>
            </w:r>
          </w:p>
        </w:tc>
        <w:tc>
          <w:tcPr>
            <w:tcW w:w="144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  <w:hyperlink w:anchor="sub_1011" w:history="1">
              <w:r w:rsidRPr="002C50AB">
                <w:t>Подпрограмма № 1</w:t>
              </w:r>
            </w:hyperlink>
            <w:r w:rsidRPr="002C50AB">
              <w:rPr>
                <w:bCs/>
              </w:rPr>
              <w:t xml:space="preserve">. «Мероприятия по предупреждению и ликвидации чрезвычайных ситуаций,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район» </w:t>
            </w:r>
          </w:p>
        </w:tc>
      </w:tr>
      <w:tr w:rsidR="00924A7C" w:rsidRPr="002C50AB" w:rsidTr="000122C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  <w:r w:rsidRPr="002C50AB">
              <w:t xml:space="preserve">Цель (задача программы) - </w:t>
            </w:r>
            <w:r w:rsidRPr="002C50AB">
              <w:rPr>
                <w:bCs/>
              </w:rPr>
              <w:t>обеспечение эффективного предупреждения и ликвидации чрезвычайных ситуаций природного и техногенного характера, обеспечение и поддержание высокой готовности сил и средств систем гражданской обороны, защиты населения и территорий от чрезвычайных ситуаций природного и техногенного характера</w:t>
            </w:r>
          </w:p>
        </w:tc>
      </w:tr>
      <w:tr w:rsidR="00924A7C" w:rsidRPr="002C50AB" w:rsidTr="000122C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  <w:r w:rsidRPr="002C50AB">
              <w:t>Задача - организация деятельности МКУ «Управление по делам ГО и ЧС» Кавказского района, как органа, уполномоченного решать задачи в области гражданской обороны и защиты населения при возникновении чрезвычайных ситуаций</w:t>
            </w:r>
          </w:p>
        </w:tc>
      </w:tr>
      <w:tr w:rsidR="00924A7C" w:rsidRPr="002C50AB" w:rsidTr="000122C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  <w:r w:rsidRPr="002C50AB">
              <w:t>Целевой показатель - количество проведенных мероприятий по предупреждению и защите населения от чрезвычайных ситуаций и гражданской обороне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  <w:r w:rsidRPr="002C50AB">
              <w:t>штук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30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924A7C" w:rsidRPr="002C50AB" w:rsidTr="000122C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Целевой показатель   - количество обученных </w:t>
            </w:r>
            <w:r>
              <w:lastRenderedPageBreak/>
              <w:t xml:space="preserve">работников </w:t>
            </w:r>
            <w:r w:rsidRPr="00E86F1E">
              <w:rPr>
                <w:rFonts w:eastAsia="Lucida Sans Unicode"/>
                <w:iCs/>
                <w:spacing w:val="3"/>
              </w:rPr>
              <w:t xml:space="preserve">по программе </w:t>
            </w:r>
            <w:r w:rsidRPr="00E86F1E">
              <w:t>«Подготовка персонала дежурно-диспетчерских служб, экстренных оперативных и аварийных служб, единых дежурно-диспетчерских служб в рамках функционирования системы обеспечения вызова экстренных оперативных служб по единому номеру «112»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человек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24A7C" w:rsidRPr="002C50AB" w:rsidTr="000122C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  <w:r w:rsidRPr="002C50AB">
              <w:t>Задача - организация деятельности муниципального учреждения  «Курсы ГО» МО Кавказский район для обучения должностных лиц в области в области гражданской обороны, способам защиты от опасностей, возникающих при чрезвычайных ситуациях природного и техногенного характера.</w:t>
            </w:r>
          </w:p>
        </w:tc>
      </w:tr>
      <w:tr w:rsidR="00924A7C" w:rsidRPr="002C50AB" w:rsidTr="000122C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  <w:r w:rsidRPr="002C50AB">
              <w:t>Целевой показатель - количество выданных удостоверений о краткосрочном повышении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человек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950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950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950</w:t>
            </w:r>
          </w:p>
        </w:tc>
      </w:tr>
      <w:tr w:rsidR="00924A7C" w:rsidRPr="002C50AB" w:rsidTr="000122C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  <w:r w:rsidRPr="002C50AB">
              <w:t>Задача - улучшение взаимодействия экстренных оперативных служб и повышение эффективности их реагирования на вызовы, поступающие от населения, путем развертывания на территории МО Кавказский район системы обеспечения вызова экстренных оперативных служб по единому номеру «112»</w:t>
            </w:r>
          </w:p>
        </w:tc>
      </w:tr>
      <w:tr w:rsidR="00924A7C" w:rsidRPr="002C50AB" w:rsidTr="000122C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  <w:r w:rsidRPr="002C50AB">
              <w:t>Целевой показатель - техническая оснащенность единой дежурно- диспетчерской службы с учетом создания системы обеспечения вызова экстренных оперативных служб по единому номеру «112»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процент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46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46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</w:tr>
      <w:tr w:rsidR="00924A7C" w:rsidRPr="002C50AB" w:rsidTr="000122C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  <w:r w:rsidRPr="002C50AB">
              <w:t>1.2.</w:t>
            </w:r>
          </w:p>
        </w:tc>
        <w:tc>
          <w:tcPr>
            <w:tcW w:w="144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lang/>
              </w:rPr>
            </w:pPr>
            <w:hyperlink w:anchor="sub_1012" w:history="1">
              <w:r w:rsidRPr="002C50AB">
                <w:rPr>
                  <w:lang/>
                </w:rPr>
                <w:t>Подпрограмма № 2</w:t>
              </w:r>
            </w:hyperlink>
            <w:r w:rsidRPr="002C50AB">
              <w:rPr>
                <w:bCs/>
                <w:lang/>
              </w:rPr>
              <w:t xml:space="preserve">. </w:t>
            </w:r>
            <w:r w:rsidRPr="002C50AB">
              <w:rPr>
                <w:bCs/>
                <w:lang/>
              </w:rPr>
              <w:t>«</w:t>
            </w:r>
            <w:r w:rsidRPr="002C50AB">
              <w:rPr>
                <w:bCs/>
                <w:lang/>
              </w:rPr>
              <w:t>Мероприятия по обеспечению деятельности, связанной с проведением аварийно-спасательных и других неотложных работ при чрезвычайных ситуациях</w:t>
            </w:r>
            <w:r w:rsidRPr="002C50AB">
              <w:rPr>
                <w:bCs/>
                <w:lang/>
              </w:rPr>
              <w:t>»</w:t>
            </w:r>
            <w:r w:rsidRPr="002C50AB">
              <w:rPr>
                <w:bCs/>
                <w:lang/>
              </w:rPr>
              <w:t xml:space="preserve"> </w:t>
            </w:r>
          </w:p>
        </w:tc>
      </w:tr>
      <w:tr w:rsidR="00924A7C" w:rsidRPr="002C50AB" w:rsidTr="000122C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  <w:r w:rsidRPr="002C50AB">
              <w:t>Цель (задача программы) - обеспечение круглосуточного оперативного реагирования спасательных сил на чрезвычайные и аварийные ситуации, оказание помощи гражданам, попавшим в экстремальную ситуацию, на территории муниципального образования Кавказский район</w:t>
            </w:r>
          </w:p>
        </w:tc>
      </w:tr>
      <w:tr w:rsidR="00924A7C" w:rsidRPr="002C50AB" w:rsidTr="000122C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  <w:r w:rsidRPr="002C50AB">
              <w:t>Задача - организация и проведение аварийно-спасательных и других неотложных работ на территории муниципального образования Кавказский район при чрезвычайных ситуациях</w:t>
            </w:r>
          </w:p>
        </w:tc>
      </w:tr>
      <w:tr w:rsidR="00924A7C" w:rsidRPr="002C50AB" w:rsidTr="000122C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  <w:r w:rsidRPr="002C50AB">
              <w:t>Целевой показатель - количество вызовов на проведение аварийно- спасательных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вызов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680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680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680</w:t>
            </w:r>
          </w:p>
        </w:tc>
      </w:tr>
      <w:tr w:rsidR="00924A7C" w:rsidRPr="002C50AB" w:rsidTr="000122C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  <w:r w:rsidRPr="002C50AB">
              <w:t>Задача- укрепление материально-технической базы аварийно-спасательного отряда муниципального образования Кавказский район</w:t>
            </w:r>
          </w:p>
        </w:tc>
      </w:tr>
      <w:tr w:rsidR="00924A7C" w:rsidRPr="002C50AB" w:rsidTr="000122C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  <w:r w:rsidRPr="002C50AB">
              <w:t xml:space="preserve">Целевой показатель – количество приобретенных единиц служебного </w:t>
            </w:r>
            <w:r w:rsidRPr="002C50AB">
              <w:lastRenderedPageBreak/>
              <w:t xml:space="preserve">автотранспорта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lastRenderedPageBreak/>
              <w:t>штук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24A7C" w:rsidRPr="002C50AB" w:rsidTr="000122C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  <w:r w:rsidRPr="002C50AB">
              <w:lastRenderedPageBreak/>
              <w:t>1.3.</w:t>
            </w:r>
          </w:p>
        </w:tc>
        <w:tc>
          <w:tcPr>
            <w:tcW w:w="144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lang/>
              </w:rPr>
            </w:pPr>
            <w:hyperlink w:anchor="sub_1013" w:history="1">
              <w:r w:rsidRPr="002C50AB">
                <w:rPr>
                  <w:lang/>
                </w:rPr>
                <w:t>Подпрограмма № 3</w:t>
              </w:r>
            </w:hyperlink>
            <w:r w:rsidRPr="002C50AB">
              <w:rPr>
                <w:bCs/>
                <w:lang/>
              </w:rPr>
              <w:t xml:space="preserve">. </w:t>
            </w:r>
            <w:r w:rsidRPr="002C50AB">
              <w:rPr>
                <w:bCs/>
                <w:lang/>
              </w:rPr>
              <w:t>«</w:t>
            </w:r>
            <w:r w:rsidRPr="002C50AB">
              <w:rPr>
                <w:bCs/>
                <w:lang/>
              </w:rPr>
              <w:t>Снижение рисков, смягчение последствий чрезвычайных ситуаций природного и техногенного характера и гражданская оборона в муниципальном образовании Кавказский район</w:t>
            </w:r>
            <w:r w:rsidRPr="002C50AB">
              <w:rPr>
                <w:bCs/>
                <w:lang/>
              </w:rPr>
              <w:t>»</w:t>
            </w:r>
            <w:r w:rsidRPr="002C50AB">
              <w:rPr>
                <w:bCs/>
                <w:lang/>
              </w:rPr>
              <w:t xml:space="preserve"> </w:t>
            </w:r>
          </w:p>
        </w:tc>
      </w:tr>
      <w:tr w:rsidR="00924A7C" w:rsidRPr="002C50AB" w:rsidTr="000122C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  <w:r w:rsidRPr="002C50AB">
              <w:t>Цель (задача программы) - своевременное оповещение и информирование населения,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ситуаций, организация и осуществление мероприятий в области гражданской обороны и защиты населения при возникновении чрезвычайных ситуаций</w:t>
            </w:r>
          </w:p>
        </w:tc>
      </w:tr>
      <w:tr w:rsidR="00924A7C" w:rsidRPr="002C50AB" w:rsidTr="000122C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  <w:r w:rsidRPr="002C50AB">
              <w:t xml:space="preserve">Задача - снижение рисков возникновения чрезвычайных ситуаций </w:t>
            </w:r>
          </w:p>
        </w:tc>
      </w:tr>
      <w:tr w:rsidR="00924A7C" w:rsidRPr="002C50AB" w:rsidTr="000122C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  <w:r w:rsidRPr="002C50AB">
              <w:t>Целевой показатель - экстренное оповещение и информирование населения об угрозе возникновения (возникновении) чрезвычайных ситуаций (охват населения)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процент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100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924A7C" w:rsidRPr="002C50AB" w:rsidTr="000122C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  <w:r w:rsidRPr="002C50AB">
              <w:t>Задача - выполнение мероприятий по подготовке к защите и по защите населения, материальных и культурных ценностей на территории Кавказского района от чрезвычайных ситуаций природного и техногенного характера и от опасностей, возникающих при ведении военных действий или вследствие этих действий</w:t>
            </w:r>
          </w:p>
        </w:tc>
      </w:tr>
      <w:tr w:rsidR="00924A7C" w:rsidRPr="002C50AB" w:rsidTr="000122C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both"/>
            </w:pPr>
            <w:r w:rsidRPr="002C50AB">
              <w:t>Целевой показатель - восполнение материального резерва, согласно утвержденной номенклатуре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процент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100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0AB"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A7C" w:rsidRPr="002C50AB" w:rsidRDefault="00924A7C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:rsidR="000E6427" w:rsidRPr="002C50AB" w:rsidRDefault="000E6427" w:rsidP="000E6427">
      <w:pPr>
        <w:ind w:left="9781"/>
        <w:jc w:val="both"/>
        <w:rPr>
          <w:sz w:val="28"/>
          <w:szCs w:val="28"/>
        </w:rPr>
      </w:pPr>
    </w:p>
    <w:p w:rsidR="000E6427" w:rsidRPr="002C50AB" w:rsidRDefault="000E6427" w:rsidP="000E6427">
      <w:pPr>
        <w:jc w:val="both"/>
        <w:rPr>
          <w:sz w:val="28"/>
          <w:szCs w:val="28"/>
        </w:rPr>
      </w:pPr>
    </w:p>
    <w:p w:rsidR="000E6427" w:rsidRPr="002C50AB" w:rsidRDefault="000E6427" w:rsidP="000E6427">
      <w:pPr>
        <w:jc w:val="both"/>
      </w:pPr>
      <w:bookmarkStart w:id="16" w:name="sub_101"/>
      <w:r w:rsidRPr="002C50AB">
        <w:t>&lt;*&gt; Отмечается:</w:t>
      </w:r>
    </w:p>
    <w:bookmarkEnd w:id="16"/>
    <w:p w:rsidR="000E6427" w:rsidRPr="002C50AB" w:rsidRDefault="000E6427" w:rsidP="000E6427">
      <w:pPr>
        <w:jc w:val="both"/>
      </w:pPr>
      <w:r w:rsidRPr="002C50AB">
        <w:t>если целевой показатель определяется на основе данных муниципального статистического наблюдения, присваивается статус "1" с указанием в сноске срока представления статистической информации;</w:t>
      </w:r>
    </w:p>
    <w:p w:rsidR="000E6427" w:rsidRPr="002C50AB" w:rsidRDefault="000E6427" w:rsidP="000E6427">
      <w:pPr>
        <w:jc w:val="both"/>
      </w:pPr>
      <w:r w:rsidRPr="002C50AB">
        <w:t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"2" с указанием в сноске реквизитов соответствующего правового акта;</w:t>
      </w:r>
    </w:p>
    <w:p w:rsidR="000E6427" w:rsidRPr="002C50AB" w:rsidRDefault="000E6427" w:rsidP="000E6427">
      <w:pPr>
        <w:jc w:val="both"/>
      </w:pPr>
      <w:r w:rsidRPr="002C50AB">
        <w:t>если целевой показатель рассчитывается по методике, включенной в состав муниципальной программы, присваивается статус "3".</w:t>
      </w:r>
    </w:p>
    <w:p w:rsidR="000E6427" w:rsidRPr="002C50AB" w:rsidRDefault="000E6427" w:rsidP="000E6427">
      <w:pPr>
        <w:jc w:val="both"/>
        <w:rPr>
          <w:sz w:val="28"/>
          <w:szCs w:val="28"/>
        </w:rPr>
      </w:pPr>
    </w:p>
    <w:p w:rsidR="000E6427" w:rsidRPr="002C50AB" w:rsidRDefault="000E6427" w:rsidP="000E6427">
      <w:pPr>
        <w:jc w:val="both"/>
        <w:rPr>
          <w:sz w:val="28"/>
          <w:szCs w:val="28"/>
        </w:rPr>
      </w:pPr>
      <w:r w:rsidRPr="002C50AB">
        <w:rPr>
          <w:sz w:val="28"/>
          <w:szCs w:val="28"/>
        </w:rPr>
        <w:t xml:space="preserve">Начальник      </w:t>
      </w:r>
    </w:p>
    <w:p w:rsidR="000E6427" w:rsidRPr="002C50AB" w:rsidRDefault="000E6427" w:rsidP="000E6427">
      <w:pPr>
        <w:jc w:val="both"/>
        <w:rPr>
          <w:sz w:val="28"/>
          <w:szCs w:val="28"/>
        </w:rPr>
      </w:pPr>
      <w:r w:rsidRPr="002C50AB">
        <w:rPr>
          <w:sz w:val="28"/>
          <w:szCs w:val="28"/>
        </w:rPr>
        <w:t xml:space="preserve">МКУ «Управление по делам ГО и ЧС»  </w:t>
      </w:r>
    </w:p>
    <w:p w:rsidR="000E6427" w:rsidRPr="002C50AB" w:rsidRDefault="000E6427" w:rsidP="000E6427">
      <w:pPr>
        <w:jc w:val="both"/>
        <w:rPr>
          <w:sz w:val="28"/>
          <w:szCs w:val="28"/>
        </w:rPr>
        <w:sectPr w:rsidR="000E6427" w:rsidRPr="002C50AB" w:rsidSect="00557EEE">
          <w:pgSz w:w="16837" w:h="11905" w:orient="landscape"/>
          <w:pgMar w:top="1440" w:right="800" w:bottom="1135" w:left="1100" w:header="720" w:footer="720" w:gutter="0"/>
          <w:cols w:space="720"/>
          <w:noEndnote/>
        </w:sectPr>
      </w:pPr>
      <w:r w:rsidRPr="002C50AB">
        <w:rPr>
          <w:sz w:val="28"/>
          <w:szCs w:val="28"/>
        </w:rPr>
        <w:t>Кавказского                                                                                                 И.Г.Никитенко</w:t>
      </w:r>
    </w:p>
    <w:p w:rsidR="001A3EC8" w:rsidRPr="00C51266" w:rsidRDefault="001A3EC8" w:rsidP="001A3EC8">
      <w:pPr>
        <w:ind w:left="9072"/>
        <w:jc w:val="center"/>
        <w:rPr>
          <w:rStyle w:val="af0"/>
          <w:b w:val="0"/>
          <w:bCs/>
          <w:color w:val="auto"/>
          <w:sz w:val="28"/>
          <w:szCs w:val="28"/>
        </w:rPr>
      </w:pPr>
      <w:r w:rsidRPr="00C51266">
        <w:rPr>
          <w:rStyle w:val="af0"/>
          <w:b w:val="0"/>
          <w:bCs/>
          <w:color w:val="auto"/>
          <w:sz w:val="28"/>
          <w:szCs w:val="28"/>
        </w:rPr>
        <w:lastRenderedPageBreak/>
        <w:t>Приложение № 2</w:t>
      </w:r>
    </w:p>
    <w:p w:rsidR="00F94314" w:rsidRDefault="001A3EC8" w:rsidP="001A3EC8">
      <w:pPr>
        <w:ind w:left="9072"/>
        <w:jc w:val="center"/>
        <w:rPr>
          <w:rStyle w:val="af0"/>
          <w:b w:val="0"/>
          <w:bCs/>
          <w:color w:val="auto"/>
          <w:sz w:val="28"/>
          <w:szCs w:val="28"/>
        </w:rPr>
      </w:pPr>
      <w:r w:rsidRPr="00C51266">
        <w:rPr>
          <w:rStyle w:val="af0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Pr="00C51266">
          <w:rPr>
            <w:rStyle w:val="ad"/>
            <w:color w:val="auto"/>
            <w:sz w:val="28"/>
            <w:szCs w:val="28"/>
          </w:rPr>
          <w:t>муниципальной программе</w:t>
        </w:r>
      </w:hyperlink>
      <w:r w:rsidR="00F94314">
        <w:rPr>
          <w:rStyle w:val="af0"/>
          <w:b w:val="0"/>
          <w:bCs/>
          <w:color w:val="auto"/>
          <w:sz w:val="28"/>
          <w:szCs w:val="28"/>
        </w:rPr>
        <w:t xml:space="preserve"> муниципального</w:t>
      </w:r>
    </w:p>
    <w:p w:rsidR="00F94314" w:rsidRDefault="00F94314" w:rsidP="00F94314">
      <w:pPr>
        <w:rPr>
          <w:rStyle w:val="af0"/>
          <w:b w:val="0"/>
          <w:bCs/>
          <w:color w:val="auto"/>
          <w:sz w:val="28"/>
          <w:szCs w:val="28"/>
        </w:rPr>
      </w:pPr>
      <w:r>
        <w:rPr>
          <w:rStyle w:val="af0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</w:t>
      </w:r>
      <w:r w:rsidR="001A3EC8" w:rsidRPr="00C51266">
        <w:rPr>
          <w:rStyle w:val="af0"/>
          <w:b w:val="0"/>
          <w:bCs/>
          <w:color w:val="auto"/>
          <w:sz w:val="28"/>
          <w:szCs w:val="28"/>
        </w:rPr>
        <w:t>образования Кавказ</w:t>
      </w:r>
      <w:r>
        <w:rPr>
          <w:rStyle w:val="af0"/>
          <w:b w:val="0"/>
          <w:bCs/>
          <w:color w:val="auto"/>
          <w:sz w:val="28"/>
          <w:szCs w:val="28"/>
        </w:rPr>
        <w:t xml:space="preserve">ский район «Защита </w:t>
      </w:r>
      <w:r w:rsidR="001A3EC8" w:rsidRPr="00C51266">
        <w:rPr>
          <w:rStyle w:val="af0"/>
          <w:b w:val="0"/>
          <w:bCs/>
          <w:color w:val="auto"/>
          <w:sz w:val="28"/>
          <w:szCs w:val="28"/>
        </w:rPr>
        <w:t>насел</w:t>
      </w:r>
      <w:r w:rsidR="001A3EC8" w:rsidRPr="00C51266">
        <w:rPr>
          <w:rStyle w:val="af0"/>
          <w:b w:val="0"/>
          <w:bCs/>
          <w:color w:val="auto"/>
          <w:sz w:val="28"/>
          <w:szCs w:val="28"/>
        </w:rPr>
        <w:t>е</w:t>
      </w:r>
      <w:r w:rsidR="001A3EC8" w:rsidRPr="00C51266">
        <w:rPr>
          <w:rStyle w:val="af0"/>
          <w:b w:val="0"/>
          <w:bCs/>
          <w:color w:val="auto"/>
          <w:sz w:val="28"/>
          <w:szCs w:val="28"/>
        </w:rPr>
        <w:t>ния и</w:t>
      </w:r>
    </w:p>
    <w:p w:rsidR="00F94314" w:rsidRDefault="001A3EC8" w:rsidP="00F94314">
      <w:pPr>
        <w:rPr>
          <w:rStyle w:val="af0"/>
          <w:b w:val="0"/>
          <w:bCs/>
          <w:color w:val="auto"/>
          <w:sz w:val="28"/>
          <w:szCs w:val="28"/>
        </w:rPr>
      </w:pPr>
      <w:r w:rsidRPr="00C51266">
        <w:rPr>
          <w:rStyle w:val="af0"/>
          <w:b w:val="0"/>
          <w:bCs/>
          <w:color w:val="auto"/>
          <w:sz w:val="28"/>
          <w:szCs w:val="28"/>
        </w:rPr>
        <w:t xml:space="preserve"> </w:t>
      </w:r>
      <w:r w:rsidR="00F94314">
        <w:rPr>
          <w:rStyle w:val="af0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</w:t>
      </w:r>
      <w:r w:rsidRPr="00C51266">
        <w:rPr>
          <w:rStyle w:val="af0"/>
          <w:b w:val="0"/>
          <w:bCs/>
          <w:color w:val="auto"/>
          <w:sz w:val="28"/>
          <w:szCs w:val="28"/>
        </w:rPr>
        <w:t xml:space="preserve">территорий от чрезвычайных ситуаций природного и </w:t>
      </w:r>
    </w:p>
    <w:p w:rsidR="001A3EC8" w:rsidRPr="00C51266" w:rsidRDefault="00F94314" w:rsidP="00F94314">
      <w:pPr>
        <w:rPr>
          <w:sz w:val="28"/>
          <w:szCs w:val="28"/>
        </w:rPr>
      </w:pPr>
      <w:r>
        <w:rPr>
          <w:rStyle w:val="af0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1A3EC8" w:rsidRPr="00C51266">
        <w:rPr>
          <w:rStyle w:val="af0"/>
          <w:b w:val="0"/>
          <w:bCs/>
          <w:color w:val="auto"/>
          <w:sz w:val="28"/>
          <w:szCs w:val="28"/>
        </w:rPr>
        <w:t>техногенного характера»</w:t>
      </w:r>
    </w:p>
    <w:p w:rsidR="001A3EC8" w:rsidRPr="00C51266" w:rsidRDefault="001A3EC8" w:rsidP="001A3EC8">
      <w:pPr>
        <w:ind w:firstLine="698"/>
        <w:jc w:val="both"/>
        <w:rPr>
          <w:rStyle w:val="af0"/>
          <w:b w:val="0"/>
          <w:bCs/>
          <w:color w:val="auto"/>
          <w:sz w:val="28"/>
          <w:szCs w:val="28"/>
        </w:rPr>
      </w:pPr>
    </w:p>
    <w:p w:rsidR="001A3EC8" w:rsidRPr="00C51266" w:rsidRDefault="001A3EC8" w:rsidP="001A3EC8">
      <w:pPr>
        <w:ind w:firstLine="698"/>
        <w:jc w:val="both"/>
        <w:rPr>
          <w:rStyle w:val="af0"/>
          <w:b w:val="0"/>
          <w:bCs/>
          <w:color w:val="auto"/>
          <w:sz w:val="28"/>
          <w:szCs w:val="28"/>
        </w:rPr>
      </w:pPr>
    </w:p>
    <w:p w:rsidR="001A3EC8" w:rsidRPr="00C51266" w:rsidRDefault="001A3EC8" w:rsidP="001A3EC8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F94314" w:rsidRPr="00F94314" w:rsidRDefault="000E6427" w:rsidP="000E6427">
      <w:pPr>
        <w:widowControl w:val="0"/>
        <w:autoSpaceDE w:val="0"/>
        <w:autoSpaceDN w:val="0"/>
        <w:adjustRightInd w:val="0"/>
        <w:jc w:val="center"/>
        <w:outlineLvl w:val="0"/>
        <w:rPr>
          <w:bCs/>
          <w:lang/>
        </w:rPr>
      </w:pPr>
      <w:r w:rsidRPr="00F94314">
        <w:rPr>
          <w:bCs/>
          <w:lang/>
        </w:rPr>
        <w:t xml:space="preserve">Обоснование </w:t>
      </w:r>
    </w:p>
    <w:p w:rsidR="000E6427" w:rsidRPr="00F94314" w:rsidRDefault="000E6427" w:rsidP="000E6427">
      <w:pPr>
        <w:widowControl w:val="0"/>
        <w:autoSpaceDE w:val="0"/>
        <w:autoSpaceDN w:val="0"/>
        <w:adjustRightInd w:val="0"/>
        <w:jc w:val="center"/>
        <w:outlineLvl w:val="0"/>
        <w:rPr>
          <w:bCs/>
          <w:lang/>
        </w:rPr>
      </w:pPr>
      <w:r w:rsidRPr="002C50AB">
        <w:rPr>
          <w:bCs/>
          <w:sz w:val="28"/>
          <w:szCs w:val="28"/>
          <w:lang/>
        </w:rPr>
        <w:t xml:space="preserve"> </w:t>
      </w:r>
      <w:r w:rsidRPr="00F94314">
        <w:rPr>
          <w:bCs/>
          <w:lang/>
        </w:rPr>
        <w:t>ресурсного обеспечения муниципальной программы</w:t>
      </w:r>
      <w:r w:rsidRPr="00F94314">
        <w:rPr>
          <w:bCs/>
          <w:lang/>
        </w:rPr>
        <w:t xml:space="preserve"> </w:t>
      </w:r>
      <w:r w:rsidRPr="00F94314">
        <w:t>«Защита населения и территорий от чрезвычайных  ситуаций природного и техногенного характера»</w:t>
      </w:r>
    </w:p>
    <w:p w:rsidR="000E6427" w:rsidRPr="002C50AB" w:rsidRDefault="000E6427" w:rsidP="000E6427">
      <w:pPr>
        <w:jc w:val="both"/>
        <w:rPr>
          <w:sz w:val="28"/>
          <w:szCs w:val="28"/>
        </w:rPr>
      </w:pPr>
    </w:p>
    <w:tbl>
      <w:tblPr>
        <w:tblW w:w="15187" w:type="dxa"/>
        <w:tblInd w:w="89" w:type="dxa"/>
        <w:tblLook w:val="04A0"/>
      </w:tblPr>
      <w:tblGrid>
        <w:gridCol w:w="5132"/>
        <w:gridCol w:w="1806"/>
        <w:gridCol w:w="1283"/>
        <w:gridCol w:w="1581"/>
        <w:gridCol w:w="1416"/>
        <w:gridCol w:w="1850"/>
        <w:gridCol w:w="2119"/>
      </w:tblGrid>
      <w:tr w:rsidR="00924A7C" w:rsidRPr="00FB6486" w:rsidTr="000122CF">
        <w:trPr>
          <w:trHeight w:val="315"/>
        </w:trPr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Наименование подпрограммы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Год</w:t>
            </w:r>
            <w:r>
              <w:t>ы</w:t>
            </w:r>
            <w:r w:rsidRPr="00FB6486">
              <w:t xml:space="preserve"> реализации </w:t>
            </w:r>
          </w:p>
        </w:tc>
        <w:tc>
          <w:tcPr>
            <w:tcW w:w="824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Объем финансирования,  тыс. рублей</w:t>
            </w:r>
          </w:p>
        </w:tc>
      </w:tr>
      <w:tr w:rsidR="00924A7C" w:rsidRPr="00FB6486" w:rsidTr="000122CF">
        <w:trPr>
          <w:trHeight w:val="300"/>
        </w:trPr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7C" w:rsidRPr="00FB6486" w:rsidRDefault="00924A7C" w:rsidP="000122CF"/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A7C" w:rsidRPr="00FB6486" w:rsidRDefault="00924A7C" w:rsidP="000122CF"/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Всего</w:t>
            </w:r>
          </w:p>
        </w:tc>
        <w:tc>
          <w:tcPr>
            <w:tcW w:w="6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в том числе в разрезе источников финансирования</w:t>
            </w:r>
          </w:p>
        </w:tc>
      </w:tr>
      <w:tr w:rsidR="00924A7C" w:rsidRPr="00FB6486" w:rsidTr="000122CF">
        <w:trPr>
          <w:trHeight w:val="734"/>
        </w:trPr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7C" w:rsidRPr="00FB6486" w:rsidRDefault="00924A7C" w:rsidP="000122CF"/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A7C" w:rsidRPr="00FB6486" w:rsidRDefault="00924A7C" w:rsidP="000122CF"/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7C" w:rsidRPr="00FB6486" w:rsidRDefault="00924A7C" w:rsidP="000122CF"/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федер</w:t>
            </w:r>
            <w:r>
              <w:t>альный</w:t>
            </w:r>
            <w:r w:rsidRPr="00FB6486">
              <w:t xml:space="preserve"> бюджет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краевой бюджет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местный бюджет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внебюджетные источники</w:t>
            </w:r>
          </w:p>
        </w:tc>
      </w:tr>
      <w:tr w:rsidR="00924A7C" w:rsidRPr="00FB6486" w:rsidTr="000122CF">
        <w:trPr>
          <w:trHeight w:val="315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7</w:t>
            </w:r>
          </w:p>
        </w:tc>
      </w:tr>
      <w:tr w:rsidR="00924A7C" w:rsidRPr="00E02E71" w:rsidTr="000122CF">
        <w:trPr>
          <w:trHeight w:val="312"/>
        </w:trPr>
        <w:tc>
          <w:tcPr>
            <w:tcW w:w="5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4" w:rsidRDefault="00924A7C" w:rsidP="000122CF">
            <w:pPr>
              <w:jc w:val="center"/>
            </w:pPr>
            <w:r w:rsidRPr="00FB6486">
              <w:t xml:space="preserve">Муниципальная программа «Защита </w:t>
            </w:r>
          </w:p>
          <w:p w:rsidR="00924A7C" w:rsidRPr="00FB6486" w:rsidRDefault="00924A7C" w:rsidP="000122CF">
            <w:pPr>
              <w:jc w:val="center"/>
            </w:pPr>
            <w:r w:rsidRPr="00FB6486">
              <w:t>населения и территорий от чрезвычайных  ситуаций природного и техногенного характера»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  <w:rPr>
                <w:b/>
                <w:bCs/>
              </w:rPr>
            </w:pPr>
            <w:r w:rsidRPr="00FB6486">
              <w:rPr>
                <w:b/>
                <w:bCs/>
              </w:rPr>
              <w:t xml:space="preserve">всего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FE6210" w:rsidP="000122CF">
            <w:pPr>
              <w:jc w:val="center"/>
              <w:rPr>
                <w:b/>
                <w:bCs/>
                <w:color w:val="000000"/>
                <w:highlight w:val="magenta"/>
              </w:rPr>
            </w:pPr>
            <w:r>
              <w:rPr>
                <w:b/>
                <w:bCs/>
                <w:color w:val="000000"/>
              </w:rPr>
              <w:t>161456,2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  <w:rPr>
                <w:b/>
                <w:bCs/>
              </w:rPr>
            </w:pPr>
            <w:r w:rsidRPr="00FB6486">
              <w:rPr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  <w:rPr>
                <w:b/>
                <w:bCs/>
              </w:rPr>
            </w:pPr>
            <w:r w:rsidRPr="00FB6486">
              <w:rPr>
                <w:b/>
                <w:bCs/>
              </w:rPr>
              <w:t>0,0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FE6210">
            <w:pPr>
              <w:jc w:val="center"/>
              <w:rPr>
                <w:b/>
                <w:bCs/>
              </w:rPr>
            </w:pPr>
            <w:r w:rsidRPr="00E02E71">
              <w:rPr>
                <w:b/>
                <w:bCs/>
              </w:rPr>
              <w:t>151</w:t>
            </w:r>
            <w:r w:rsidR="00FE6210">
              <w:rPr>
                <w:b/>
                <w:bCs/>
              </w:rPr>
              <w:t>534,9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  <w:rPr>
                <w:b/>
                <w:bCs/>
              </w:rPr>
            </w:pPr>
            <w:r w:rsidRPr="00E02E71">
              <w:rPr>
                <w:b/>
                <w:bCs/>
              </w:rPr>
              <w:t>9921,3</w:t>
            </w:r>
          </w:p>
        </w:tc>
      </w:tr>
      <w:tr w:rsidR="00924A7C" w:rsidRPr="00E02E71" w:rsidTr="000122CF">
        <w:trPr>
          <w:trHeight w:val="315"/>
        </w:trPr>
        <w:tc>
          <w:tcPr>
            <w:tcW w:w="5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A7C" w:rsidRPr="00FB6486" w:rsidRDefault="00924A7C" w:rsidP="000122CF"/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2015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323D2E" w:rsidRDefault="00924A7C" w:rsidP="000122CF">
            <w:pPr>
              <w:jc w:val="center"/>
              <w:rPr>
                <w:b/>
                <w:bCs/>
                <w:color w:val="000000"/>
              </w:rPr>
            </w:pPr>
            <w:r w:rsidRPr="00323D2E">
              <w:rPr>
                <w:b/>
                <w:bCs/>
                <w:color w:val="000000"/>
              </w:rPr>
              <w:t>15662,1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0,0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14990,8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671,3</w:t>
            </w:r>
          </w:p>
        </w:tc>
      </w:tr>
      <w:tr w:rsidR="00924A7C" w:rsidRPr="00E02E71" w:rsidTr="000122CF">
        <w:trPr>
          <w:trHeight w:val="315"/>
        </w:trPr>
        <w:tc>
          <w:tcPr>
            <w:tcW w:w="5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A7C" w:rsidRPr="00FB6486" w:rsidRDefault="00924A7C" w:rsidP="000122CF"/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2016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323D2E" w:rsidRDefault="00924A7C" w:rsidP="000122CF">
            <w:pPr>
              <w:jc w:val="center"/>
              <w:rPr>
                <w:b/>
                <w:bCs/>
                <w:color w:val="000000"/>
              </w:rPr>
            </w:pPr>
            <w:r w:rsidRPr="00323D2E">
              <w:rPr>
                <w:b/>
                <w:bCs/>
                <w:color w:val="000000"/>
              </w:rPr>
              <w:t>16062,4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0,0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15032,4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1030,0</w:t>
            </w:r>
          </w:p>
        </w:tc>
      </w:tr>
      <w:tr w:rsidR="00924A7C" w:rsidRPr="00E02E71" w:rsidTr="000122CF">
        <w:trPr>
          <w:trHeight w:val="315"/>
        </w:trPr>
        <w:tc>
          <w:tcPr>
            <w:tcW w:w="5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A7C" w:rsidRPr="00FB6486" w:rsidRDefault="00924A7C" w:rsidP="000122CF"/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2017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323D2E" w:rsidRDefault="00924A7C" w:rsidP="000122CF">
            <w:pPr>
              <w:jc w:val="center"/>
              <w:rPr>
                <w:b/>
                <w:bCs/>
                <w:color w:val="000000"/>
              </w:rPr>
            </w:pPr>
            <w:r w:rsidRPr="00323D2E">
              <w:rPr>
                <w:b/>
                <w:bCs/>
                <w:color w:val="000000"/>
              </w:rPr>
              <w:t>16163,7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0,0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15133,7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1030,0</w:t>
            </w:r>
          </w:p>
        </w:tc>
      </w:tr>
      <w:tr w:rsidR="00924A7C" w:rsidRPr="00E02E71" w:rsidTr="000122CF">
        <w:trPr>
          <w:trHeight w:val="315"/>
        </w:trPr>
        <w:tc>
          <w:tcPr>
            <w:tcW w:w="5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A7C" w:rsidRPr="00FB6486" w:rsidRDefault="00924A7C" w:rsidP="000122CF"/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  <w:rPr>
                <w:color w:val="000000"/>
              </w:rPr>
            </w:pPr>
            <w:r w:rsidRPr="00FB6486">
              <w:rPr>
                <w:color w:val="000000"/>
              </w:rPr>
              <w:t>2018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323D2E" w:rsidRDefault="00924A7C" w:rsidP="000122CF">
            <w:pPr>
              <w:jc w:val="center"/>
              <w:rPr>
                <w:b/>
                <w:bCs/>
                <w:color w:val="000000"/>
              </w:rPr>
            </w:pPr>
            <w:r w:rsidRPr="00323D2E">
              <w:rPr>
                <w:b/>
                <w:bCs/>
                <w:color w:val="000000"/>
              </w:rPr>
              <w:t>18861,9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0,0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17831,9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1030,0</w:t>
            </w:r>
          </w:p>
        </w:tc>
      </w:tr>
      <w:tr w:rsidR="00924A7C" w:rsidRPr="00E02E71" w:rsidTr="000122CF">
        <w:trPr>
          <w:trHeight w:val="315"/>
        </w:trPr>
        <w:tc>
          <w:tcPr>
            <w:tcW w:w="5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A7C" w:rsidRPr="00FB6486" w:rsidRDefault="00924A7C" w:rsidP="000122CF"/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  <w:rPr>
                <w:color w:val="000000"/>
              </w:rPr>
            </w:pPr>
            <w:r w:rsidRPr="00FB6486">
              <w:rPr>
                <w:color w:val="000000"/>
              </w:rPr>
              <w:t>2019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2C4787" w:rsidRDefault="00924A7C" w:rsidP="000122CF">
            <w:pPr>
              <w:jc w:val="center"/>
              <w:rPr>
                <w:b/>
                <w:bCs/>
                <w:color w:val="000000"/>
                <w:highlight w:val="magenta"/>
              </w:rPr>
            </w:pPr>
            <w:r w:rsidRPr="00E02E71">
              <w:rPr>
                <w:b/>
                <w:bCs/>
                <w:color w:val="000000"/>
              </w:rPr>
              <w:t>19504,8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0,0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18494,8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1010,0</w:t>
            </w:r>
          </w:p>
        </w:tc>
      </w:tr>
      <w:tr w:rsidR="00924A7C" w:rsidRPr="00E02E71" w:rsidTr="000122CF">
        <w:trPr>
          <w:trHeight w:val="315"/>
        </w:trPr>
        <w:tc>
          <w:tcPr>
            <w:tcW w:w="5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A7C" w:rsidRPr="00FB6486" w:rsidRDefault="00924A7C" w:rsidP="000122CF"/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  <w:rPr>
                <w:color w:val="000000"/>
              </w:rPr>
            </w:pPr>
            <w:r w:rsidRPr="00FB6486">
              <w:rPr>
                <w:color w:val="000000"/>
              </w:rPr>
              <w:t>2020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323D2E" w:rsidRDefault="00924A7C" w:rsidP="00FE6210">
            <w:pPr>
              <w:jc w:val="center"/>
              <w:rPr>
                <w:b/>
                <w:bCs/>
                <w:color w:val="000000"/>
              </w:rPr>
            </w:pPr>
            <w:r w:rsidRPr="00323D2E">
              <w:rPr>
                <w:b/>
                <w:bCs/>
                <w:color w:val="000000"/>
              </w:rPr>
              <w:t>21</w:t>
            </w:r>
            <w:r w:rsidR="00FE6210">
              <w:rPr>
                <w:b/>
                <w:bCs/>
                <w:color w:val="000000"/>
              </w:rPr>
              <w:t>43</w:t>
            </w:r>
            <w:r w:rsidRPr="00323D2E">
              <w:rPr>
                <w:b/>
                <w:bCs/>
                <w:color w:val="000000"/>
              </w:rPr>
              <w:t>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0,0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9B7A16" w:rsidRDefault="00924A7C" w:rsidP="00FE6210">
            <w:pPr>
              <w:jc w:val="center"/>
              <w:rPr>
                <w:color w:val="000000"/>
              </w:rPr>
            </w:pPr>
            <w:r w:rsidRPr="009B7A16">
              <w:rPr>
                <w:color w:val="000000"/>
              </w:rPr>
              <w:t>20</w:t>
            </w:r>
            <w:r w:rsidR="00FE6210">
              <w:rPr>
                <w:color w:val="000000"/>
              </w:rPr>
              <w:t>40</w:t>
            </w:r>
            <w:r w:rsidRPr="009B7A16">
              <w:rPr>
                <w:color w:val="000000"/>
              </w:rPr>
              <w:t>6,5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1030,0</w:t>
            </w:r>
          </w:p>
        </w:tc>
      </w:tr>
      <w:tr w:rsidR="00924A7C" w:rsidRPr="00E02E71" w:rsidTr="000122CF">
        <w:trPr>
          <w:trHeight w:val="315"/>
        </w:trPr>
        <w:tc>
          <w:tcPr>
            <w:tcW w:w="5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A7C" w:rsidRPr="00FB6486" w:rsidRDefault="00924A7C" w:rsidP="000122CF"/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  <w:rPr>
                <w:color w:val="000000"/>
              </w:rPr>
            </w:pPr>
            <w:r w:rsidRPr="00FB6486">
              <w:rPr>
                <w:color w:val="000000"/>
              </w:rPr>
              <w:t>2021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323D2E" w:rsidRDefault="00924A7C" w:rsidP="000122CF">
            <w:pPr>
              <w:jc w:val="center"/>
              <w:rPr>
                <w:b/>
                <w:bCs/>
                <w:color w:val="000000"/>
              </w:rPr>
            </w:pPr>
            <w:r w:rsidRPr="00323D2E">
              <w:rPr>
                <w:b/>
                <w:bCs/>
                <w:color w:val="000000"/>
              </w:rPr>
              <w:t>13441,2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0,0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9B7A16" w:rsidRDefault="00924A7C" w:rsidP="000122CF">
            <w:pPr>
              <w:jc w:val="center"/>
              <w:rPr>
                <w:color w:val="000000"/>
              </w:rPr>
            </w:pPr>
            <w:r w:rsidRPr="009B7A16">
              <w:rPr>
                <w:color w:val="000000"/>
              </w:rPr>
              <w:t>12411,2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1030,0</w:t>
            </w:r>
          </w:p>
        </w:tc>
      </w:tr>
      <w:tr w:rsidR="00924A7C" w:rsidRPr="00E02E71" w:rsidTr="000122CF">
        <w:trPr>
          <w:trHeight w:val="315"/>
        </w:trPr>
        <w:tc>
          <w:tcPr>
            <w:tcW w:w="5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A7C" w:rsidRPr="00FB6486" w:rsidRDefault="00924A7C" w:rsidP="000122CF"/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  <w:rPr>
                <w:color w:val="000000"/>
              </w:rPr>
            </w:pPr>
            <w:r w:rsidRPr="00FB6486">
              <w:rPr>
                <w:color w:val="000000"/>
              </w:rPr>
              <w:t>2022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323D2E" w:rsidRDefault="00924A7C" w:rsidP="000122CF">
            <w:pPr>
              <w:jc w:val="center"/>
              <w:rPr>
                <w:b/>
                <w:bCs/>
                <w:color w:val="000000"/>
              </w:rPr>
            </w:pPr>
            <w:r w:rsidRPr="00323D2E">
              <w:rPr>
                <w:b/>
                <w:bCs/>
                <w:color w:val="000000"/>
              </w:rPr>
              <w:t>13441,2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0,0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9B7A16" w:rsidRDefault="00924A7C" w:rsidP="000122CF">
            <w:pPr>
              <w:jc w:val="center"/>
              <w:rPr>
                <w:color w:val="000000"/>
              </w:rPr>
            </w:pPr>
            <w:r w:rsidRPr="009B7A16">
              <w:rPr>
                <w:color w:val="000000"/>
              </w:rPr>
              <w:t>12411,2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1030,0</w:t>
            </w:r>
          </w:p>
        </w:tc>
      </w:tr>
      <w:tr w:rsidR="00924A7C" w:rsidRPr="003821CB" w:rsidTr="000122CF">
        <w:trPr>
          <w:trHeight w:val="315"/>
        </w:trPr>
        <w:tc>
          <w:tcPr>
            <w:tcW w:w="5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A7C" w:rsidRPr="00FB6486" w:rsidRDefault="00924A7C" w:rsidP="000122CF"/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  <w:rPr>
                <w:color w:val="000000"/>
              </w:rPr>
            </w:pPr>
            <w:r w:rsidRPr="00FB6486">
              <w:rPr>
                <w:color w:val="000000"/>
              </w:rPr>
              <w:t>2023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323D2E" w:rsidRDefault="00924A7C" w:rsidP="000122CF">
            <w:pPr>
              <w:jc w:val="center"/>
              <w:rPr>
                <w:b/>
                <w:bCs/>
                <w:color w:val="000000"/>
              </w:rPr>
            </w:pPr>
            <w:r w:rsidRPr="00323D2E">
              <w:rPr>
                <w:b/>
                <w:bCs/>
                <w:color w:val="000000"/>
              </w:rPr>
              <w:t>13441,2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0,0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12411,2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3821CB" w:rsidRDefault="00924A7C" w:rsidP="000122CF">
            <w:pPr>
              <w:jc w:val="center"/>
            </w:pPr>
            <w:r w:rsidRPr="003821CB">
              <w:t>1030,0</w:t>
            </w:r>
          </w:p>
        </w:tc>
      </w:tr>
      <w:tr w:rsidR="00924A7C" w:rsidRPr="003821CB" w:rsidTr="000122CF">
        <w:trPr>
          <w:trHeight w:val="315"/>
        </w:trPr>
        <w:tc>
          <w:tcPr>
            <w:tcW w:w="5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A7C" w:rsidRPr="00FB6486" w:rsidRDefault="00924A7C" w:rsidP="000122CF"/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  <w:rPr>
                <w:color w:val="000000"/>
              </w:rPr>
            </w:pPr>
            <w:r w:rsidRPr="00FB6486">
              <w:rPr>
                <w:color w:val="000000"/>
              </w:rPr>
              <w:t>2024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323D2E" w:rsidRDefault="00924A7C" w:rsidP="000122CF">
            <w:pPr>
              <w:jc w:val="center"/>
              <w:rPr>
                <w:b/>
                <w:bCs/>
                <w:color w:val="000000"/>
              </w:rPr>
            </w:pPr>
            <w:r w:rsidRPr="00323D2E">
              <w:rPr>
                <w:b/>
                <w:bCs/>
                <w:color w:val="000000"/>
              </w:rPr>
              <w:t>13441,2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0,0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12411,2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3821CB" w:rsidRDefault="00924A7C" w:rsidP="000122CF">
            <w:pPr>
              <w:jc w:val="center"/>
            </w:pPr>
            <w:r w:rsidRPr="003821CB">
              <w:t>1030,0</w:t>
            </w:r>
          </w:p>
        </w:tc>
      </w:tr>
      <w:tr w:rsidR="00924A7C" w:rsidRPr="00E02E71" w:rsidTr="000122CF">
        <w:trPr>
          <w:trHeight w:val="312"/>
        </w:trPr>
        <w:tc>
          <w:tcPr>
            <w:tcW w:w="5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4" w:rsidRDefault="00924A7C" w:rsidP="000122CF">
            <w:pPr>
              <w:jc w:val="center"/>
            </w:pPr>
            <w:r w:rsidRPr="00FB6486">
              <w:lastRenderedPageBreak/>
              <w:t xml:space="preserve">Подпрограмма № 1 "Мероприятия по предупреждению и ликвидации </w:t>
            </w:r>
          </w:p>
          <w:p w:rsidR="00F94314" w:rsidRDefault="00924A7C" w:rsidP="000122CF">
            <w:pPr>
              <w:jc w:val="center"/>
            </w:pPr>
            <w:r w:rsidRPr="00FB6486">
              <w:t xml:space="preserve">чрезвычайных ситуаций, стихийных бедствий и их последствий и обучение населения в области гражданской обороны и </w:t>
            </w:r>
          </w:p>
          <w:p w:rsidR="00924A7C" w:rsidRDefault="00924A7C" w:rsidP="000122CF">
            <w:pPr>
              <w:jc w:val="center"/>
            </w:pPr>
            <w:r w:rsidRPr="00FB6486">
              <w:t>чрезвычайных ситуаций в муниципальном образовании Кавказский район"</w:t>
            </w:r>
          </w:p>
          <w:p w:rsidR="00924A7C" w:rsidRPr="00D400D3" w:rsidRDefault="00924A7C" w:rsidP="000122CF"/>
          <w:p w:rsidR="00924A7C" w:rsidRDefault="00924A7C" w:rsidP="000122CF"/>
          <w:p w:rsidR="00924A7C" w:rsidRPr="00D400D3" w:rsidRDefault="00924A7C" w:rsidP="000122CF"/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  <w:rPr>
                <w:b/>
                <w:bCs/>
              </w:rPr>
            </w:pPr>
            <w:r w:rsidRPr="00FB6486">
              <w:rPr>
                <w:b/>
                <w:bCs/>
              </w:rPr>
              <w:t xml:space="preserve">всего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4A7C" w:rsidRPr="00323D2E" w:rsidRDefault="00924A7C" w:rsidP="000122CF">
            <w:pPr>
              <w:jc w:val="center"/>
              <w:rPr>
                <w:b/>
                <w:bCs/>
              </w:rPr>
            </w:pPr>
            <w:r w:rsidRPr="00E02E71">
              <w:rPr>
                <w:b/>
                <w:bCs/>
              </w:rPr>
              <w:t>97122,1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4A7C" w:rsidRPr="00FB6486" w:rsidRDefault="00924A7C" w:rsidP="000122CF">
            <w:pPr>
              <w:jc w:val="center"/>
              <w:rPr>
                <w:b/>
                <w:bCs/>
              </w:rPr>
            </w:pPr>
            <w:r w:rsidRPr="00FB6486">
              <w:rPr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4A7C" w:rsidRPr="00FB6486" w:rsidRDefault="00924A7C" w:rsidP="000122CF">
            <w:pPr>
              <w:jc w:val="center"/>
              <w:rPr>
                <w:b/>
                <w:bCs/>
              </w:rPr>
            </w:pPr>
            <w:r w:rsidRPr="00FB6486">
              <w:rPr>
                <w:b/>
                <w:bCs/>
              </w:rPr>
              <w:t>0,0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4A7C" w:rsidRPr="00E02E71" w:rsidRDefault="00924A7C" w:rsidP="000122CF">
            <w:pPr>
              <w:jc w:val="center"/>
              <w:rPr>
                <w:b/>
                <w:bCs/>
              </w:rPr>
            </w:pPr>
            <w:r w:rsidRPr="00E02E71">
              <w:rPr>
                <w:b/>
                <w:bCs/>
              </w:rPr>
              <w:t>90700,8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4A7C" w:rsidRPr="00E02E71" w:rsidRDefault="00924A7C" w:rsidP="000122CF">
            <w:pPr>
              <w:jc w:val="center"/>
              <w:rPr>
                <w:b/>
                <w:bCs/>
              </w:rPr>
            </w:pPr>
            <w:r w:rsidRPr="00E02E71">
              <w:rPr>
                <w:b/>
                <w:bCs/>
              </w:rPr>
              <w:t>6421,3</w:t>
            </w:r>
          </w:p>
        </w:tc>
      </w:tr>
      <w:tr w:rsidR="00924A7C" w:rsidRPr="00FB6486" w:rsidTr="000122CF">
        <w:trPr>
          <w:trHeight w:val="315"/>
        </w:trPr>
        <w:tc>
          <w:tcPr>
            <w:tcW w:w="5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A7C" w:rsidRPr="00FB6486" w:rsidRDefault="00924A7C" w:rsidP="000122CF"/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2015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4A7C" w:rsidRPr="00323D2E" w:rsidRDefault="00924A7C" w:rsidP="000122CF">
            <w:pPr>
              <w:jc w:val="center"/>
              <w:rPr>
                <w:b/>
                <w:bCs/>
                <w:color w:val="000000"/>
              </w:rPr>
            </w:pPr>
            <w:r w:rsidRPr="00323D2E">
              <w:rPr>
                <w:b/>
                <w:bCs/>
                <w:color w:val="000000"/>
              </w:rPr>
              <w:t>8391,3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0,0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A7C" w:rsidRPr="00FB6486" w:rsidRDefault="00924A7C" w:rsidP="000122CF">
            <w:pPr>
              <w:jc w:val="center"/>
              <w:rPr>
                <w:color w:val="000000"/>
              </w:rPr>
            </w:pPr>
            <w:r w:rsidRPr="00FB6486">
              <w:rPr>
                <w:color w:val="000000"/>
              </w:rPr>
              <w:t>7820,0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571,3</w:t>
            </w:r>
          </w:p>
        </w:tc>
      </w:tr>
      <w:tr w:rsidR="00924A7C" w:rsidRPr="00FB6486" w:rsidTr="000122CF">
        <w:trPr>
          <w:trHeight w:val="315"/>
        </w:trPr>
        <w:tc>
          <w:tcPr>
            <w:tcW w:w="5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A7C" w:rsidRPr="00FB6486" w:rsidRDefault="00924A7C" w:rsidP="000122CF"/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2016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4A7C" w:rsidRPr="00323D2E" w:rsidRDefault="00924A7C" w:rsidP="000122CF">
            <w:pPr>
              <w:jc w:val="center"/>
              <w:rPr>
                <w:b/>
                <w:bCs/>
                <w:color w:val="000000"/>
              </w:rPr>
            </w:pPr>
            <w:r w:rsidRPr="00323D2E">
              <w:rPr>
                <w:b/>
                <w:bCs/>
                <w:color w:val="000000"/>
              </w:rPr>
              <w:t>8470,0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0,0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A7C" w:rsidRPr="00FB6486" w:rsidRDefault="00924A7C" w:rsidP="000122CF">
            <w:pPr>
              <w:jc w:val="center"/>
              <w:rPr>
                <w:color w:val="000000"/>
              </w:rPr>
            </w:pPr>
            <w:r w:rsidRPr="00FB6486">
              <w:rPr>
                <w:color w:val="000000"/>
              </w:rPr>
              <w:t>7820,0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650</w:t>
            </w:r>
          </w:p>
        </w:tc>
      </w:tr>
      <w:tr w:rsidR="00924A7C" w:rsidRPr="00FB6486" w:rsidTr="000122CF">
        <w:trPr>
          <w:trHeight w:val="315"/>
        </w:trPr>
        <w:tc>
          <w:tcPr>
            <w:tcW w:w="5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A7C" w:rsidRPr="00FB6486" w:rsidRDefault="00924A7C" w:rsidP="000122CF"/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2017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4A7C" w:rsidRPr="00323D2E" w:rsidRDefault="00924A7C" w:rsidP="000122CF">
            <w:pPr>
              <w:jc w:val="center"/>
              <w:rPr>
                <w:b/>
                <w:bCs/>
                <w:color w:val="000000"/>
              </w:rPr>
            </w:pPr>
            <w:r w:rsidRPr="00323D2E">
              <w:rPr>
                <w:b/>
                <w:bCs/>
                <w:color w:val="000000"/>
              </w:rPr>
              <w:t>8570,0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0,0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A7C" w:rsidRPr="00FB6486" w:rsidRDefault="00924A7C" w:rsidP="000122CF">
            <w:pPr>
              <w:jc w:val="center"/>
              <w:rPr>
                <w:color w:val="000000"/>
              </w:rPr>
            </w:pPr>
            <w:r w:rsidRPr="00FB6486">
              <w:rPr>
                <w:color w:val="000000"/>
              </w:rPr>
              <w:t>7920,0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650</w:t>
            </w:r>
          </w:p>
        </w:tc>
      </w:tr>
      <w:tr w:rsidR="00924A7C" w:rsidRPr="00FB6486" w:rsidTr="000122CF">
        <w:trPr>
          <w:trHeight w:val="315"/>
        </w:trPr>
        <w:tc>
          <w:tcPr>
            <w:tcW w:w="5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A7C" w:rsidRPr="00FB6486" w:rsidRDefault="00924A7C" w:rsidP="000122CF"/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  <w:rPr>
                <w:color w:val="000000"/>
              </w:rPr>
            </w:pPr>
            <w:r w:rsidRPr="00FB6486">
              <w:rPr>
                <w:color w:val="000000"/>
              </w:rPr>
              <w:t>2018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4A7C" w:rsidRPr="00323D2E" w:rsidRDefault="00924A7C" w:rsidP="000122CF">
            <w:pPr>
              <w:jc w:val="center"/>
              <w:rPr>
                <w:b/>
                <w:bCs/>
                <w:color w:val="000000"/>
              </w:rPr>
            </w:pPr>
            <w:r w:rsidRPr="00323D2E">
              <w:rPr>
                <w:b/>
                <w:bCs/>
                <w:color w:val="000000"/>
              </w:rPr>
              <w:t>10346,7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0,0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A7C" w:rsidRPr="00FB6486" w:rsidRDefault="00924A7C" w:rsidP="000122CF">
            <w:pPr>
              <w:jc w:val="center"/>
              <w:rPr>
                <w:color w:val="000000"/>
              </w:rPr>
            </w:pPr>
            <w:r w:rsidRPr="00FB6486">
              <w:rPr>
                <w:color w:val="000000"/>
              </w:rPr>
              <w:t>9696,7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650</w:t>
            </w:r>
          </w:p>
        </w:tc>
      </w:tr>
      <w:tr w:rsidR="00924A7C" w:rsidRPr="00E02E71" w:rsidTr="000122CF">
        <w:trPr>
          <w:trHeight w:val="315"/>
        </w:trPr>
        <w:tc>
          <w:tcPr>
            <w:tcW w:w="5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A7C" w:rsidRPr="00FB6486" w:rsidRDefault="00924A7C" w:rsidP="000122CF"/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  <w:rPr>
                <w:color w:val="000000"/>
              </w:rPr>
            </w:pPr>
            <w:r w:rsidRPr="00FB6486">
              <w:rPr>
                <w:color w:val="000000"/>
              </w:rPr>
              <w:t>2019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4A7C" w:rsidRPr="00E02E71" w:rsidRDefault="00924A7C" w:rsidP="000122CF">
            <w:pPr>
              <w:jc w:val="center"/>
              <w:rPr>
                <w:b/>
                <w:bCs/>
                <w:color w:val="000000"/>
              </w:rPr>
            </w:pPr>
            <w:r w:rsidRPr="00E02E71">
              <w:rPr>
                <w:b/>
                <w:bCs/>
                <w:color w:val="000000"/>
              </w:rPr>
              <w:t>10034,3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0,0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A7C" w:rsidRPr="00E02E71" w:rsidRDefault="00924A7C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9384,3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650</w:t>
            </w:r>
          </w:p>
        </w:tc>
      </w:tr>
      <w:tr w:rsidR="00924A7C" w:rsidRPr="00E02E71" w:rsidTr="000122CF">
        <w:trPr>
          <w:trHeight w:val="315"/>
        </w:trPr>
        <w:tc>
          <w:tcPr>
            <w:tcW w:w="5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A7C" w:rsidRPr="00FB6486" w:rsidRDefault="00924A7C" w:rsidP="000122CF"/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  <w:rPr>
                <w:color w:val="000000"/>
              </w:rPr>
            </w:pPr>
            <w:r w:rsidRPr="00FB6486">
              <w:rPr>
                <w:color w:val="000000"/>
              </w:rPr>
              <w:t>2020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4A7C" w:rsidRPr="00E02E71" w:rsidRDefault="00924A7C" w:rsidP="000122CF">
            <w:pPr>
              <w:jc w:val="center"/>
              <w:rPr>
                <w:b/>
                <w:bCs/>
                <w:color w:val="000000"/>
              </w:rPr>
            </w:pPr>
            <w:r w:rsidRPr="00E02E71">
              <w:rPr>
                <w:b/>
                <w:bCs/>
                <w:color w:val="000000"/>
              </w:rPr>
              <w:t>12225,0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0,0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A7C" w:rsidRPr="009B7A16" w:rsidRDefault="00924A7C" w:rsidP="000122CF">
            <w:pPr>
              <w:jc w:val="center"/>
              <w:rPr>
                <w:color w:val="000000"/>
              </w:rPr>
            </w:pPr>
            <w:r w:rsidRPr="009B7A16">
              <w:rPr>
                <w:color w:val="000000"/>
              </w:rPr>
              <w:t>11575,0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650</w:t>
            </w:r>
          </w:p>
        </w:tc>
      </w:tr>
      <w:tr w:rsidR="00924A7C" w:rsidRPr="00E02E71" w:rsidTr="000122CF">
        <w:trPr>
          <w:trHeight w:val="315"/>
        </w:trPr>
        <w:tc>
          <w:tcPr>
            <w:tcW w:w="5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A7C" w:rsidRPr="00FB6486" w:rsidRDefault="00924A7C" w:rsidP="000122CF"/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  <w:rPr>
                <w:color w:val="000000"/>
              </w:rPr>
            </w:pPr>
            <w:r w:rsidRPr="00FB6486">
              <w:rPr>
                <w:color w:val="000000"/>
              </w:rPr>
              <w:t>2021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4A7C" w:rsidRPr="00E02E71" w:rsidRDefault="00924A7C" w:rsidP="000122CF">
            <w:pPr>
              <w:jc w:val="center"/>
              <w:rPr>
                <w:b/>
                <w:bCs/>
                <w:color w:val="000000"/>
              </w:rPr>
            </w:pPr>
            <w:r w:rsidRPr="00E02E71">
              <w:rPr>
                <w:b/>
                <w:bCs/>
                <w:color w:val="000000"/>
              </w:rPr>
              <w:t>9771,2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0,0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A7C" w:rsidRPr="009B7A16" w:rsidRDefault="00924A7C" w:rsidP="000122CF">
            <w:pPr>
              <w:jc w:val="center"/>
              <w:rPr>
                <w:color w:val="000000"/>
              </w:rPr>
            </w:pPr>
            <w:r w:rsidRPr="009B7A16">
              <w:rPr>
                <w:color w:val="000000"/>
              </w:rPr>
              <w:t>9121,2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650</w:t>
            </w:r>
          </w:p>
        </w:tc>
      </w:tr>
      <w:tr w:rsidR="00924A7C" w:rsidRPr="00E02E71" w:rsidTr="000122CF">
        <w:trPr>
          <w:trHeight w:val="315"/>
        </w:trPr>
        <w:tc>
          <w:tcPr>
            <w:tcW w:w="5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A7C" w:rsidRPr="00FB6486" w:rsidRDefault="00924A7C" w:rsidP="000122CF"/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  <w:rPr>
                <w:color w:val="000000"/>
              </w:rPr>
            </w:pPr>
            <w:r w:rsidRPr="00FB6486">
              <w:rPr>
                <w:color w:val="000000"/>
              </w:rPr>
              <w:t>2022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4A7C" w:rsidRPr="00E02E71" w:rsidRDefault="00924A7C" w:rsidP="000122CF">
            <w:pPr>
              <w:jc w:val="center"/>
              <w:rPr>
                <w:b/>
                <w:bCs/>
                <w:color w:val="000000"/>
              </w:rPr>
            </w:pPr>
            <w:r w:rsidRPr="00E02E71">
              <w:rPr>
                <w:b/>
                <w:bCs/>
                <w:color w:val="000000"/>
              </w:rPr>
              <w:t>9771,2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0,0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A7C" w:rsidRPr="009B7A16" w:rsidRDefault="00924A7C" w:rsidP="000122CF">
            <w:pPr>
              <w:jc w:val="center"/>
              <w:rPr>
                <w:color w:val="000000"/>
              </w:rPr>
            </w:pPr>
            <w:r w:rsidRPr="009B7A16">
              <w:rPr>
                <w:color w:val="000000"/>
              </w:rPr>
              <w:t>9121,2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650</w:t>
            </w:r>
          </w:p>
        </w:tc>
      </w:tr>
      <w:tr w:rsidR="00924A7C" w:rsidRPr="00E02E71" w:rsidTr="000122CF">
        <w:trPr>
          <w:trHeight w:val="315"/>
        </w:trPr>
        <w:tc>
          <w:tcPr>
            <w:tcW w:w="5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A7C" w:rsidRPr="00FB6486" w:rsidRDefault="00924A7C" w:rsidP="000122CF"/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  <w:rPr>
                <w:color w:val="000000"/>
              </w:rPr>
            </w:pPr>
            <w:r w:rsidRPr="00FB6486">
              <w:rPr>
                <w:color w:val="000000"/>
              </w:rPr>
              <w:t>2023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4A7C" w:rsidRPr="00E02E71" w:rsidRDefault="00924A7C" w:rsidP="000122CF">
            <w:pPr>
              <w:jc w:val="center"/>
              <w:rPr>
                <w:b/>
                <w:bCs/>
                <w:color w:val="000000"/>
              </w:rPr>
            </w:pPr>
            <w:r w:rsidRPr="00E02E71">
              <w:rPr>
                <w:b/>
                <w:bCs/>
                <w:color w:val="000000"/>
              </w:rPr>
              <w:t>9771,2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0,0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rPr>
                <w:color w:val="000000"/>
              </w:rPr>
              <w:t>9121,2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650</w:t>
            </w:r>
          </w:p>
        </w:tc>
      </w:tr>
      <w:tr w:rsidR="00924A7C" w:rsidRPr="00E02E71" w:rsidTr="000122CF">
        <w:trPr>
          <w:trHeight w:val="315"/>
        </w:trPr>
        <w:tc>
          <w:tcPr>
            <w:tcW w:w="5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A7C" w:rsidRPr="00FB6486" w:rsidRDefault="00924A7C" w:rsidP="000122CF"/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  <w:rPr>
                <w:color w:val="000000"/>
              </w:rPr>
            </w:pPr>
            <w:r w:rsidRPr="00FB6486">
              <w:rPr>
                <w:color w:val="000000"/>
              </w:rPr>
              <w:t>2024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4A7C" w:rsidRPr="00E02E71" w:rsidRDefault="00924A7C" w:rsidP="000122CF">
            <w:pPr>
              <w:jc w:val="center"/>
              <w:rPr>
                <w:b/>
                <w:bCs/>
                <w:color w:val="000000"/>
              </w:rPr>
            </w:pPr>
            <w:r w:rsidRPr="00E02E71">
              <w:rPr>
                <w:b/>
                <w:bCs/>
                <w:color w:val="000000"/>
              </w:rPr>
              <w:t>9771,2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0,0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rPr>
                <w:color w:val="000000"/>
              </w:rPr>
              <w:t>9121,2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650</w:t>
            </w:r>
          </w:p>
        </w:tc>
      </w:tr>
      <w:tr w:rsidR="00924A7C" w:rsidRPr="00E02E71" w:rsidTr="000122CF">
        <w:trPr>
          <w:trHeight w:val="312"/>
        </w:trPr>
        <w:tc>
          <w:tcPr>
            <w:tcW w:w="5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4" w:rsidRDefault="00924A7C" w:rsidP="000122CF">
            <w:pPr>
              <w:jc w:val="center"/>
            </w:pPr>
            <w:r w:rsidRPr="00FB6486">
              <w:t>Подпрограмма № 2 "Мероприятия по обеспечению деятельности, связанной с проведением аварийно-спасательных и</w:t>
            </w:r>
          </w:p>
          <w:p w:rsidR="00924A7C" w:rsidRPr="00FB6486" w:rsidRDefault="00924A7C" w:rsidP="000122CF">
            <w:pPr>
              <w:jc w:val="center"/>
            </w:pPr>
            <w:r w:rsidRPr="00FB6486">
              <w:t xml:space="preserve"> других неотложных работ при чрезвычайных ситуациях"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  <w:rPr>
                <w:b/>
                <w:bCs/>
              </w:rPr>
            </w:pPr>
            <w:r w:rsidRPr="00FB6486">
              <w:rPr>
                <w:b/>
                <w:bCs/>
              </w:rPr>
              <w:t xml:space="preserve">всего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4A7C" w:rsidRPr="00E02E71" w:rsidRDefault="00924A7C" w:rsidP="00FE6210">
            <w:pPr>
              <w:jc w:val="center"/>
              <w:rPr>
                <w:b/>
                <w:bCs/>
              </w:rPr>
            </w:pPr>
            <w:r w:rsidRPr="00E02E71">
              <w:rPr>
                <w:b/>
                <w:bCs/>
              </w:rPr>
              <w:t>60</w:t>
            </w:r>
            <w:r w:rsidR="00FE6210">
              <w:rPr>
                <w:b/>
                <w:bCs/>
              </w:rPr>
              <w:t>830</w:t>
            </w:r>
            <w:r w:rsidRPr="00E02E71">
              <w:rPr>
                <w:b/>
                <w:bCs/>
              </w:rPr>
              <w:t>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4A7C" w:rsidRPr="00E02E71" w:rsidRDefault="00924A7C" w:rsidP="000122CF">
            <w:pPr>
              <w:jc w:val="center"/>
              <w:rPr>
                <w:b/>
                <w:bCs/>
              </w:rPr>
            </w:pPr>
            <w:r w:rsidRPr="00E02E71">
              <w:rPr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4A7C" w:rsidRPr="00E02E71" w:rsidRDefault="00924A7C" w:rsidP="000122CF">
            <w:pPr>
              <w:jc w:val="center"/>
              <w:rPr>
                <w:b/>
                <w:bCs/>
              </w:rPr>
            </w:pPr>
            <w:r w:rsidRPr="00E02E71">
              <w:rPr>
                <w:b/>
                <w:bCs/>
              </w:rPr>
              <w:t>0,0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4A7C" w:rsidRPr="00E02E71" w:rsidRDefault="00924A7C" w:rsidP="00FE6210">
            <w:pPr>
              <w:jc w:val="center"/>
              <w:rPr>
                <w:b/>
                <w:bCs/>
              </w:rPr>
            </w:pPr>
            <w:r w:rsidRPr="00E02E71">
              <w:rPr>
                <w:b/>
                <w:bCs/>
              </w:rPr>
              <w:t>57</w:t>
            </w:r>
            <w:r w:rsidR="00FE6210">
              <w:rPr>
                <w:b/>
                <w:bCs/>
              </w:rPr>
              <w:t>33</w:t>
            </w:r>
            <w:r w:rsidRPr="00E02E71">
              <w:rPr>
                <w:b/>
                <w:bCs/>
              </w:rPr>
              <w:t>0,3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4A7C" w:rsidRPr="00E02E71" w:rsidRDefault="00924A7C" w:rsidP="000122CF">
            <w:pPr>
              <w:jc w:val="center"/>
              <w:rPr>
                <w:b/>
                <w:bCs/>
              </w:rPr>
            </w:pPr>
            <w:r w:rsidRPr="00E02E71">
              <w:rPr>
                <w:b/>
                <w:bCs/>
              </w:rPr>
              <w:t>3500,0</w:t>
            </w:r>
          </w:p>
        </w:tc>
      </w:tr>
      <w:tr w:rsidR="00924A7C" w:rsidRPr="00E02E71" w:rsidTr="000122CF">
        <w:trPr>
          <w:trHeight w:val="315"/>
        </w:trPr>
        <w:tc>
          <w:tcPr>
            <w:tcW w:w="5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A7C" w:rsidRPr="00FB6486" w:rsidRDefault="00924A7C" w:rsidP="000122CF"/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2015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4A7C" w:rsidRPr="00E02E71" w:rsidRDefault="00924A7C" w:rsidP="000122CF">
            <w:pPr>
              <w:jc w:val="center"/>
              <w:rPr>
                <w:b/>
                <w:bCs/>
                <w:color w:val="000000"/>
              </w:rPr>
            </w:pPr>
            <w:r w:rsidRPr="00E02E71">
              <w:rPr>
                <w:b/>
                <w:bCs/>
                <w:color w:val="000000"/>
              </w:rPr>
              <w:t>7000,8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0,0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A7C" w:rsidRPr="00E02E71" w:rsidRDefault="00924A7C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6900,8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A7C" w:rsidRPr="00E02E71" w:rsidRDefault="00924A7C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100,0</w:t>
            </w:r>
          </w:p>
        </w:tc>
      </w:tr>
      <w:tr w:rsidR="00924A7C" w:rsidRPr="00E02E71" w:rsidTr="000122CF">
        <w:trPr>
          <w:trHeight w:val="315"/>
        </w:trPr>
        <w:tc>
          <w:tcPr>
            <w:tcW w:w="5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A7C" w:rsidRPr="00FB6486" w:rsidRDefault="00924A7C" w:rsidP="000122CF"/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2016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4A7C" w:rsidRPr="00E02E71" w:rsidRDefault="00924A7C" w:rsidP="000122CF">
            <w:pPr>
              <w:jc w:val="center"/>
              <w:rPr>
                <w:b/>
                <w:bCs/>
                <w:color w:val="000000"/>
              </w:rPr>
            </w:pPr>
            <w:r w:rsidRPr="00E02E71">
              <w:rPr>
                <w:b/>
                <w:bCs/>
                <w:color w:val="000000"/>
              </w:rPr>
              <w:t>7343,6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0,0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A7C" w:rsidRPr="00E02E71" w:rsidRDefault="00924A7C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6963,6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A7C" w:rsidRPr="00E02E71" w:rsidRDefault="00924A7C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380,0</w:t>
            </w:r>
          </w:p>
        </w:tc>
      </w:tr>
      <w:tr w:rsidR="00924A7C" w:rsidRPr="00E02E71" w:rsidTr="000122CF">
        <w:trPr>
          <w:trHeight w:val="315"/>
        </w:trPr>
        <w:tc>
          <w:tcPr>
            <w:tcW w:w="5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A7C" w:rsidRPr="00FB6486" w:rsidRDefault="00924A7C" w:rsidP="000122CF"/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2017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4A7C" w:rsidRPr="00E02E71" w:rsidRDefault="00924A7C" w:rsidP="000122CF">
            <w:pPr>
              <w:jc w:val="center"/>
              <w:rPr>
                <w:b/>
                <w:bCs/>
                <w:color w:val="000000"/>
              </w:rPr>
            </w:pPr>
            <w:r w:rsidRPr="00E02E71">
              <w:rPr>
                <w:b/>
                <w:bCs/>
                <w:color w:val="000000"/>
              </w:rPr>
              <w:t>7343,7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0,0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A7C" w:rsidRPr="00E02E71" w:rsidRDefault="00924A7C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6963,7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A7C" w:rsidRPr="00E02E71" w:rsidRDefault="00924A7C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380,0</w:t>
            </w:r>
          </w:p>
        </w:tc>
      </w:tr>
      <w:tr w:rsidR="00924A7C" w:rsidRPr="00E02E71" w:rsidTr="000122CF">
        <w:trPr>
          <w:trHeight w:val="315"/>
        </w:trPr>
        <w:tc>
          <w:tcPr>
            <w:tcW w:w="5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A7C" w:rsidRPr="00FB6486" w:rsidRDefault="00924A7C" w:rsidP="000122CF"/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  <w:rPr>
                <w:color w:val="000000"/>
              </w:rPr>
            </w:pPr>
            <w:r w:rsidRPr="00FB6486">
              <w:rPr>
                <w:color w:val="000000"/>
              </w:rPr>
              <w:t>2018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4A7C" w:rsidRPr="00E02E71" w:rsidRDefault="00924A7C" w:rsidP="000122CF">
            <w:pPr>
              <w:jc w:val="center"/>
              <w:rPr>
                <w:b/>
                <w:bCs/>
                <w:color w:val="000000"/>
              </w:rPr>
            </w:pPr>
            <w:r w:rsidRPr="00E02E71">
              <w:rPr>
                <w:b/>
                <w:bCs/>
                <w:color w:val="000000"/>
              </w:rPr>
              <w:t>7665,2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0,0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A7C" w:rsidRPr="00E02E71" w:rsidRDefault="00924A7C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7285,2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A7C" w:rsidRPr="00E02E71" w:rsidRDefault="00924A7C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380,0</w:t>
            </w:r>
          </w:p>
        </w:tc>
      </w:tr>
      <w:tr w:rsidR="00924A7C" w:rsidRPr="00E02E71" w:rsidTr="000122CF">
        <w:trPr>
          <w:trHeight w:val="315"/>
        </w:trPr>
        <w:tc>
          <w:tcPr>
            <w:tcW w:w="5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A7C" w:rsidRPr="00FB6486" w:rsidRDefault="00924A7C" w:rsidP="000122CF"/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  <w:rPr>
                <w:color w:val="000000"/>
              </w:rPr>
            </w:pPr>
            <w:r w:rsidRPr="00FB6486">
              <w:rPr>
                <w:color w:val="000000"/>
              </w:rPr>
              <w:t>2019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4A7C" w:rsidRPr="00E02E71" w:rsidRDefault="00924A7C" w:rsidP="000122CF">
            <w:pPr>
              <w:jc w:val="center"/>
              <w:rPr>
                <w:b/>
                <w:bCs/>
                <w:color w:val="000000"/>
              </w:rPr>
            </w:pPr>
            <w:r w:rsidRPr="00E02E71">
              <w:rPr>
                <w:b/>
                <w:bCs/>
                <w:color w:val="000000"/>
              </w:rPr>
              <w:t>9185,5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0,0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A7C" w:rsidRPr="00E02E71" w:rsidRDefault="00924A7C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8825,5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A7C" w:rsidRPr="00E02E71" w:rsidRDefault="00924A7C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360,0</w:t>
            </w:r>
          </w:p>
        </w:tc>
      </w:tr>
      <w:tr w:rsidR="00924A7C" w:rsidRPr="00E02E71" w:rsidTr="000122CF">
        <w:trPr>
          <w:trHeight w:val="315"/>
        </w:trPr>
        <w:tc>
          <w:tcPr>
            <w:tcW w:w="5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A7C" w:rsidRPr="00FB6486" w:rsidRDefault="00924A7C" w:rsidP="000122CF"/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  <w:rPr>
                <w:color w:val="000000"/>
              </w:rPr>
            </w:pPr>
            <w:r w:rsidRPr="00FB6486">
              <w:rPr>
                <w:color w:val="000000"/>
              </w:rPr>
              <w:t>2020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4A7C" w:rsidRPr="00E02E71" w:rsidRDefault="00FE6210" w:rsidP="000122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8611,5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0,0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A7C" w:rsidRPr="00E02E71" w:rsidRDefault="00FE6210" w:rsidP="00012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8231,5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A7C" w:rsidRPr="00E02E71" w:rsidRDefault="00924A7C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380,0</w:t>
            </w:r>
          </w:p>
        </w:tc>
      </w:tr>
      <w:tr w:rsidR="00924A7C" w:rsidRPr="00E02E71" w:rsidTr="000122CF">
        <w:trPr>
          <w:trHeight w:val="315"/>
        </w:trPr>
        <w:tc>
          <w:tcPr>
            <w:tcW w:w="5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A7C" w:rsidRPr="00FB6486" w:rsidRDefault="00924A7C" w:rsidP="000122CF"/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  <w:rPr>
                <w:color w:val="000000"/>
              </w:rPr>
            </w:pPr>
            <w:r w:rsidRPr="00FB6486">
              <w:rPr>
                <w:color w:val="000000"/>
              </w:rPr>
              <w:t>2021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4A7C" w:rsidRPr="00E02E71" w:rsidRDefault="00924A7C" w:rsidP="000122CF">
            <w:pPr>
              <w:jc w:val="center"/>
              <w:rPr>
                <w:b/>
                <w:bCs/>
                <w:color w:val="000000"/>
              </w:rPr>
            </w:pPr>
            <w:r w:rsidRPr="00E02E71">
              <w:rPr>
                <w:b/>
                <w:bCs/>
                <w:color w:val="000000"/>
              </w:rPr>
              <w:t>3420,0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0,0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A7C" w:rsidRPr="00E02E71" w:rsidRDefault="00924A7C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3040,0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A7C" w:rsidRPr="00E02E71" w:rsidRDefault="00924A7C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380,0</w:t>
            </w:r>
          </w:p>
        </w:tc>
      </w:tr>
      <w:tr w:rsidR="00924A7C" w:rsidRPr="00E02E71" w:rsidTr="000122CF">
        <w:trPr>
          <w:trHeight w:val="315"/>
        </w:trPr>
        <w:tc>
          <w:tcPr>
            <w:tcW w:w="5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A7C" w:rsidRPr="00FB6486" w:rsidRDefault="00924A7C" w:rsidP="000122CF"/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  <w:rPr>
                <w:color w:val="000000"/>
              </w:rPr>
            </w:pPr>
            <w:r w:rsidRPr="00FB6486">
              <w:rPr>
                <w:color w:val="000000"/>
              </w:rPr>
              <w:t>2022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4A7C" w:rsidRPr="00E02E71" w:rsidRDefault="00924A7C" w:rsidP="000122CF">
            <w:pPr>
              <w:jc w:val="center"/>
              <w:rPr>
                <w:b/>
                <w:bCs/>
                <w:color w:val="000000"/>
              </w:rPr>
            </w:pPr>
            <w:r w:rsidRPr="00E02E71">
              <w:rPr>
                <w:b/>
                <w:bCs/>
                <w:color w:val="000000"/>
              </w:rPr>
              <w:t>3420,0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0,0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A7C" w:rsidRPr="00E02E71" w:rsidRDefault="00924A7C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3040,0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A7C" w:rsidRPr="00E02E71" w:rsidRDefault="00924A7C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380,0</w:t>
            </w:r>
          </w:p>
        </w:tc>
      </w:tr>
      <w:tr w:rsidR="00924A7C" w:rsidRPr="00E02E71" w:rsidTr="000122CF">
        <w:trPr>
          <w:trHeight w:val="315"/>
        </w:trPr>
        <w:tc>
          <w:tcPr>
            <w:tcW w:w="5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A7C" w:rsidRPr="00FB6486" w:rsidRDefault="00924A7C" w:rsidP="000122CF"/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  <w:rPr>
                <w:color w:val="000000"/>
              </w:rPr>
            </w:pPr>
            <w:r w:rsidRPr="00FB6486">
              <w:rPr>
                <w:color w:val="000000"/>
              </w:rPr>
              <w:t>2023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4A7C" w:rsidRPr="00E02E71" w:rsidRDefault="00924A7C" w:rsidP="000122CF">
            <w:pPr>
              <w:jc w:val="center"/>
              <w:rPr>
                <w:b/>
                <w:bCs/>
                <w:color w:val="000000"/>
              </w:rPr>
            </w:pPr>
            <w:r w:rsidRPr="00E02E71">
              <w:rPr>
                <w:b/>
                <w:bCs/>
                <w:color w:val="000000"/>
              </w:rPr>
              <w:t>3420,0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0,0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A7C" w:rsidRPr="00E02E71" w:rsidRDefault="00924A7C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3040,0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A7C" w:rsidRPr="00E02E71" w:rsidRDefault="00924A7C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380,0</w:t>
            </w:r>
          </w:p>
        </w:tc>
      </w:tr>
      <w:tr w:rsidR="00924A7C" w:rsidRPr="00E02E71" w:rsidTr="000122CF">
        <w:trPr>
          <w:trHeight w:val="315"/>
        </w:trPr>
        <w:tc>
          <w:tcPr>
            <w:tcW w:w="5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A7C" w:rsidRPr="00FB6486" w:rsidRDefault="00924A7C" w:rsidP="000122CF"/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  <w:rPr>
                <w:color w:val="000000"/>
              </w:rPr>
            </w:pPr>
            <w:r w:rsidRPr="00FB6486">
              <w:rPr>
                <w:color w:val="000000"/>
              </w:rPr>
              <w:t>2024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4A7C" w:rsidRPr="00E02E71" w:rsidRDefault="00924A7C" w:rsidP="000122CF">
            <w:pPr>
              <w:jc w:val="center"/>
              <w:rPr>
                <w:b/>
                <w:bCs/>
                <w:color w:val="000000"/>
              </w:rPr>
            </w:pPr>
            <w:r w:rsidRPr="00E02E71">
              <w:rPr>
                <w:b/>
                <w:bCs/>
                <w:color w:val="000000"/>
              </w:rPr>
              <w:t>3420,0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0,0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A7C" w:rsidRPr="00E02E71" w:rsidRDefault="00924A7C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3040,0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A7C" w:rsidRPr="00E02E71" w:rsidRDefault="00924A7C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380,0</w:t>
            </w:r>
          </w:p>
        </w:tc>
      </w:tr>
      <w:tr w:rsidR="00924A7C" w:rsidRPr="00E02E71" w:rsidTr="000122CF">
        <w:trPr>
          <w:trHeight w:val="312"/>
        </w:trPr>
        <w:tc>
          <w:tcPr>
            <w:tcW w:w="5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14" w:rsidRDefault="00924A7C" w:rsidP="000122CF">
            <w:pPr>
              <w:jc w:val="center"/>
              <w:rPr>
                <w:color w:val="000000"/>
              </w:rPr>
            </w:pPr>
            <w:r w:rsidRPr="00FB6486">
              <w:rPr>
                <w:color w:val="000000"/>
              </w:rPr>
              <w:t>Подпрограмма № 3</w:t>
            </w:r>
            <w:r w:rsidRPr="00FB6486">
              <w:rPr>
                <w:color w:val="000000"/>
              </w:rPr>
              <w:br/>
              <w:t xml:space="preserve"> "Снижение рисков, смягчение последствий чрезвычайных ситуаций природного и техногенного характера и гражданская </w:t>
            </w:r>
          </w:p>
          <w:p w:rsidR="00924A7C" w:rsidRPr="00FB6486" w:rsidRDefault="00924A7C" w:rsidP="000122CF">
            <w:pPr>
              <w:jc w:val="center"/>
              <w:rPr>
                <w:color w:val="000000"/>
              </w:rPr>
            </w:pPr>
            <w:r w:rsidRPr="00FB6486">
              <w:rPr>
                <w:color w:val="000000"/>
              </w:rPr>
              <w:t xml:space="preserve">оборона в муниципальном образовании </w:t>
            </w:r>
            <w:r w:rsidRPr="00FB6486">
              <w:rPr>
                <w:color w:val="000000"/>
              </w:rPr>
              <w:lastRenderedPageBreak/>
              <w:t xml:space="preserve">Кавказский район"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  <w:rPr>
                <w:b/>
                <w:bCs/>
              </w:rPr>
            </w:pPr>
            <w:r w:rsidRPr="00FB6486">
              <w:rPr>
                <w:b/>
                <w:bCs/>
              </w:rPr>
              <w:lastRenderedPageBreak/>
              <w:t xml:space="preserve">всего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4A7C" w:rsidRPr="00E02E71" w:rsidRDefault="00924A7C" w:rsidP="00FE6210">
            <w:pPr>
              <w:jc w:val="center"/>
              <w:rPr>
                <w:b/>
                <w:bCs/>
              </w:rPr>
            </w:pPr>
            <w:r w:rsidRPr="00E02E71">
              <w:rPr>
                <w:b/>
                <w:bCs/>
              </w:rPr>
              <w:t>3</w:t>
            </w:r>
            <w:r w:rsidR="00FE6210">
              <w:rPr>
                <w:b/>
                <w:bCs/>
              </w:rPr>
              <w:t>5</w:t>
            </w:r>
            <w:r w:rsidRPr="00E02E71">
              <w:rPr>
                <w:b/>
                <w:bCs/>
              </w:rPr>
              <w:t>03,8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4A7C" w:rsidRPr="00E02E71" w:rsidRDefault="00924A7C" w:rsidP="000122CF">
            <w:pPr>
              <w:jc w:val="center"/>
              <w:rPr>
                <w:b/>
                <w:bCs/>
              </w:rPr>
            </w:pPr>
            <w:r w:rsidRPr="00E02E71">
              <w:rPr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4A7C" w:rsidRPr="00E02E71" w:rsidRDefault="00924A7C" w:rsidP="000122CF">
            <w:pPr>
              <w:jc w:val="center"/>
              <w:rPr>
                <w:b/>
                <w:bCs/>
              </w:rPr>
            </w:pPr>
            <w:r w:rsidRPr="00E02E71">
              <w:rPr>
                <w:b/>
                <w:bCs/>
              </w:rPr>
              <w:t>0,0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4A7C" w:rsidRPr="00E02E71" w:rsidRDefault="00924A7C" w:rsidP="00FE6210">
            <w:pPr>
              <w:jc w:val="center"/>
              <w:rPr>
                <w:b/>
                <w:bCs/>
              </w:rPr>
            </w:pPr>
            <w:r w:rsidRPr="00E02E71">
              <w:rPr>
                <w:b/>
                <w:bCs/>
              </w:rPr>
              <w:t>3</w:t>
            </w:r>
            <w:r w:rsidR="00FE6210">
              <w:rPr>
                <w:b/>
                <w:bCs/>
              </w:rPr>
              <w:t>5</w:t>
            </w:r>
            <w:r w:rsidRPr="00E02E71">
              <w:rPr>
                <w:b/>
                <w:bCs/>
              </w:rPr>
              <w:t>03,8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4A7C" w:rsidRPr="00E02E71" w:rsidRDefault="00924A7C" w:rsidP="000122CF">
            <w:pPr>
              <w:jc w:val="center"/>
              <w:rPr>
                <w:b/>
                <w:bCs/>
              </w:rPr>
            </w:pPr>
            <w:r w:rsidRPr="00E02E71">
              <w:rPr>
                <w:b/>
                <w:bCs/>
              </w:rPr>
              <w:t>0,0</w:t>
            </w:r>
          </w:p>
        </w:tc>
      </w:tr>
      <w:tr w:rsidR="00924A7C" w:rsidRPr="00E02E71" w:rsidTr="000122CF">
        <w:trPr>
          <w:trHeight w:val="315"/>
        </w:trPr>
        <w:tc>
          <w:tcPr>
            <w:tcW w:w="5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A7C" w:rsidRPr="00FB6486" w:rsidRDefault="00924A7C" w:rsidP="000122CF">
            <w:pPr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2015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4A7C" w:rsidRPr="00E02E71" w:rsidRDefault="00924A7C" w:rsidP="000122CF">
            <w:pPr>
              <w:jc w:val="center"/>
              <w:rPr>
                <w:b/>
                <w:bCs/>
                <w:color w:val="000000"/>
              </w:rPr>
            </w:pPr>
            <w:r w:rsidRPr="00E02E71">
              <w:rPr>
                <w:b/>
                <w:bCs/>
                <w:color w:val="000000"/>
              </w:rPr>
              <w:t>270,0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0,0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A7C" w:rsidRPr="00E02E71" w:rsidRDefault="00924A7C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270,0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0,0</w:t>
            </w:r>
          </w:p>
        </w:tc>
      </w:tr>
      <w:tr w:rsidR="00924A7C" w:rsidRPr="00E02E71" w:rsidTr="000122CF">
        <w:trPr>
          <w:trHeight w:val="315"/>
        </w:trPr>
        <w:tc>
          <w:tcPr>
            <w:tcW w:w="5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A7C" w:rsidRPr="00FB6486" w:rsidRDefault="00924A7C" w:rsidP="000122CF">
            <w:pPr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2016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4A7C" w:rsidRPr="00E02E71" w:rsidRDefault="00924A7C" w:rsidP="000122CF">
            <w:pPr>
              <w:jc w:val="center"/>
              <w:rPr>
                <w:b/>
                <w:bCs/>
                <w:color w:val="000000"/>
              </w:rPr>
            </w:pPr>
            <w:r w:rsidRPr="00E02E71">
              <w:rPr>
                <w:b/>
                <w:bCs/>
                <w:color w:val="000000"/>
              </w:rPr>
              <w:t>248,8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0,0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A7C" w:rsidRPr="00E02E71" w:rsidRDefault="00924A7C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248,8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0,0</w:t>
            </w:r>
          </w:p>
        </w:tc>
      </w:tr>
      <w:tr w:rsidR="00924A7C" w:rsidRPr="00E02E71" w:rsidTr="000122CF">
        <w:trPr>
          <w:trHeight w:val="315"/>
        </w:trPr>
        <w:tc>
          <w:tcPr>
            <w:tcW w:w="5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A7C" w:rsidRPr="00FB6486" w:rsidRDefault="00924A7C" w:rsidP="000122CF">
            <w:pPr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2017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4A7C" w:rsidRPr="00E02E71" w:rsidRDefault="00924A7C" w:rsidP="000122CF">
            <w:pPr>
              <w:jc w:val="center"/>
              <w:rPr>
                <w:b/>
                <w:bCs/>
                <w:color w:val="000000"/>
              </w:rPr>
            </w:pPr>
            <w:r w:rsidRPr="00E02E71">
              <w:rPr>
                <w:b/>
                <w:bCs/>
                <w:color w:val="000000"/>
              </w:rPr>
              <w:t>250,0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0,0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A7C" w:rsidRPr="00E02E71" w:rsidRDefault="00924A7C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250,0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0,0</w:t>
            </w:r>
          </w:p>
        </w:tc>
      </w:tr>
      <w:tr w:rsidR="00924A7C" w:rsidRPr="00E02E71" w:rsidTr="000122CF">
        <w:trPr>
          <w:trHeight w:val="315"/>
        </w:trPr>
        <w:tc>
          <w:tcPr>
            <w:tcW w:w="5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A7C" w:rsidRPr="00FB6486" w:rsidRDefault="00924A7C" w:rsidP="000122CF">
            <w:pPr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  <w:rPr>
                <w:color w:val="000000"/>
              </w:rPr>
            </w:pPr>
            <w:r w:rsidRPr="00FB6486">
              <w:rPr>
                <w:color w:val="000000"/>
              </w:rPr>
              <w:t>2018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4A7C" w:rsidRPr="00E02E71" w:rsidRDefault="00924A7C" w:rsidP="000122CF">
            <w:pPr>
              <w:jc w:val="center"/>
              <w:rPr>
                <w:b/>
                <w:bCs/>
                <w:color w:val="000000"/>
              </w:rPr>
            </w:pPr>
            <w:r w:rsidRPr="00E02E71">
              <w:rPr>
                <w:b/>
                <w:bCs/>
                <w:color w:val="000000"/>
              </w:rPr>
              <w:t>850,0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0,0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A7C" w:rsidRPr="00E02E71" w:rsidRDefault="00924A7C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850,0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0,0</w:t>
            </w:r>
          </w:p>
        </w:tc>
      </w:tr>
      <w:tr w:rsidR="00924A7C" w:rsidRPr="00E02E71" w:rsidTr="000122CF">
        <w:trPr>
          <w:trHeight w:val="315"/>
        </w:trPr>
        <w:tc>
          <w:tcPr>
            <w:tcW w:w="5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A7C" w:rsidRPr="00FB6486" w:rsidRDefault="00924A7C" w:rsidP="000122CF">
            <w:pPr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  <w:rPr>
                <w:color w:val="000000"/>
              </w:rPr>
            </w:pPr>
            <w:r w:rsidRPr="00FB6486">
              <w:rPr>
                <w:color w:val="000000"/>
              </w:rPr>
              <w:t>2019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4A7C" w:rsidRPr="00E02E71" w:rsidRDefault="00924A7C" w:rsidP="000122CF">
            <w:pPr>
              <w:jc w:val="center"/>
              <w:rPr>
                <w:b/>
                <w:bCs/>
                <w:color w:val="000000"/>
              </w:rPr>
            </w:pPr>
            <w:r w:rsidRPr="00E02E71">
              <w:rPr>
                <w:b/>
                <w:bCs/>
                <w:color w:val="000000"/>
              </w:rPr>
              <w:t>285,0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0,0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A7C" w:rsidRPr="00E02E71" w:rsidRDefault="00924A7C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285,0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0,0</w:t>
            </w:r>
          </w:p>
        </w:tc>
      </w:tr>
      <w:tr w:rsidR="00924A7C" w:rsidRPr="00E02E71" w:rsidTr="000122CF">
        <w:trPr>
          <w:trHeight w:val="315"/>
        </w:trPr>
        <w:tc>
          <w:tcPr>
            <w:tcW w:w="5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A7C" w:rsidRPr="00FB6486" w:rsidRDefault="00924A7C" w:rsidP="000122CF">
            <w:pPr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  <w:rPr>
                <w:color w:val="000000"/>
              </w:rPr>
            </w:pPr>
            <w:r w:rsidRPr="00FB6486">
              <w:rPr>
                <w:color w:val="000000"/>
              </w:rPr>
              <w:t>2020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4A7C" w:rsidRPr="00E02E71" w:rsidRDefault="00FE6210" w:rsidP="000122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924A7C" w:rsidRPr="00E02E71">
              <w:rPr>
                <w:b/>
                <w:bCs/>
                <w:color w:val="000000"/>
              </w:rPr>
              <w:t>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0,0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A7C" w:rsidRPr="00E02E71" w:rsidRDefault="00FE6210" w:rsidP="00012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24A7C" w:rsidRPr="00E02E71">
              <w:rPr>
                <w:color w:val="000000"/>
              </w:rPr>
              <w:t>00,0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0,0</w:t>
            </w:r>
          </w:p>
        </w:tc>
      </w:tr>
      <w:tr w:rsidR="00924A7C" w:rsidRPr="00E02E71" w:rsidTr="000122CF">
        <w:trPr>
          <w:trHeight w:val="315"/>
        </w:trPr>
        <w:tc>
          <w:tcPr>
            <w:tcW w:w="5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A7C" w:rsidRPr="00FB6486" w:rsidRDefault="00924A7C" w:rsidP="000122CF">
            <w:pPr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  <w:rPr>
                <w:color w:val="000000"/>
              </w:rPr>
            </w:pPr>
            <w:r w:rsidRPr="00FB6486">
              <w:rPr>
                <w:color w:val="000000"/>
              </w:rPr>
              <w:t>2021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4A7C" w:rsidRPr="00E02E71" w:rsidRDefault="00924A7C" w:rsidP="000122CF">
            <w:pPr>
              <w:jc w:val="center"/>
              <w:rPr>
                <w:b/>
                <w:bCs/>
                <w:color w:val="000000"/>
              </w:rPr>
            </w:pPr>
            <w:r w:rsidRPr="00E02E71">
              <w:rPr>
                <w:b/>
                <w:bCs/>
                <w:color w:val="000000"/>
              </w:rPr>
              <w:t>250,0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0,0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A7C" w:rsidRPr="00E02E71" w:rsidRDefault="00924A7C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250,0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E02E71" w:rsidRDefault="00924A7C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0,0</w:t>
            </w:r>
          </w:p>
        </w:tc>
      </w:tr>
      <w:tr w:rsidR="00924A7C" w:rsidRPr="00E02E71" w:rsidTr="000122CF">
        <w:trPr>
          <w:trHeight w:val="315"/>
        </w:trPr>
        <w:tc>
          <w:tcPr>
            <w:tcW w:w="5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A7C" w:rsidRPr="00FB6486" w:rsidRDefault="00924A7C" w:rsidP="000122CF">
            <w:pPr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  <w:rPr>
                <w:color w:val="000000"/>
              </w:rPr>
            </w:pPr>
            <w:r w:rsidRPr="00FB6486">
              <w:rPr>
                <w:color w:val="000000"/>
              </w:rPr>
              <w:t>2022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4A7C" w:rsidRPr="00E02E71" w:rsidRDefault="00924A7C" w:rsidP="000122CF">
            <w:pPr>
              <w:jc w:val="center"/>
              <w:rPr>
                <w:b/>
                <w:bCs/>
                <w:color w:val="000000"/>
              </w:rPr>
            </w:pPr>
            <w:r w:rsidRPr="00E02E71">
              <w:rPr>
                <w:b/>
                <w:bCs/>
                <w:color w:val="000000"/>
              </w:rPr>
              <w:t>250,0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0,0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A7C" w:rsidRPr="00E02E71" w:rsidRDefault="00924A7C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250,0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7C" w:rsidRPr="00E02E71" w:rsidRDefault="00924A7C" w:rsidP="000122CF">
            <w:pPr>
              <w:jc w:val="center"/>
            </w:pPr>
            <w:r w:rsidRPr="00E02E71">
              <w:t>0,0</w:t>
            </w:r>
          </w:p>
        </w:tc>
      </w:tr>
      <w:tr w:rsidR="00924A7C" w:rsidRPr="00FB6486" w:rsidTr="000122CF">
        <w:trPr>
          <w:trHeight w:val="315"/>
        </w:trPr>
        <w:tc>
          <w:tcPr>
            <w:tcW w:w="5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A7C" w:rsidRPr="00FB6486" w:rsidRDefault="00924A7C" w:rsidP="000122CF">
            <w:pPr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  <w:rPr>
                <w:color w:val="000000"/>
              </w:rPr>
            </w:pPr>
            <w:r w:rsidRPr="00FB6486">
              <w:rPr>
                <w:color w:val="000000"/>
              </w:rPr>
              <w:t>2023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24A7C" w:rsidRPr="00323D2E" w:rsidRDefault="00924A7C" w:rsidP="000122CF">
            <w:pPr>
              <w:jc w:val="center"/>
              <w:rPr>
                <w:b/>
                <w:bCs/>
                <w:color w:val="000000"/>
              </w:rPr>
            </w:pPr>
            <w:r w:rsidRPr="00323D2E">
              <w:rPr>
                <w:b/>
                <w:bCs/>
                <w:color w:val="000000"/>
              </w:rPr>
              <w:t>250,0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0,0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A7C" w:rsidRPr="00FB6486" w:rsidRDefault="00924A7C" w:rsidP="000122CF">
            <w:pPr>
              <w:jc w:val="center"/>
              <w:rPr>
                <w:color w:val="000000"/>
              </w:rPr>
            </w:pPr>
            <w:r w:rsidRPr="00FB6486">
              <w:rPr>
                <w:color w:val="000000"/>
              </w:rPr>
              <w:t>250,0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0,0</w:t>
            </w:r>
          </w:p>
        </w:tc>
      </w:tr>
      <w:tr w:rsidR="00924A7C" w:rsidRPr="00FB6486" w:rsidTr="000122CF">
        <w:trPr>
          <w:trHeight w:val="315"/>
        </w:trPr>
        <w:tc>
          <w:tcPr>
            <w:tcW w:w="5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A7C" w:rsidRPr="00FB6486" w:rsidRDefault="00924A7C" w:rsidP="000122CF">
            <w:pPr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FB6486" w:rsidRDefault="00924A7C" w:rsidP="000122CF">
            <w:pPr>
              <w:jc w:val="center"/>
              <w:rPr>
                <w:color w:val="000000"/>
              </w:rPr>
            </w:pPr>
            <w:r w:rsidRPr="00FB6486">
              <w:rPr>
                <w:color w:val="000000"/>
              </w:rPr>
              <w:t>2024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7C" w:rsidRPr="00323D2E" w:rsidRDefault="00924A7C" w:rsidP="000122CF">
            <w:pPr>
              <w:jc w:val="center"/>
              <w:rPr>
                <w:b/>
                <w:bCs/>
                <w:color w:val="000000"/>
              </w:rPr>
            </w:pPr>
            <w:r w:rsidRPr="00323D2E">
              <w:rPr>
                <w:b/>
                <w:bCs/>
                <w:color w:val="000000"/>
              </w:rPr>
              <w:t>250,0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0,0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A7C" w:rsidRPr="00FB6486" w:rsidRDefault="00924A7C" w:rsidP="000122CF">
            <w:pPr>
              <w:jc w:val="center"/>
              <w:rPr>
                <w:color w:val="000000"/>
              </w:rPr>
            </w:pPr>
            <w:r w:rsidRPr="00FB6486">
              <w:rPr>
                <w:color w:val="000000"/>
              </w:rPr>
              <w:t>250,0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7C" w:rsidRPr="00FB6486" w:rsidRDefault="00924A7C" w:rsidP="000122CF">
            <w:pPr>
              <w:jc w:val="center"/>
            </w:pPr>
            <w:r w:rsidRPr="00FB6486">
              <w:t>0,0</w:t>
            </w:r>
          </w:p>
        </w:tc>
      </w:tr>
    </w:tbl>
    <w:p w:rsidR="000E6427" w:rsidRPr="002C50AB" w:rsidRDefault="000E6427" w:rsidP="000E6427">
      <w:pPr>
        <w:jc w:val="both"/>
        <w:rPr>
          <w:sz w:val="28"/>
          <w:szCs w:val="28"/>
        </w:rPr>
      </w:pPr>
    </w:p>
    <w:p w:rsidR="000E6427" w:rsidRPr="002C50AB" w:rsidRDefault="000E6427" w:rsidP="000E6427">
      <w:pPr>
        <w:jc w:val="both"/>
        <w:rPr>
          <w:sz w:val="28"/>
          <w:szCs w:val="28"/>
        </w:rPr>
      </w:pPr>
    </w:p>
    <w:p w:rsidR="000E6427" w:rsidRPr="002C50AB" w:rsidRDefault="000E6427" w:rsidP="000E6427">
      <w:pPr>
        <w:jc w:val="both"/>
        <w:rPr>
          <w:sz w:val="28"/>
          <w:szCs w:val="28"/>
        </w:rPr>
      </w:pPr>
      <w:r w:rsidRPr="002C50AB">
        <w:rPr>
          <w:sz w:val="28"/>
          <w:szCs w:val="28"/>
        </w:rPr>
        <w:t xml:space="preserve">Начальник      </w:t>
      </w:r>
    </w:p>
    <w:p w:rsidR="000E6427" w:rsidRPr="002C50AB" w:rsidRDefault="000E6427" w:rsidP="000E6427">
      <w:pPr>
        <w:jc w:val="both"/>
        <w:rPr>
          <w:sz w:val="28"/>
          <w:szCs w:val="28"/>
        </w:rPr>
      </w:pPr>
      <w:r w:rsidRPr="002C50AB">
        <w:rPr>
          <w:sz w:val="28"/>
          <w:szCs w:val="28"/>
        </w:rPr>
        <w:t xml:space="preserve">МКУ «Управление по делам ГО и ЧС»  </w:t>
      </w:r>
    </w:p>
    <w:p w:rsidR="000E6427" w:rsidRPr="002C50AB" w:rsidRDefault="000E6427" w:rsidP="000E6427">
      <w:pPr>
        <w:jc w:val="both"/>
        <w:rPr>
          <w:sz w:val="28"/>
          <w:szCs w:val="28"/>
        </w:rPr>
      </w:pPr>
      <w:r w:rsidRPr="002C50AB">
        <w:rPr>
          <w:sz w:val="28"/>
          <w:szCs w:val="28"/>
        </w:rPr>
        <w:t xml:space="preserve">Кавказского района                                                                                            </w:t>
      </w:r>
      <w:r w:rsidRPr="002C50AB">
        <w:rPr>
          <w:sz w:val="28"/>
          <w:szCs w:val="28"/>
        </w:rPr>
        <w:tab/>
      </w:r>
      <w:r w:rsidRPr="002C50AB">
        <w:rPr>
          <w:sz w:val="28"/>
          <w:szCs w:val="28"/>
        </w:rPr>
        <w:tab/>
      </w:r>
      <w:r w:rsidRPr="002C50AB">
        <w:rPr>
          <w:sz w:val="28"/>
          <w:szCs w:val="28"/>
        </w:rPr>
        <w:tab/>
      </w:r>
      <w:r w:rsidRPr="002C50AB">
        <w:rPr>
          <w:sz w:val="28"/>
          <w:szCs w:val="28"/>
        </w:rPr>
        <w:tab/>
        <w:t xml:space="preserve">          И.Г.Никитенко</w:t>
      </w:r>
    </w:p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A3EC8" w:rsidRPr="00C51266" w:rsidRDefault="001A3EC8" w:rsidP="001A3EC8">
      <w:pPr>
        <w:jc w:val="both"/>
        <w:rPr>
          <w:sz w:val="28"/>
          <w:szCs w:val="28"/>
        </w:rPr>
        <w:sectPr w:rsidR="001A3EC8" w:rsidRPr="00C51266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1A3EC8" w:rsidRPr="00F94314" w:rsidRDefault="001A3EC8" w:rsidP="001A3EC8">
      <w:pPr>
        <w:ind w:left="9072"/>
        <w:jc w:val="center"/>
        <w:rPr>
          <w:rStyle w:val="af0"/>
          <w:b w:val="0"/>
          <w:bCs/>
          <w:color w:val="auto"/>
        </w:rPr>
      </w:pPr>
      <w:r w:rsidRPr="00F94314">
        <w:rPr>
          <w:rStyle w:val="af0"/>
          <w:b w:val="0"/>
          <w:bCs/>
          <w:color w:val="auto"/>
        </w:rPr>
        <w:lastRenderedPageBreak/>
        <w:t>Приложение № 3</w:t>
      </w:r>
    </w:p>
    <w:p w:rsidR="001A3EC8" w:rsidRPr="00F94314" w:rsidRDefault="001A3EC8" w:rsidP="001A3EC8">
      <w:pPr>
        <w:ind w:left="9072"/>
        <w:jc w:val="center"/>
      </w:pPr>
      <w:r w:rsidRPr="00F94314">
        <w:rPr>
          <w:rStyle w:val="af0"/>
          <w:b w:val="0"/>
          <w:bCs/>
          <w:color w:val="auto"/>
        </w:rPr>
        <w:t xml:space="preserve">к </w:t>
      </w:r>
      <w:hyperlink w:anchor="sub_1000" w:history="1">
        <w:r w:rsidRPr="00F94314">
          <w:rPr>
            <w:rStyle w:val="ad"/>
            <w:color w:val="auto"/>
          </w:rPr>
          <w:t>муниципальной программе</w:t>
        </w:r>
      </w:hyperlink>
      <w:r w:rsidRPr="00F94314">
        <w:rPr>
          <w:rStyle w:val="af0"/>
          <w:b w:val="0"/>
          <w:bCs/>
          <w:color w:val="auto"/>
        </w:rPr>
        <w:t xml:space="preserve"> муниципального образования Кавказский район «Защита насел</w:t>
      </w:r>
      <w:r w:rsidRPr="00F94314">
        <w:rPr>
          <w:rStyle w:val="af0"/>
          <w:b w:val="0"/>
          <w:bCs/>
          <w:color w:val="auto"/>
        </w:rPr>
        <w:t>е</w:t>
      </w:r>
      <w:r w:rsidRPr="00F94314">
        <w:rPr>
          <w:rStyle w:val="af0"/>
          <w:b w:val="0"/>
          <w:bCs/>
          <w:color w:val="auto"/>
        </w:rPr>
        <w:t>ния и территорий от чрезвычайных ситуаций природного и техногенного характера»</w:t>
      </w:r>
    </w:p>
    <w:p w:rsidR="001A3EC8" w:rsidRPr="00C51266" w:rsidRDefault="001A3EC8" w:rsidP="001A3EC8">
      <w:pPr>
        <w:spacing w:after="200" w:line="276" w:lineRule="auto"/>
        <w:ind w:left="9781"/>
        <w:jc w:val="center"/>
        <w:rPr>
          <w:sz w:val="22"/>
          <w:szCs w:val="22"/>
          <w:u w:val="single"/>
        </w:rPr>
      </w:pPr>
    </w:p>
    <w:p w:rsidR="001A3EC8" w:rsidRPr="00C51266" w:rsidRDefault="001A3EC8" w:rsidP="001A3EC8">
      <w:pPr>
        <w:spacing w:after="200" w:line="276" w:lineRule="auto"/>
        <w:ind w:left="9781"/>
        <w:jc w:val="center"/>
        <w:rPr>
          <w:sz w:val="22"/>
          <w:szCs w:val="22"/>
          <w:u w:val="single"/>
        </w:rPr>
      </w:pPr>
      <w:r w:rsidRPr="00C51266">
        <w:rPr>
          <w:sz w:val="22"/>
          <w:szCs w:val="22"/>
          <w:u w:val="single"/>
        </w:rPr>
        <w:t xml:space="preserve">Таблица № 1 </w:t>
      </w:r>
    </w:p>
    <w:p w:rsidR="001A3EC8" w:rsidRPr="00C51266" w:rsidRDefault="001A3EC8" w:rsidP="001A3EC8">
      <w:pPr>
        <w:jc w:val="center"/>
        <w:rPr>
          <w:sz w:val="22"/>
          <w:szCs w:val="22"/>
        </w:rPr>
      </w:pPr>
      <w:r w:rsidRPr="00C51266">
        <w:rPr>
          <w:sz w:val="22"/>
          <w:szCs w:val="22"/>
        </w:rPr>
        <w:t>ПРОГНОЗ</w:t>
      </w:r>
    </w:p>
    <w:p w:rsidR="00F94314" w:rsidRDefault="001A3EC8" w:rsidP="001A3EC8">
      <w:pPr>
        <w:jc w:val="center"/>
        <w:rPr>
          <w:sz w:val="22"/>
          <w:szCs w:val="22"/>
        </w:rPr>
      </w:pPr>
      <w:r w:rsidRPr="00C51266">
        <w:rPr>
          <w:sz w:val="22"/>
          <w:szCs w:val="22"/>
        </w:rPr>
        <w:t xml:space="preserve">сводных показателей муниципальных заданий на оказание муниципальных услуг (выполнение работ) муниципальными учреждениями в </w:t>
      </w:r>
    </w:p>
    <w:p w:rsidR="00F94314" w:rsidRDefault="001A3EC8" w:rsidP="00F94314">
      <w:pPr>
        <w:jc w:val="center"/>
        <w:rPr>
          <w:sz w:val="22"/>
          <w:szCs w:val="22"/>
        </w:rPr>
      </w:pPr>
      <w:r w:rsidRPr="00C51266">
        <w:rPr>
          <w:sz w:val="22"/>
          <w:szCs w:val="22"/>
        </w:rPr>
        <w:t xml:space="preserve">сфере реализации муниципальной программы   «Защита населения и территорий от чрезвычайных  ситуаций природного и техногенного </w:t>
      </w:r>
    </w:p>
    <w:p w:rsidR="001A3EC8" w:rsidRDefault="001A3EC8" w:rsidP="00F94314">
      <w:pPr>
        <w:jc w:val="center"/>
        <w:rPr>
          <w:sz w:val="22"/>
          <w:szCs w:val="22"/>
        </w:rPr>
      </w:pPr>
      <w:r w:rsidRPr="00C51266">
        <w:rPr>
          <w:sz w:val="22"/>
          <w:szCs w:val="22"/>
        </w:rPr>
        <w:t>характера»</w:t>
      </w:r>
    </w:p>
    <w:p w:rsidR="00F94314" w:rsidRPr="00C51266" w:rsidRDefault="00F94314" w:rsidP="00F94314">
      <w:pPr>
        <w:jc w:val="center"/>
        <w:rPr>
          <w:sz w:val="22"/>
          <w:szCs w:val="22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72"/>
        <w:gridCol w:w="1276"/>
        <w:gridCol w:w="3260"/>
        <w:gridCol w:w="3402"/>
      </w:tblGrid>
      <w:tr w:rsidR="001A3EC8" w:rsidRPr="00C51266" w:rsidTr="00F7365E">
        <w:trPr>
          <w:trHeight w:val="386"/>
        </w:trPr>
        <w:tc>
          <w:tcPr>
            <w:tcW w:w="7372" w:type="dxa"/>
            <w:vMerge w:val="restart"/>
            <w:vAlign w:val="center"/>
          </w:tcPr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>Наименование услуги (работы),</w:t>
            </w:r>
          </w:p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 xml:space="preserve">показателя объема (качества) услуги (работы), </w:t>
            </w:r>
          </w:p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  <w:r w:rsidRPr="00C51266">
              <w:rPr>
                <w:i/>
                <w:sz w:val="22"/>
                <w:szCs w:val="22"/>
              </w:rPr>
              <w:t>подпрограммы</w:t>
            </w:r>
            <w:r w:rsidRPr="00C51266">
              <w:rPr>
                <w:sz w:val="22"/>
                <w:szCs w:val="22"/>
              </w:rPr>
              <w:t xml:space="preserve"> (</w:t>
            </w:r>
            <w:r w:rsidRPr="00C51266">
              <w:rPr>
                <w:i/>
                <w:sz w:val="22"/>
                <w:szCs w:val="22"/>
              </w:rPr>
              <w:t>основного мероприятия)</w:t>
            </w:r>
          </w:p>
        </w:tc>
        <w:tc>
          <w:tcPr>
            <w:tcW w:w="4536" w:type="dxa"/>
            <w:gridSpan w:val="2"/>
            <w:vAlign w:val="center"/>
          </w:tcPr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>Значение показателя объема (качества) усл</w:t>
            </w:r>
            <w:r w:rsidRPr="00C51266">
              <w:rPr>
                <w:sz w:val="22"/>
                <w:szCs w:val="22"/>
              </w:rPr>
              <w:t>у</w:t>
            </w:r>
            <w:r w:rsidRPr="00C51266">
              <w:rPr>
                <w:sz w:val="22"/>
                <w:szCs w:val="22"/>
              </w:rPr>
              <w:t>ги</w:t>
            </w:r>
          </w:p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>(работы)</w:t>
            </w:r>
          </w:p>
        </w:tc>
        <w:tc>
          <w:tcPr>
            <w:tcW w:w="3402" w:type="dxa"/>
            <w:vAlign w:val="center"/>
          </w:tcPr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 xml:space="preserve">Расходы местного бюджета </w:t>
            </w:r>
          </w:p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>на оказание муниципальной у</w:t>
            </w:r>
            <w:r w:rsidRPr="00C51266">
              <w:rPr>
                <w:sz w:val="22"/>
                <w:szCs w:val="22"/>
              </w:rPr>
              <w:t>с</w:t>
            </w:r>
            <w:r w:rsidRPr="00C51266">
              <w:rPr>
                <w:sz w:val="22"/>
                <w:szCs w:val="22"/>
              </w:rPr>
              <w:t>луги (работы), тыс. рублей</w:t>
            </w:r>
          </w:p>
        </w:tc>
      </w:tr>
      <w:tr w:rsidR="001A3EC8" w:rsidRPr="00C51266" w:rsidTr="00F7365E">
        <w:trPr>
          <w:trHeight w:val="386"/>
        </w:trPr>
        <w:tc>
          <w:tcPr>
            <w:tcW w:w="7372" w:type="dxa"/>
            <w:vMerge/>
            <w:vAlign w:val="center"/>
          </w:tcPr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260" w:type="dxa"/>
            <w:vAlign w:val="center"/>
          </w:tcPr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 xml:space="preserve">2015 </w:t>
            </w:r>
          </w:p>
        </w:tc>
        <w:tc>
          <w:tcPr>
            <w:tcW w:w="3402" w:type="dxa"/>
            <w:vAlign w:val="center"/>
          </w:tcPr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 xml:space="preserve">2015 </w:t>
            </w:r>
          </w:p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</w:p>
        </w:tc>
      </w:tr>
      <w:tr w:rsidR="001A3EC8" w:rsidRPr="00C51266" w:rsidTr="00F7365E">
        <w:trPr>
          <w:trHeight w:val="297"/>
        </w:trPr>
        <w:tc>
          <w:tcPr>
            <w:tcW w:w="7372" w:type="dxa"/>
          </w:tcPr>
          <w:p w:rsidR="001A3EC8" w:rsidRPr="00C51266" w:rsidRDefault="001A3EC8" w:rsidP="00F7365E">
            <w:pPr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>Наименование услуги (работы) и ее содержание</w:t>
            </w:r>
          </w:p>
        </w:tc>
        <w:tc>
          <w:tcPr>
            <w:tcW w:w="7938" w:type="dxa"/>
            <w:gridSpan w:val="3"/>
            <w:vAlign w:val="center"/>
          </w:tcPr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>Обучение, подготовка и переподготовка (повышение квалификации) должнос</w:t>
            </w:r>
            <w:r w:rsidRPr="00C51266">
              <w:rPr>
                <w:sz w:val="22"/>
                <w:szCs w:val="22"/>
              </w:rPr>
              <w:t>т</w:t>
            </w:r>
            <w:r w:rsidRPr="00C51266">
              <w:rPr>
                <w:sz w:val="22"/>
                <w:szCs w:val="22"/>
              </w:rPr>
              <w:t>ных лиц муниципальных учреждений муниципального образования Кавказский район в области гражданской обороны и защиты от чрезвычайных ситуаций пр</w:t>
            </w:r>
            <w:r w:rsidRPr="00C51266">
              <w:rPr>
                <w:sz w:val="22"/>
                <w:szCs w:val="22"/>
              </w:rPr>
              <w:t>и</w:t>
            </w:r>
            <w:r w:rsidRPr="00C51266">
              <w:rPr>
                <w:sz w:val="22"/>
                <w:szCs w:val="22"/>
              </w:rPr>
              <w:t>родного и техногенного характера</w:t>
            </w:r>
          </w:p>
        </w:tc>
      </w:tr>
      <w:tr w:rsidR="001A3EC8" w:rsidRPr="00C51266" w:rsidTr="00F7365E">
        <w:trPr>
          <w:trHeight w:val="320"/>
        </w:trPr>
        <w:tc>
          <w:tcPr>
            <w:tcW w:w="7372" w:type="dxa"/>
          </w:tcPr>
          <w:p w:rsidR="001A3EC8" w:rsidRPr="00C51266" w:rsidRDefault="001A3EC8" w:rsidP="00F7365E">
            <w:pPr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>Показатель объема (качества) услуги (работы)</w:t>
            </w:r>
          </w:p>
        </w:tc>
        <w:tc>
          <w:tcPr>
            <w:tcW w:w="7938" w:type="dxa"/>
            <w:gridSpan w:val="3"/>
            <w:vAlign w:val="center"/>
          </w:tcPr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>Количество выданных удостоверений о краткосрочном повышении квалифик</w:t>
            </w:r>
            <w:r w:rsidRPr="00C51266">
              <w:rPr>
                <w:sz w:val="22"/>
                <w:szCs w:val="22"/>
              </w:rPr>
              <w:t>а</w:t>
            </w:r>
            <w:r w:rsidRPr="00C51266">
              <w:rPr>
                <w:sz w:val="22"/>
                <w:szCs w:val="22"/>
              </w:rPr>
              <w:t>ции</w:t>
            </w:r>
          </w:p>
        </w:tc>
      </w:tr>
      <w:tr w:rsidR="001A3EC8" w:rsidRPr="00C51266" w:rsidTr="00F7365E">
        <w:trPr>
          <w:trHeight w:val="281"/>
        </w:trPr>
        <w:tc>
          <w:tcPr>
            <w:tcW w:w="7372" w:type="dxa"/>
          </w:tcPr>
          <w:p w:rsidR="001A3EC8" w:rsidRPr="00C51266" w:rsidRDefault="001A3EC8" w:rsidP="00F7365E">
            <w:pPr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>Подпрограмма «Мероприятия по предупреждению и ликвидации чрезв</w:t>
            </w:r>
            <w:r w:rsidRPr="00C51266">
              <w:rPr>
                <w:sz w:val="22"/>
                <w:szCs w:val="22"/>
              </w:rPr>
              <w:t>ы</w:t>
            </w:r>
            <w:r w:rsidRPr="00C51266">
              <w:rPr>
                <w:sz w:val="22"/>
                <w:szCs w:val="22"/>
              </w:rPr>
              <w:t>чайных ситуаций, стихийных бедствий и их последствий и обучение  нас</w:t>
            </w:r>
            <w:r w:rsidRPr="00C51266">
              <w:rPr>
                <w:sz w:val="22"/>
                <w:szCs w:val="22"/>
              </w:rPr>
              <w:t>е</w:t>
            </w:r>
            <w:r w:rsidRPr="00C51266">
              <w:rPr>
                <w:sz w:val="22"/>
                <w:szCs w:val="22"/>
              </w:rPr>
              <w:t>ления в области гражданской обороны  и чрезвычайных ситуаций в мун</w:t>
            </w:r>
            <w:r w:rsidRPr="00C51266">
              <w:rPr>
                <w:sz w:val="22"/>
                <w:szCs w:val="22"/>
              </w:rPr>
              <w:t>и</w:t>
            </w:r>
            <w:r w:rsidRPr="00C51266">
              <w:rPr>
                <w:sz w:val="22"/>
                <w:szCs w:val="22"/>
              </w:rPr>
              <w:t xml:space="preserve">ципальном образовании Кавказский район» </w:t>
            </w:r>
          </w:p>
          <w:p w:rsidR="001A3EC8" w:rsidRPr="00C51266" w:rsidRDefault="001A3EC8" w:rsidP="00F7365E">
            <w:pPr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>человек</w:t>
            </w:r>
          </w:p>
        </w:tc>
        <w:tc>
          <w:tcPr>
            <w:tcW w:w="3260" w:type="dxa"/>
            <w:vAlign w:val="center"/>
          </w:tcPr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>152</w:t>
            </w:r>
          </w:p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>620,0</w:t>
            </w:r>
          </w:p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</w:p>
        </w:tc>
      </w:tr>
      <w:tr w:rsidR="001A3EC8" w:rsidRPr="00C51266" w:rsidTr="00F7365E">
        <w:trPr>
          <w:trHeight w:val="281"/>
        </w:trPr>
        <w:tc>
          <w:tcPr>
            <w:tcW w:w="7372" w:type="dxa"/>
          </w:tcPr>
          <w:p w:rsidR="001A3EC8" w:rsidRPr="00C51266" w:rsidRDefault="001A3EC8" w:rsidP="009C5811">
            <w:pPr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 xml:space="preserve">Мероприятие 1  Организация деятельности  </w:t>
            </w:r>
            <w:r w:rsidR="009C5811">
              <w:rPr>
                <w:sz w:val="22"/>
                <w:szCs w:val="22"/>
              </w:rPr>
              <w:t xml:space="preserve">муниципального учреждения </w:t>
            </w:r>
            <w:r w:rsidRPr="00C51266">
              <w:rPr>
                <w:sz w:val="22"/>
                <w:szCs w:val="22"/>
              </w:rPr>
              <w:t xml:space="preserve"> «Курсы ГО» МО Кавказский район для повседневной деятельности по обучению в области гражданской обороны и действиям в чрезвычайных ситуациях.</w:t>
            </w:r>
          </w:p>
        </w:tc>
        <w:tc>
          <w:tcPr>
            <w:tcW w:w="1276" w:type="dxa"/>
            <w:vAlign w:val="center"/>
          </w:tcPr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>человек</w:t>
            </w:r>
          </w:p>
        </w:tc>
        <w:tc>
          <w:tcPr>
            <w:tcW w:w="3260" w:type="dxa"/>
            <w:vAlign w:val="center"/>
          </w:tcPr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>152</w:t>
            </w:r>
          </w:p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>620,0</w:t>
            </w:r>
          </w:p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</w:p>
        </w:tc>
      </w:tr>
      <w:tr w:rsidR="001A3EC8" w:rsidRPr="00C51266" w:rsidTr="00F7365E">
        <w:trPr>
          <w:trHeight w:val="297"/>
        </w:trPr>
        <w:tc>
          <w:tcPr>
            <w:tcW w:w="7372" w:type="dxa"/>
          </w:tcPr>
          <w:p w:rsidR="001A3EC8" w:rsidRPr="00C51266" w:rsidRDefault="001A3EC8" w:rsidP="00F7365E">
            <w:pPr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7938" w:type="dxa"/>
            <w:gridSpan w:val="3"/>
            <w:vAlign w:val="center"/>
          </w:tcPr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>Предупреждение чрезвычайных ситуаций и проведение аварийно-спасательных работ на территории муниципального образования Кавказский район</w:t>
            </w:r>
          </w:p>
        </w:tc>
      </w:tr>
      <w:tr w:rsidR="001A3EC8" w:rsidRPr="00C51266" w:rsidTr="00F7365E">
        <w:trPr>
          <w:trHeight w:val="300"/>
        </w:trPr>
        <w:tc>
          <w:tcPr>
            <w:tcW w:w="7372" w:type="dxa"/>
          </w:tcPr>
          <w:p w:rsidR="001A3EC8" w:rsidRPr="00C51266" w:rsidRDefault="001A3EC8" w:rsidP="00F7365E">
            <w:pPr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>Показатель объема (качества) услуги (работы)</w:t>
            </w:r>
          </w:p>
        </w:tc>
        <w:tc>
          <w:tcPr>
            <w:tcW w:w="7938" w:type="dxa"/>
            <w:gridSpan w:val="3"/>
            <w:vAlign w:val="center"/>
          </w:tcPr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>Количество вызовов</w:t>
            </w:r>
          </w:p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</w:p>
        </w:tc>
      </w:tr>
      <w:tr w:rsidR="001A3EC8" w:rsidRPr="00C51266" w:rsidTr="00F7365E">
        <w:trPr>
          <w:trHeight w:val="274"/>
        </w:trPr>
        <w:tc>
          <w:tcPr>
            <w:tcW w:w="7372" w:type="dxa"/>
          </w:tcPr>
          <w:p w:rsidR="001A3EC8" w:rsidRPr="00C51266" w:rsidRDefault="001A3EC8" w:rsidP="00F7365E">
            <w:pPr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 xml:space="preserve">Подпрограмма  «Мероприятия по обеспечению деятельности, связанной с проведением аварийно-спасательных и других неотложных работ при чрезвычайных ситуациях»  </w:t>
            </w:r>
          </w:p>
        </w:tc>
        <w:tc>
          <w:tcPr>
            <w:tcW w:w="1276" w:type="dxa"/>
            <w:vAlign w:val="center"/>
          </w:tcPr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>вызов</w:t>
            </w:r>
          </w:p>
        </w:tc>
        <w:tc>
          <w:tcPr>
            <w:tcW w:w="3260" w:type="dxa"/>
            <w:vAlign w:val="center"/>
          </w:tcPr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 xml:space="preserve">470 </w:t>
            </w:r>
          </w:p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>6900,8</w:t>
            </w:r>
          </w:p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</w:p>
        </w:tc>
      </w:tr>
      <w:tr w:rsidR="001A3EC8" w:rsidRPr="00C51266" w:rsidTr="00F7365E">
        <w:trPr>
          <w:trHeight w:val="274"/>
        </w:trPr>
        <w:tc>
          <w:tcPr>
            <w:tcW w:w="7372" w:type="dxa"/>
          </w:tcPr>
          <w:p w:rsidR="001A3EC8" w:rsidRPr="00C51266" w:rsidRDefault="001A3EC8" w:rsidP="00F7365E">
            <w:pPr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>Мероприятие 1. Обеспечение деятельности  «МБУ АСО»</w:t>
            </w:r>
          </w:p>
        </w:tc>
        <w:tc>
          <w:tcPr>
            <w:tcW w:w="1276" w:type="dxa"/>
            <w:vAlign w:val="center"/>
          </w:tcPr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>вызов</w:t>
            </w:r>
          </w:p>
        </w:tc>
        <w:tc>
          <w:tcPr>
            <w:tcW w:w="3260" w:type="dxa"/>
            <w:vAlign w:val="center"/>
          </w:tcPr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 xml:space="preserve">470 </w:t>
            </w:r>
          </w:p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>6900,8</w:t>
            </w:r>
          </w:p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3EC8" w:rsidRPr="00C51266" w:rsidRDefault="001A3EC8" w:rsidP="001A3EC8">
      <w:pPr>
        <w:rPr>
          <w:sz w:val="22"/>
          <w:szCs w:val="22"/>
        </w:rPr>
      </w:pPr>
    </w:p>
    <w:p w:rsidR="001A3EC8" w:rsidRPr="00C51266" w:rsidRDefault="001A3EC8" w:rsidP="001A3EC8">
      <w:pPr>
        <w:spacing w:line="276" w:lineRule="auto"/>
        <w:rPr>
          <w:sz w:val="22"/>
          <w:szCs w:val="22"/>
        </w:rPr>
      </w:pPr>
    </w:p>
    <w:p w:rsidR="001A3EC8" w:rsidRPr="00C51266" w:rsidRDefault="001A3EC8" w:rsidP="001A3EC8">
      <w:pPr>
        <w:spacing w:after="200" w:line="276" w:lineRule="auto"/>
        <w:rPr>
          <w:sz w:val="22"/>
          <w:szCs w:val="22"/>
        </w:rPr>
      </w:pPr>
    </w:p>
    <w:p w:rsidR="001A3EC8" w:rsidRPr="00C51266" w:rsidRDefault="001A3EC8" w:rsidP="001A3EC8">
      <w:pPr>
        <w:spacing w:after="200" w:line="276" w:lineRule="auto"/>
        <w:ind w:left="9781"/>
        <w:jc w:val="center"/>
        <w:rPr>
          <w:sz w:val="22"/>
          <w:szCs w:val="22"/>
          <w:u w:val="single"/>
        </w:rPr>
      </w:pPr>
      <w:r w:rsidRPr="00C51266">
        <w:rPr>
          <w:sz w:val="22"/>
          <w:szCs w:val="22"/>
        </w:rPr>
        <w:t xml:space="preserve">                                       </w:t>
      </w:r>
      <w:r w:rsidRPr="00C51266">
        <w:rPr>
          <w:sz w:val="22"/>
          <w:szCs w:val="22"/>
          <w:u w:val="single"/>
        </w:rPr>
        <w:t xml:space="preserve">Таблица № 2 </w:t>
      </w:r>
    </w:p>
    <w:p w:rsidR="001A3EC8" w:rsidRPr="00C51266" w:rsidRDefault="001A3EC8" w:rsidP="001A3EC8">
      <w:pPr>
        <w:jc w:val="center"/>
        <w:rPr>
          <w:sz w:val="22"/>
          <w:szCs w:val="22"/>
        </w:rPr>
      </w:pPr>
      <w:r w:rsidRPr="00C51266">
        <w:rPr>
          <w:sz w:val="22"/>
          <w:szCs w:val="22"/>
        </w:rPr>
        <w:t>ПРОГНОЗ</w:t>
      </w:r>
    </w:p>
    <w:p w:rsidR="001A3EC8" w:rsidRPr="00C51266" w:rsidRDefault="001A3EC8" w:rsidP="001A3EC8">
      <w:pPr>
        <w:jc w:val="center"/>
        <w:rPr>
          <w:sz w:val="22"/>
          <w:szCs w:val="22"/>
        </w:rPr>
      </w:pPr>
      <w:r w:rsidRPr="00C51266">
        <w:rPr>
          <w:sz w:val="22"/>
          <w:szCs w:val="22"/>
        </w:rPr>
        <w:t xml:space="preserve">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 </w:t>
      </w:r>
    </w:p>
    <w:p w:rsidR="001A3EC8" w:rsidRPr="00C51266" w:rsidRDefault="001A3EC8" w:rsidP="001A3EC8">
      <w:pPr>
        <w:jc w:val="center"/>
        <w:rPr>
          <w:sz w:val="22"/>
          <w:szCs w:val="22"/>
        </w:rPr>
      </w:pPr>
      <w:r w:rsidRPr="00C51266">
        <w:rPr>
          <w:sz w:val="22"/>
          <w:szCs w:val="22"/>
        </w:rPr>
        <w:t>«Защита населения и территорий от чрезвычайных  ситуаций природного и техногенного характера»</w:t>
      </w:r>
    </w:p>
    <w:p w:rsidR="001A3EC8" w:rsidRPr="00C51266" w:rsidRDefault="001A3EC8" w:rsidP="001A3EC8">
      <w:pPr>
        <w:spacing w:line="276" w:lineRule="auto"/>
        <w:rPr>
          <w:sz w:val="22"/>
          <w:szCs w:val="22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72"/>
        <w:gridCol w:w="1276"/>
        <w:gridCol w:w="3260"/>
        <w:gridCol w:w="3402"/>
      </w:tblGrid>
      <w:tr w:rsidR="001A3EC8" w:rsidRPr="00C51266" w:rsidTr="00F7365E">
        <w:trPr>
          <w:trHeight w:val="386"/>
        </w:trPr>
        <w:tc>
          <w:tcPr>
            <w:tcW w:w="7372" w:type="dxa"/>
            <w:vMerge w:val="restart"/>
            <w:vAlign w:val="center"/>
          </w:tcPr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>Наименование услуги (работы),</w:t>
            </w:r>
          </w:p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 xml:space="preserve">показателя объема (качества) услуги (работы), </w:t>
            </w:r>
          </w:p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  <w:r w:rsidRPr="00C51266">
              <w:rPr>
                <w:i/>
                <w:sz w:val="22"/>
                <w:szCs w:val="22"/>
              </w:rPr>
              <w:t>подпрограммы</w:t>
            </w:r>
            <w:r w:rsidRPr="00C51266">
              <w:rPr>
                <w:sz w:val="22"/>
                <w:szCs w:val="22"/>
              </w:rPr>
              <w:t xml:space="preserve"> (</w:t>
            </w:r>
            <w:r w:rsidRPr="00C51266">
              <w:rPr>
                <w:i/>
                <w:sz w:val="22"/>
                <w:szCs w:val="22"/>
              </w:rPr>
              <w:t>основного мероприятия)</w:t>
            </w:r>
          </w:p>
        </w:tc>
        <w:tc>
          <w:tcPr>
            <w:tcW w:w="4536" w:type="dxa"/>
            <w:gridSpan w:val="2"/>
            <w:vAlign w:val="center"/>
          </w:tcPr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>Значение показателя объема (качества) усл</w:t>
            </w:r>
            <w:r w:rsidRPr="00C51266">
              <w:rPr>
                <w:sz w:val="22"/>
                <w:szCs w:val="22"/>
              </w:rPr>
              <w:t>у</w:t>
            </w:r>
            <w:r w:rsidRPr="00C51266">
              <w:rPr>
                <w:sz w:val="22"/>
                <w:szCs w:val="22"/>
              </w:rPr>
              <w:t>ги</w:t>
            </w:r>
          </w:p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>(работы)</w:t>
            </w:r>
          </w:p>
        </w:tc>
        <w:tc>
          <w:tcPr>
            <w:tcW w:w="3402" w:type="dxa"/>
            <w:vAlign w:val="center"/>
          </w:tcPr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 xml:space="preserve">Расходы местного бюджета </w:t>
            </w:r>
          </w:p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>на оказание муниципальной у</w:t>
            </w:r>
            <w:r w:rsidRPr="00C51266">
              <w:rPr>
                <w:sz w:val="22"/>
                <w:szCs w:val="22"/>
              </w:rPr>
              <w:t>с</w:t>
            </w:r>
            <w:r w:rsidRPr="00C51266">
              <w:rPr>
                <w:sz w:val="22"/>
                <w:szCs w:val="22"/>
              </w:rPr>
              <w:t>луги (работы), тыс. рублей</w:t>
            </w:r>
          </w:p>
        </w:tc>
      </w:tr>
      <w:tr w:rsidR="001A3EC8" w:rsidRPr="00C51266" w:rsidTr="00F7365E">
        <w:trPr>
          <w:trHeight w:val="386"/>
        </w:trPr>
        <w:tc>
          <w:tcPr>
            <w:tcW w:w="7372" w:type="dxa"/>
            <w:vMerge/>
            <w:vAlign w:val="center"/>
          </w:tcPr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260" w:type="dxa"/>
            <w:vAlign w:val="center"/>
          </w:tcPr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 xml:space="preserve">2016 </w:t>
            </w:r>
          </w:p>
        </w:tc>
        <w:tc>
          <w:tcPr>
            <w:tcW w:w="3402" w:type="dxa"/>
            <w:vAlign w:val="center"/>
          </w:tcPr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 xml:space="preserve">2016 </w:t>
            </w:r>
          </w:p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</w:p>
        </w:tc>
      </w:tr>
      <w:tr w:rsidR="001A3EC8" w:rsidRPr="00C51266" w:rsidTr="00F7365E">
        <w:trPr>
          <w:trHeight w:val="297"/>
        </w:trPr>
        <w:tc>
          <w:tcPr>
            <w:tcW w:w="7372" w:type="dxa"/>
          </w:tcPr>
          <w:p w:rsidR="001A3EC8" w:rsidRPr="00C51266" w:rsidRDefault="001A3EC8" w:rsidP="00F7365E">
            <w:pPr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>Наименование услуги (работы) и ее содержание</w:t>
            </w:r>
          </w:p>
        </w:tc>
        <w:tc>
          <w:tcPr>
            <w:tcW w:w="7938" w:type="dxa"/>
            <w:gridSpan w:val="3"/>
            <w:vAlign w:val="center"/>
          </w:tcPr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>Реализация дополнительных профессиональных образовательных программ п</w:t>
            </w:r>
            <w:r w:rsidRPr="00C51266">
              <w:rPr>
                <w:sz w:val="22"/>
                <w:szCs w:val="22"/>
              </w:rPr>
              <w:t>о</w:t>
            </w:r>
            <w:r w:rsidRPr="00C51266">
              <w:rPr>
                <w:sz w:val="22"/>
                <w:szCs w:val="22"/>
              </w:rPr>
              <w:t>вышения квалификации</w:t>
            </w:r>
          </w:p>
        </w:tc>
      </w:tr>
      <w:tr w:rsidR="001A3EC8" w:rsidRPr="00C51266" w:rsidTr="00F7365E">
        <w:trPr>
          <w:trHeight w:val="320"/>
        </w:trPr>
        <w:tc>
          <w:tcPr>
            <w:tcW w:w="7372" w:type="dxa"/>
          </w:tcPr>
          <w:p w:rsidR="001A3EC8" w:rsidRPr="00C51266" w:rsidRDefault="001A3EC8" w:rsidP="00F7365E">
            <w:pPr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>Показатель объема (качества) услуги (работы)</w:t>
            </w:r>
          </w:p>
        </w:tc>
        <w:tc>
          <w:tcPr>
            <w:tcW w:w="7938" w:type="dxa"/>
            <w:gridSpan w:val="3"/>
            <w:vAlign w:val="center"/>
          </w:tcPr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>Количество численность</w:t>
            </w:r>
          </w:p>
        </w:tc>
      </w:tr>
      <w:tr w:rsidR="001A3EC8" w:rsidRPr="00C51266" w:rsidTr="00F7365E">
        <w:trPr>
          <w:trHeight w:val="281"/>
        </w:trPr>
        <w:tc>
          <w:tcPr>
            <w:tcW w:w="7372" w:type="dxa"/>
          </w:tcPr>
          <w:p w:rsidR="001A3EC8" w:rsidRPr="00C51266" w:rsidRDefault="001A3EC8" w:rsidP="00F7365E">
            <w:pPr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>Подпрограмма «Мероприятия по предупреждению и ликвидации чрезв</w:t>
            </w:r>
            <w:r w:rsidRPr="00C51266">
              <w:rPr>
                <w:sz w:val="22"/>
                <w:szCs w:val="22"/>
              </w:rPr>
              <w:t>ы</w:t>
            </w:r>
            <w:r w:rsidRPr="00C51266">
              <w:rPr>
                <w:sz w:val="22"/>
                <w:szCs w:val="22"/>
              </w:rPr>
              <w:t>чайных ситуаций, стихийных бедствий и их последствий и обучение  нас</w:t>
            </w:r>
            <w:r w:rsidRPr="00C51266">
              <w:rPr>
                <w:sz w:val="22"/>
                <w:szCs w:val="22"/>
              </w:rPr>
              <w:t>е</w:t>
            </w:r>
            <w:r w:rsidRPr="00C51266">
              <w:rPr>
                <w:sz w:val="22"/>
                <w:szCs w:val="22"/>
              </w:rPr>
              <w:t>ления в области гражданской обороны  и чрезвычайных ситуаций в мун</w:t>
            </w:r>
            <w:r w:rsidRPr="00C51266">
              <w:rPr>
                <w:sz w:val="22"/>
                <w:szCs w:val="22"/>
              </w:rPr>
              <w:t>и</w:t>
            </w:r>
            <w:r w:rsidRPr="00C51266">
              <w:rPr>
                <w:sz w:val="22"/>
                <w:szCs w:val="22"/>
              </w:rPr>
              <w:t xml:space="preserve">ципальном образовании Кавказский район» </w:t>
            </w:r>
          </w:p>
          <w:p w:rsidR="001A3EC8" w:rsidRPr="00C51266" w:rsidRDefault="001A3EC8" w:rsidP="00F7365E">
            <w:pPr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>человек</w:t>
            </w:r>
          </w:p>
        </w:tc>
        <w:tc>
          <w:tcPr>
            <w:tcW w:w="3260" w:type="dxa"/>
            <w:vAlign w:val="center"/>
          </w:tcPr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>150</w:t>
            </w:r>
          </w:p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>620,0</w:t>
            </w:r>
          </w:p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</w:p>
        </w:tc>
      </w:tr>
      <w:tr w:rsidR="001A3EC8" w:rsidRPr="00C51266" w:rsidTr="00F7365E">
        <w:trPr>
          <w:trHeight w:val="281"/>
        </w:trPr>
        <w:tc>
          <w:tcPr>
            <w:tcW w:w="7372" w:type="dxa"/>
          </w:tcPr>
          <w:p w:rsidR="001A3EC8" w:rsidRPr="00C51266" w:rsidRDefault="001A3EC8" w:rsidP="009C5811">
            <w:pPr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 xml:space="preserve">Мероприятие 1  Организация деятельности  </w:t>
            </w:r>
            <w:r w:rsidR="009C5811">
              <w:rPr>
                <w:sz w:val="22"/>
                <w:szCs w:val="22"/>
              </w:rPr>
              <w:t>муниципального учреждения</w:t>
            </w:r>
            <w:r w:rsidRPr="00C51266">
              <w:rPr>
                <w:sz w:val="22"/>
                <w:szCs w:val="22"/>
              </w:rPr>
              <w:t xml:space="preserve"> </w:t>
            </w:r>
            <w:r w:rsidRPr="00C51266">
              <w:rPr>
                <w:sz w:val="22"/>
                <w:szCs w:val="22"/>
              </w:rPr>
              <w:lastRenderedPageBreak/>
              <w:t>«Курсы ГО» МО Кавказский район для повседневной деятельности по обучению в области гражданской обороны и действиям в чрезвычайных ситуациях.</w:t>
            </w:r>
          </w:p>
        </w:tc>
        <w:tc>
          <w:tcPr>
            <w:tcW w:w="1276" w:type="dxa"/>
            <w:vAlign w:val="center"/>
          </w:tcPr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3260" w:type="dxa"/>
            <w:vAlign w:val="center"/>
          </w:tcPr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>150</w:t>
            </w:r>
          </w:p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lastRenderedPageBreak/>
              <w:t>620,0</w:t>
            </w:r>
          </w:p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</w:p>
        </w:tc>
      </w:tr>
      <w:tr w:rsidR="001A3EC8" w:rsidRPr="00C51266" w:rsidTr="00F7365E">
        <w:trPr>
          <w:trHeight w:val="297"/>
        </w:trPr>
        <w:tc>
          <w:tcPr>
            <w:tcW w:w="7372" w:type="dxa"/>
          </w:tcPr>
          <w:p w:rsidR="001A3EC8" w:rsidRPr="00C51266" w:rsidRDefault="001A3EC8" w:rsidP="00F7365E">
            <w:pPr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7938" w:type="dxa"/>
            <w:gridSpan w:val="3"/>
            <w:vAlign w:val="center"/>
          </w:tcPr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>Защита населения и территорий от чрезвычайных ситуаций природного и техн</w:t>
            </w:r>
            <w:r w:rsidRPr="00C51266">
              <w:rPr>
                <w:sz w:val="22"/>
                <w:szCs w:val="22"/>
              </w:rPr>
              <w:t>о</w:t>
            </w:r>
            <w:r w:rsidRPr="00C51266">
              <w:rPr>
                <w:sz w:val="22"/>
                <w:szCs w:val="22"/>
              </w:rPr>
              <w:t>генного характера, за исключением обеспечения безопасности на водных объе</w:t>
            </w:r>
            <w:r w:rsidRPr="00C51266">
              <w:rPr>
                <w:sz w:val="22"/>
                <w:szCs w:val="22"/>
              </w:rPr>
              <w:t>к</w:t>
            </w:r>
            <w:r w:rsidRPr="00C51266">
              <w:rPr>
                <w:sz w:val="22"/>
                <w:szCs w:val="22"/>
              </w:rPr>
              <w:t>тах</w:t>
            </w:r>
          </w:p>
        </w:tc>
      </w:tr>
      <w:tr w:rsidR="001A3EC8" w:rsidRPr="00C51266" w:rsidTr="00F7365E">
        <w:trPr>
          <w:trHeight w:val="300"/>
        </w:trPr>
        <w:tc>
          <w:tcPr>
            <w:tcW w:w="7372" w:type="dxa"/>
          </w:tcPr>
          <w:p w:rsidR="001A3EC8" w:rsidRPr="00C51266" w:rsidRDefault="001A3EC8" w:rsidP="00F7365E">
            <w:pPr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>Показатель объема (качества) услуги (работы)</w:t>
            </w:r>
          </w:p>
        </w:tc>
        <w:tc>
          <w:tcPr>
            <w:tcW w:w="7938" w:type="dxa"/>
            <w:gridSpan w:val="3"/>
            <w:vAlign w:val="center"/>
          </w:tcPr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>Количество работ</w:t>
            </w:r>
          </w:p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</w:p>
        </w:tc>
      </w:tr>
      <w:tr w:rsidR="001A3EC8" w:rsidRPr="00C51266" w:rsidTr="00F7365E">
        <w:trPr>
          <w:trHeight w:val="274"/>
        </w:trPr>
        <w:tc>
          <w:tcPr>
            <w:tcW w:w="7372" w:type="dxa"/>
          </w:tcPr>
          <w:p w:rsidR="001A3EC8" w:rsidRPr="00C51266" w:rsidRDefault="001A3EC8" w:rsidP="00F7365E">
            <w:pPr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 xml:space="preserve">Подпрограмма  «Мероприятия по обеспечению деятельности, связанной с проведением аварийно-спасательных и других неотложных работ при чрезвычайных ситуациях»  </w:t>
            </w:r>
          </w:p>
        </w:tc>
        <w:tc>
          <w:tcPr>
            <w:tcW w:w="1276" w:type="dxa"/>
            <w:vAlign w:val="center"/>
          </w:tcPr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>вызов</w:t>
            </w:r>
          </w:p>
        </w:tc>
        <w:tc>
          <w:tcPr>
            <w:tcW w:w="3260" w:type="dxa"/>
            <w:vAlign w:val="center"/>
          </w:tcPr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>500</w:t>
            </w:r>
          </w:p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>6963,6</w:t>
            </w:r>
          </w:p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</w:p>
        </w:tc>
      </w:tr>
      <w:tr w:rsidR="001A3EC8" w:rsidRPr="00C51266" w:rsidTr="00F7365E">
        <w:trPr>
          <w:trHeight w:val="274"/>
        </w:trPr>
        <w:tc>
          <w:tcPr>
            <w:tcW w:w="7372" w:type="dxa"/>
          </w:tcPr>
          <w:p w:rsidR="001A3EC8" w:rsidRPr="00C51266" w:rsidRDefault="001A3EC8" w:rsidP="00F7365E">
            <w:pPr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>Мероприятие 1. Обеспечение деятельности  «МБУ АСО»</w:t>
            </w:r>
          </w:p>
        </w:tc>
        <w:tc>
          <w:tcPr>
            <w:tcW w:w="1276" w:type="dxa"/>
            <w:vAlign w:val="center"/>
          </w:tcPr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>вызов</w:t>
            </w:r>
          </w:p>
        </w:tc>
        <w:tc>
          <w:tcPr>
            <w:tcW w:w="3260" w:type="dxa"/>
            <w:vAlign w:val="center"/>
          </w:tcPr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>500</w:t>
            </w:r>
          </w:p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  <w:r w:rsidRPr="00C51266">
              <w:rPr>
                <w:sz w:val="22"/>
                <w:szCs w:val="22"/>
              </w:rPr>
              <w:t>6963,6</w:t>
            </w:r>
          </w:p>
          <w:p w:rsidR="001A3EC8" w:rsidRPr="00C51266" w:rsidRDefault="001A3EC8" w:rsidP="00F7365E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3EC8" w:rsidRPr="00C51266" w:rsidRDefault="001A3EC8" w:rsidP="001A3EC8"/>
    <w:p w:rsidR="001A3EC8" w:rsidRPr="00C51266" w:rsidRDefault="001A3EC8" w:rsidP="001A3EC8"/>
    <w:p w:rsidR="001A3EC8" w:rsidRPr="00C51266" w:rsidRDefault="001A3EC8" w:rsidP="001A3EC8">
      <w:pPr>
        <w:rPr>
          <w:sz w:val="22"/>
          <w:szCs w:val="22"/>
        </w:rPr>
      </w:pPr>
      <w:r w:rsidRPr="00C51266">
        <w:rPr>
          <w:sz w:val="22"/>
          <w:szCs w:val="22"/>
        </w:rPr>
        <w:t xml:space="preserve">Начальник      </w:t>
      </w:r>
    </w:p>
    <w:p w:rsidR="001A3EC8" w:rsidRPr="00C51266" w:rsidRDefault="001A3EC8" w:rsidP="001A3EC8">
      <w:pPr>
        <w:rPr>
          <w:sz w:val="22"/>
          <w:szCs w:val="22"/>
        </w:rPr>
      </w:pPr>
      <w:r w:rsidRPr="00C51266">
        <w:rPr>
          <w:sz w:val="22"/>
          <w:szCs w:val="22"/>
        </w:rPr>
        <w:t xml:space="preserve">МКУ «Управление по делам ГО и ЧС»  </w:t>
      </w:r>
    </w:p>
    <w:p w:rsidR="001A3EC8" w:rsidRPr="00C51266" w:rsidRDefault="001A3EC8" w:rsidP="001A3EC8">
      <w:pPr>
        <w:rPr>
          <w:sz w:val="22"/>
          <w:szCs w:val="22"/>
        </w:rPr>
      </w:pPr>
      <w:r w:rsidRPr="00C51266">
        <w:rPr>
          <w:sz w:val="22"/>
          <w:szCs w:val="22"/>
        </w:rPr>
        <w:t xml:space="preserve">Кавказского района                                                                                                                     </w:t>
      </w:r>
      <w:r w:rsidRPr="000F5D83">
        <w:t>И.Г.Никитенко</w:t>
      </w:r>
    </w:p>
    <w:p w:rsidR="001A3EC8" w:rsidRPr="00C51266" w:rsidRDefault="001A3EC8" w:rsidP="001A3EC8"/>
    <w:p w:rsidR="001A3EC8" w:rsidRPr="00C51266" w:rsidRDefault="001A3EC8" w:rsidP="001A3EC8">
      <w:pPr>
        <w:ind w:left="9072"/>
        <w:jc w:val="center"/>
        <w:rPr>
          <w:rStyle w:val="af0"/>
          <w:b w:val="0"/>
          <w:bCs/>
          <w:color w:val="auto"/>
          <w:sz w:val="28"/>
          <w:szCs w:val="28"/>
        </w:rPr>
      </w:pPr>
    </w:p>
    <w:p w:rsidR="001A3EC8" w:rsidRPr="00C51266" w:rsidRDefault="001A3EC8" w:rsidP="001A3EC8">
      <w:pPr>
        <w:ind w:left="9072"/>
        <w:jc w:val="center"/>
        <w:rPr>
          <w:rStyle w:val="af0"/>
          <w:b w:val="0"/>
          <w:bCs/>
          <w:color w:val="auto"/>
          <w:sz w:val="28"/>
          <w:szCs w:val="28"/>
        </w:rPr>
      </w:pPr>
    </w:p>
    <w:p w:rsidR="001A3EC8" w:rsidRPr="00C51266" w:rsidRDefault="001A3EC8" w:rsidP="001A3EC8">
      <w:pPr>
        <w:ind w:left="9072"/>
        <w:jc w:val="center"/>
        <w:rPr>
          <w:rStyle w:val="af0"/>
          <w:b w:val="0"/>
          <w:bCs/>
          <w:color w:val="auto"/>
          <w:sz w:val="28"/>
          <w:szCs w:val="28"/>
        </w:rPr>
      </w:pPr>
    </w:p>
    <w:p w:rsidR="001A3EC8" w:rsidRPr="00C51266" w:rsidRDefault="001A3EC8" w:rsidP="001A3EC8">
      <w:pPr>
        <w:ind w:left="9072"/>
        <w:jc w:val="center"/>
        <w:rPr>
          <w:rStyle w:val="af0"/>
          <w:b w:val="0"/>
          <w:bCs/>
          <w:color w:val="auto"/>
          <w:sz w:val="28"/>
          <w:szCs w:val="28"/>
        </w:rPr>
      </w:pPr>
    </w:p>
    <w:p w:rsidR="001A3EC8" w:rsidRPr="00C51266" w:rsidRDefault="001A3EC8" w:rsidP="001A3EC8">
      <w:pPr>
        <w:ind w:left="9072"/>
        <w:jc w:val="center"/>
        <w:rPr>
          <w:rStyle w:val="af0"/>
          <w:b w:val="0"/>
          <w:bCs/>
          <w:color w:val="auto"/>
          <w:sz w:val="28"/>
          <w:szCs w:val="28"/>
        </w:rPr>
      </w:pPr>
    </w:p>
    <w:p w:rsidR="001A3EC8" w:rsidRPr="00C51266" w:rsidRDefault="001A3EC8" w:rsidP="001A3EC8">
      <w:pPr>
        <w:ind w:left="9072"/>
        <w:jc w:val="center"/>
        <w:rPr>
          <w:rStyle w:val="af0"/>
          <w:b w:val="0"/>
          <w:bCs/>
          <w:color w:val="auto"/>
          <w:sz w:val="28"/>
          <w:szCs w:val="28"/>
        </w:rPr>
      </w:pPr>
    </w:p>
    <w:p w:rsidR="001A3EC8" w:rsidRPr="00C51266" w:rsidRDefault="001A3EC8" w:rsidP="001A3EC8">
      <w:pPr>
        <w:ind w:left="9072"/>
        <w:jc w:val="center"/>
        <w:rPr>
          <w:rStyle w:val="af0"/>
          <w:b w:val="0"/>
          <w:bCs/>
          <w:color w:val="auto"/>
          <w:sz w:val="28"/>
          <w:szCs w:val="28"/>
        </w:rPr>
      </w:pPr>
    </w:p>
    <w:p w:rsidR="001A3EC8" w:rsidRPr="00C51266" w:rsidRDefault="001A3EC8" w:rsidP="001A3EC8">
      <w:pPr>
        <w:ind w:left="9072"/>
        <w:jc w:val="center"/>
        <w:rPr>
          <w:rStyle w:val="af0"/>
          <w:b w:val="0"/>
          <w:bCs/>
          <w:color w:val="auto"/>
          <w:sz w:val="28"/>
          <w:szCs w:val="28"/>
        </w:rPr>
      </w:pPr>
    </w:p>
    <w:p w:rsidR="001A3EC8" w:rsidRPr="00C51266" w:rsidRDefault="001A3EC8" w:rsidP="001A3EC8">
      <w:pPr>
        <w:ind w:left="9072"/>
        <w:jc w:val="center"/>
        <w:rPr>
          <w:rStyle w:val="af0"/>
          <w:b w:val="0"/>
          <w:bCs/>
          <w:color w:val="auto"/>
          <w:sz w:val="28"/>
          <w:szCs w:val="28"/>
        </w:rPr>
      </w:pPr>
    </w:p>
    <w:p w:rsidR="001A3EC8" w:rsidRPr="00C51266" w:rsidRDefault="001A3EC8" w:rsidP="001A3EC8">
      <w:pPr>
        <w:ind w:left="9072"/>
        <w:jc w:val="center"/>
        <w:rPr>
          <w:rStyle w:val="af0"/>
          <w:b w:val="0"/>
          <w:bCs/>
          <w:color w:val="auto"/>
          <w:sz w:val="28"/>
          <w:szCs w:val="28"/>
        </w:rPr>
      </w:pPr>
    </w:p>
    <w:p w:rsidR="001A3EC8" w:rsidRPr="00C51266" w:rsidRDefault="001A3EC8" w:rsidP="001A3EC8">
      <w:pPr>
        <w:ind w:left="9072"/>
        <w:jc w:val="center"/>
        <w:rPr>
          <w:rStyle w:val="af0"/>
          <w:b w:val="0"/>
          <w:bCs/>
          <w:color w:val="auto"/>
          <w:sz w:val="28"/>
          <w:szCs w:val="28"/>
        </w:rPr>
      </w:pPr>
    </w:p>
    <w:p w:rsidR="001A3EC8" w:rsidRPr="00C51266" w:rsidRDefault="001A3EC8" w:rsidP="001A3EC8">
      <w:pPr>
        <w:ind w:left="9072"/>
        <w:jc w:val="center"/>
        <w:rPr>
          <w:rStyle w:val="af0"/>
          <w:b w:val="0"/>
          <w:bCs/>
          <w:color w:val="auto"/>
          <w:sz w:val="28"/>
          <w:szCs w:val="28"/>
        </w:rPr>
      </w:pPr>
    </w:p>
    <w:p w:rsidR="001A3EC8" w:rsidRPr="00C51266" w:rsidRDefault="001A3EC8" w:rsidP="001A3EC8">
      <w:pPr>
        <w:ind w:left="9072"/>
        <w:jc w:val="center"/>
        <w:rPr>
          <w:rStyle w:val="af0"/>
          <w:b w:val="0"/>
          <w:bCs/>
          <w:color w:val="auto"/>
          <w:sz w:val="28"/>
          <w:szCs w:val="28"/>
        </w:rPr>
      </w:pPr>
    </w:p>
    <w:p w:rsidR="001A3EC8" w:rsidRPr="00C51266" w:rsidRDefault="001A3EC8" w:rsidP="001A3EC8">
      <w:pPr>
        <w:ind w:left="9072"/>
        <w:jc w:val="center"/>
        <w:rPr>
          <w:rStyle w:val="af0"/>
          <w:b w:val="0"/>
          <w:bCs/>
          <w:color w:val="auto"/>
          <w:sz w:val="28"/>
          <w:szCs w:val="28"/>
        </w:rPr>
      </w:pPr>
      <w:r w:rsidRPr="00C51266">
        <w:rPr>
          <w:rStyle w:val="af0"/>
          <w:b w:val="0"/>
          <w:bCs/>
          <w:color w:val="auto"/>
          <w:sz w:val="28"/>
          <w:szCs w:val="28"/>
        </w:rPr>
        <w:t>Приложение № 4</w:t>
      </w:r>
    </w:p>
    <w:p w:rsidR="00F94314" w:rsidRPr="00F94314" w:rsidRDefault="001A3EC8" w:rsidP="001A3EC8">
      <w:pPr>
        <w:ind w:left="9072"/>
        <w:jc w:val="center"/>
        <w:rPr>
          <w:rStyle w:val="af0"/>
          <w:b w:val="0"/>
          <w:bCs/>
          <w:color w:val="auto"/>
        </w:rPr>
      </w:pPr>
      <w:r w:rsidRPr="00F94314">
        <w:rPr>
          <w:rStyle w:val="af0"/>
          <w:b w:val="0"/>
          <w:bCs/>
          <w:color w:val="auto"/>
        </w:rPr>
        <w:t xml:space="preserve">к </w:t>
      </w:r>
      <w:hyperlink w:anchor="sub_1000" w:history="1">
        <w:r w:rsidRPr="00F94314">
          <w:rPr>
            <w:rStyle w:val="ad"/>
            <w:color w:val="auto"/>
          </w:rPr>
          <w:t>муниципальной программе</w:t>
        </w:r>
      </w:hyperlink>
      <w:r w:rsidR="00F94314" w:rsidRPr="00F94314">
        <w:rPr>
          <w:rStyle w:val="af0"/>
          <w:b w:val="0"/>
          <w:bCs/>
          <w:color w:val="auto"/>
        </w:rPr>
        <w:t xml:space="preserve"> муниципального</w:t>
      </w:r>
    </w:p>
    <w:p w:rsidR="001A3EC8" w:rsidRPr="00F94314" w:rsidRDefault="001A3EC8" w:rsidP="001A3EC8">
      <w:pPr>
        <w:ind w:left="9072"/>
        <w:jc w:val="center"/>
      </w:pPr>
      <w:r w:rsidRPr="00F94314">
        <w:rPr>
          <w:rStyle w:val="af0"/>
          <w:b w:val="0"/>
          <w:bCs/>
          <w:color w:val="auto"/>
        </w:rPr>
        <w:t>образования Кавказский район «Защита насел</w:t>
      </w:r>
      <w:r w:rsidRPr="00F94314">
        <w:rPr>
          <w:rStyle w:val="af0"/>
          <w:b w:val="0"/>
          <w:bCs/>
          <w:color w:val="auto"/>
        </w:rPr>
        <w:t>е</w:t>
      </w:r>
      <w:r w:rsidRPr="00F94314">
        <w:rPr>
          <w:rStyle w:val="af0"/>
          <w:b w:val="0"/>
          <w:bCs/>
          <w:color w:val="auto"/>
        </w:rPr>
        <w:t>ния и территорий от чрезвычайных ситуаций природного и техногенного характера»</w:t>
      </w:r>
    </w:p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A3EC8" w:rsidRPr="008A6863" w:rsidRDefault="001A3EC8" w:rsidP="001A3EC8">
      <w:pPr>
        <w:jc w:val="center"/>
      </w:pPr>
      <w:r w:rsidRPr="008A6863">
        <w:t>ПЛАН</w:t>
      </w:r>
    </w:p>
    <w:p w:rsidR="001A3EC8" w:rsidRPr="008A6863" w:rsidRDefault="001A3EC8" w:rsidP="001A3EC8">
      <w:pPr>
        <w:jc w:val="center"/>
      </w:pPr>
      <w:r w:rsidRPr="008A6863">
        <w:t>реализации муниципальной программы</w:t>
      </w:r>
    </w:p>
    <w:p w:rsidR="008A6863" w:rsidRPr="00C51266" w:rsidRDefault="008A6863" w:rsidP="001A3EC8">
      <w:pPr>
        <w:jc w:val="center"/>
        <w:rPr>
          <w:sz w:val="28"/>
          <w:szCs w:val="28"/>
        </w:rPr>
      </w:pPr>
    </w:p>
    <w:tbl>
      <w:tblPr>
        <w:tblW w:w="14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9"/>
        <w:gridCol w:w="2562"/>
        <w:gridCol w:w="708"/>
        <w:gridCol w:w="1701"/>
        <w:gridCol w:w="1418"/>
        <w:gridCol w:w="1701"/>
        <w:gridCol w:w="992"/>
        <w:gridCol w:w="992"/>
        <w:gridCol w:w="851"/>
        <w:gridCol w:w="850"/>
        <w:gridCol w:w="992"/>
        <w:gridCol w:w="992"/>
      </w:tblGrid>
      <w:tr w:rsidR="00924A7C" w:rsidRPr="00642628" w:rsidTr="000122CF">
        <w:tc>
          <w:tcPr>
            <w:tcW w:w="69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  <w:r w:rsidRPr="00642628">
              <w:t>№ п/п</w:t>
            </w:r>
            <w:r w:rsidRPr="00642628">
              <w:rPr>
                <w:vertAlign w:val="superscript"/>
              </w:rPr>
              <w:t>1)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  <w:r w:rsidRPr="00642628">
              <w:t>Наименование подпрограммы, основного события, контрольного события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  <w:r w:rsidRPr="00642628">
              <w:t>Ст</w:t>
            </w:r>
            <w:r w:rsidRPr="00642628">
              <w:t>а</w:t>
            </w:r>
            <w:r w:rsidRPr="00642628">
              <w:t>тус</w:t>
            </w:r>
            <w:hyperlink w:anchor="sub_70" w:history="1">
              <w:r w:rsidRPr="00642628">
                <w:rPr>
                  <w:vertAlign w:val="superscript"/>
                </w:rPr>
                <w:t>2</w:t>
              </w:r>
            </w:hyperlink>
            <w:r w:rsidRPr="00642628">
              <w:rPr>
                <w:vertAlign w:val="superscript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  <w:r w:rsidRPr="00642628">
              <w:t>Ответственный за реализацию мероприятия, выполнение контрольное событие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  <w:rPr>
                <w:vertAlign w:val="superscript"/>
              </w:rPr>
            </w:pPr>
            <w:r w:rsidRPr="00642628">
              <w:t>Срок реализации мероприятия, дата контрольного события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  <w:r w:rsidRPr="00642628">
              <w:t>Код классиф</w:t>
            </w:r>
            <w:r w:rsidRPr="00642628">
              <w:t>и</w:t>
            </w:r>
            <w:r w:rsidRPr="00642628">
              <w:t>кации расходов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  <w:r w:rsidRPr="00642628">
              <w:t>Источник финансирования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  <w:r w:rsidRPr="00642628">
              <w:t>Поквартальное распределение прогноза кассовых выплат, тыс. рублей</w:t>
            </w:r>
          </w:p>
        </w:tc>
      </w:tr>
      <w:tr w:rsidR="00924A7C" w:rsidRPr="00642628" w:rsidTr="000122CF">
        <w:tc>
          <w:tcPr>
            <w:tcW w:w="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2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  <w:r w:rsidRPr="00642628">
              <w:t>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  <w:r w:rsidRPr="00642628">
              <w:t>II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  <w:r w:rsidRPr="00642628">
              <w:t>III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  <w:r w:rsidRPr="00642628">
              <w:t>IV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  <w:r w:rsidRPr="00642628">
              <w:t>Итого год</w:t>
            </w:r>
          </w:p>
        </w:tc>
      </w:tr>
      <w:tr w:rsidR="00924A7C" w:rsidRPr="00642628" w:rsidTr="000122CF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  <w:r w:rsidRPr="00642628"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  <w:r w:rsidRPr="00642628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  <w:r w:rsidRPr="00642628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  <w:r w:rsidRPr="00642628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  <w:r w:rsidRPr="00642628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  <w:r w:rsidRPr="00642628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  <w:r w:rsidRPr="00642628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  <w:r w:rsidRPr="00642628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  <w:r w:rsidRPr="00642628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  <w:r w:rsidRPr="00642628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  <w:r w:rsidRPr="00642628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  <w:r w:rsidRPr="00642628">
              <w:t>12</w:t>
            </w:r>
          </w:p>
        </w:tc>
      </w:tr>
      <w:tr w:rsidR="00924A7C" w:rsidRPr="00642628" w:rsidTr="000122CF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  <w:r w:rsidRPr="00642628"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  <w:r w:rsidRPr="00642628">
              <w:t>Подпрограмма №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</w:tr>
      <w:tr w:rsidR="00924A7C" w:rsidRPr="00642628" w:rsidTr="000122CF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  <w:r w:rsidRPr="00642628">
              <w:t>2.1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  <w:r w:rsidRPr="00642628">
              <w:t>Мероприятие №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</w:tr>
      <w:tr w:rsidR="00924A7C" w:rsidRPr="00642628" w:rsidTr="000122CF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  <w:r w:rsidRPr="00642628">
              <w:t>Контрольное событие 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</w:tr>
      <w:tr w:rsidR="00924A7C" w:rsidRPr="00642628" w:rsidTr="000122CF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  <w:r w:rsidRPr="00642628">
              <w:t>2.2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  <w:r w:rsidRPr="00642628">
              <w:t>Мероприятие №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</w:tr>
      <w:tr w:rsidR="00924A7C" w:rsidRPr="00642628" w:rsidTr="000122CF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  <w:r w:rsidRPr="00642628">
              <w:t>Контрольное событие 2.2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</w:tr>
      <w:tr w:rsidR="00924A7C" w:rsidRPr="00642628" w:rsidTr="000122CF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  <w:r w:rsidRPr="00642628">
              <w:t>….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  <w:r w:rsidRPr="00642628">
              <w:t>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</w:tr>
      <w:tr w:rsidR="00924A7C" w:rsidRPr="00642628" w:rsidTr="000122CF">
        <w:tc>
          <w:tcPr>
            <w:tcW w:w="878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  <w:r w:rsidRPr="00642628"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A7C" w:rsidRPr="00642628" w:rsidRDefault="00924A7C" w:rsidP="000122CF">
            <w:pPr>
              <w:jc w:val="center"/>
            </w:pPr>
          </w:p>
        </w:tc>
      </w:tr>
    </w:tbl>
    <w:p w:rsidR="001A3EC8" w:rsidRPr="00C51266" w:rsidRDefault="001A3EC8" w:rsidP="001A3EC8">
      <w:pPr>
        <w:jc w:val="center"/>
        <w:rPr>
          <w:sz w:val="28"/>
          <w:szCs w:val="28"/>
        </w:rPr>
      </w:pPr>
    </w:p>
    <w:p w:rsidR="001A3EC8" w:rsidRPr="00C51266" w:rsidRDefault="001A3EC8" w:rsidP="001A3EC8">
      <w:pPr>
        <w:ind w:left="-142"/>
        <w:jc w:val="both"/>
      </w:pPr>
      <w:r w:rsidRPr="00C51266">
        <w:rPr>
          <w:vertAlign w:val="superscript"/>
        </w:rPr>
        <w:t>1)</w:t>
      </w:r>
      <w:r w:rsidRPr="00C51266">
        <w:t xml:space="preserve"> Нумерация мероприятия подпрограммы должна соответствовать нумерации, указанной в муниципальной программе (подпрограмме).</w:t>
      </w:r>
    </w:p>
    <w:p w:rsidR="001A3EC8" w:rsidRPr="00C51266" w:rsidRDefault="001A3EC8" w:rsidP="001A3EC8">
      <w:pPr>
        <w:ind w:left="-142"/>
        <w:jc w:val="both"/>
      </w:pPr>
      <w:r w:rsidRPr="00C51266">
        <w:rPr>
          <w:vertAlign w:val="superscript"/>
        </w:rPr>
        <w:t xml:space="preserve">2) </w:t>
      </w:r>
      <w:r w:rsidRPr="00C51266">
        <w:t xml:space="preserve"> Контрольное событие отмечается в следующих случаях:</w:t>
      </w:r>
    </w:p>
    <w:p w:rsidR="001A3EC8" w:rsidRPr="00C51266" w:rsidRDefault="001A3EC8" w:rsidP="001A3EC8">
      <w:pPr>
        <w:ind w:left="-142"/>
        <w:jc w:val="both"/>
      </w:pPr>
      <w:r w:rsidRPr="00C51266">
        <w:lastRenderedPageBreak/>
        <w:t xml:space="preserve">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</w:t>
      </w:r>
      <w:r w:rsidRPr="00C51266">
        <w:t>а</w:t>
      </w:r>
      <w:r w:rsidRPr="00C51266">
        <w:t>ется статус «1»;</w:t>
      </w:r>
    </w:p>
    <w:p w:rsidR="001A3EC8" w:rsidRPr="00C51266" w:rsidRDefault="001A3EC8" w:rsidP="001A3EC8">
      <w:pPr>
        <w:ind w:left="-142"/>
        <w:jc w:val="both"/>
      </w:pPr>
      <w:r w:rsidRPr="00C51266">
        <w:t xml:space="preserve">  если контрольное событие отражает результат выполнения мероприятий приоритетных национальных проектов, присваивается статус «2»;</w:t>
      </w:r>
    </w:p>
    <w:p w:rsidR="001A3EC8" w:rsidRPr="00C51266" w:rsidRDefault="001A3EC8" w:rsidP="001A3EC8">
      <w:pPr>
        <w:ind w:left="-142"/>
        <w:jc w:val="both"/>
      </w:pPr>
      <w:r w:rsidRPr="00C51266">
        <w:t>если контрольное событие включено в иной план, присваивается статус «3» с указанием в сноске наименования плана («дорожной карты»).</w:t>
      </w:r>
    </w:p>
    <w:p w:rsidR="001A3EC8" w:rsidRPr="00C51266" w:rsidRDefault="001A3EC8" w:rsidP="001A3EC8">
      <w:pPr>
        <w:ind w:left="-142"/>
        <w:jc w:val="both"/>
      </w:pPr>
      <w:r w:rsidRPr="00C51266">
        <w:t>Допускается присваивание нескольких статусов одному контрольному событию в соответствующей графе.</w:t>
      </w:r>
    </w:p>
    <w:p w:rsidR="001A3EC8" w:rsidRPr="00C51266" w:rsidRDefault="001A3EC8" w:rsidP="001A3EC8">
      <w:pPr>
        <w:ind w:left="-142"/>
        <w:jc w:val="both"/>
      </w:pPr>
      <w:r w:rsidRPr="00C51266">
        <w:rPr>
          <w:vertAlign w:val="superscript"/>
        </w:rPr>
        <w:t xml:space="preserve">3) </w:t>
      </w:r>
      <w:r w:rsidRPr="00C51266"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1A3EC8" w:rsidRPr="00C51266" w:rsidRDefault="001A3EC8" w:rsidP="001A3EC8">
      <w:pPr>
        <w:ind w:left="-142"/>
        <w:jc w:val="both"/>
      </w:pPr>
      <w:r w:rsidRPr="00C51266">
        <w:rPr>
          <w:vertAlign w:val="superscript"/>
        </w:rPr>
        <w:t xml:space="preserve">4) </w:t>
      </w:r>
      <w:r w:rsidRPr="00C51266"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1A3EC8" w:rsidRPr="00C51266" w:rsidRDefault="001A3EC8" w:rsidP="001A3EC8">
      <w:pPr>
        <w:ind w:left="-142"/>
        <w:jc w:val="both"/>
      </w:pPr>
      <w:r w:rsidRPr="00C51266">
        <w:rPr>
          <w:vertAlign w:val="superscript"/>
        </w:rPr>
        <w:t xml:space="preserve">5) </w:t>
      </w:r>
      <w:r w:rsidRPr="00C51266">
        <w:t xml:space="preserve"> В части финансового обеспечения реализации муниципальной программы за счет средств местного бюджета  краевого и федерального бюдж</w:t>
      </w:r>
      <w:r w:rsidRPr="00C51266">
        <w:t>е</w:t>
      </w:r>
      <w:r w:rsidRPr="00C51266">
        <w:t>та всего и в том числе, с добавлением отдельных строк для каждого уровня бюджета.</w:t>
      </w:r>
    </w:p>
    <w:p w:rsidR="001A3EC8" w:rsidRPr="00C51266" w:rsidRDefault="001A3EC8" w:rsidP="001A3EC8">
      <w:pPr>
        <w:ind w:left="-142"/>
        <w:jc w:val="both"/>
        <w:rPr>
          <w:sz w:val="28"/>
          <w:szCs w:val="28"/>
        </w:rPr>
      </w:pPr>
    </w:p>
    <w:p w:rsidR="001A3EC8" w:rsidRPr="00C51266" w:rsidRDefault="001A3EC8" w:rsidP="001A3EC8">
      <w:pPr>
        <w:ind w:left="-142"/>
        <w:jc w:val="both"/>
        <w:rPr>
          <w:sz w:val="28"/>
          <w:szCs w:val="28"/>
        </w:rPr>
      </w:pPr>
      <w:r w:rsidRPr="00C51266">
        <w:rPr>
          <w:sz w:val="28"/>
          <w:szCs w:val="28"/>
        </w:rPr>
        <w:t xml:space="preserve">Начальник      </w:t>
      </w:r>
    </w:p>
    <w:p w:rsidR="001A3EC8" w:rsidRPr="00C51266" w:rsidRDefault="001A3EC8" w:rsidP="001A3EC8">
      <w:pPr>
        <w:ind w:left="-142"/>
        <w:jc w:val="both"/>
        <w:rPr>
          <w:sz w:val="28"/>
          <w:szCs w:val="28"/>
        </w:rPr>
      </w:pPr>
      <w:r w:rsidRPr="00C51266">
        <w:rPr>
          <w:sz w:val="28"/>
          <w:szCs w:val="28"/>
        </w:rPr>
        <w:t xml:space="preserve">МКУ «Управление по делам ГО и ЧС»  </w:t>
      </w:r>
    </w:p>
    <w:p w:rsidR="001A3EC8" w:rsidRPr="00C51266" w:rsidRDefault="001A3EC8" w:rsidP="001A3EC8">
      <w:pPr>
        <w:ind w:left="-142"/>
        <w:jc w:val="both"/>
        <w:rPr>
          <w:sz w:val="28"/>
          <w:szCs w:val="28"/>
        </w:rPr>
      </w:pPr>
      <w:r w:rsidRPr="00C51266">
        <w:rPr>
          <w:sz w:val="28"/>
          <w:szCs w:val="28"/>
        </w:rPr>
        <w:t xml:space="preserve">Кавказского района                                                                                                                                  </w:t>
      </w:r>
      <w:r w:rsidRPr="000614DF">
        <w:rPr>
          <w:sz w:val="28"/>
          <w:szCs w:val="28"/>
        </w:rPr>
        <w:t>И.Г.Никитенко</w:t>
      </w:r>
    </w:p>
    <w:p w:rsidR="001A3EC8" w:rsidRPr="00C51266" w:rsidRDefault="001A3EC8" w:rsidP="001A3EC8">
      <w:pPr>
        <w:ind w:left="9072"/>
        <w:jc w:val="center"/>
        <w:rPr>
          <w:rStyle w:val="af0"/>
          <w:b w:val="0"/>
          <w:bCs/>
          <w:color w:val="auto"/>
          <w:sz w:val="28"/>
          <w:szCs w:val="28"/>
        </w:rPr>
      </w:pPr>
    </w:p>
    <w:p w:rsidR="001A3EC8" w:rsidRPr="00C51266" w:rsidRDefault="001A3EC8" w:rsidP="001A3EC8">
      <w:pPr>
        <w:ind w:left="9072"/>
        <w:jc w:val="center"/>
        <w:rPr>
          <w:rStyle w:val="af0"/>
          <w:b w:val="0"/>
          <w:bCs/>
          <w:color w:val="auto"/>
          <w:sz w:val="28"/>
          <w:szCs w:val="28"/>
        </w:rPr>
      </w:pPr>
    </w:p>
    <w:p w:rsidR="001A3EC8" w:rsidRPr="00C51266" w:rsidRDefault="001A3EC8" w:rsidP="001A3EC8">
      <w:pPr>
        <w:ind w:left="9072"/>
        <w:jc w:val="center"/>
        <w:rPr>
          <w:rStyle w:val="af0"/>
          <w:b w:val="0"/>
          <w:bCs/>
          <w:color w:val="auto"/>
          <w:sz w:val="28"/>
          <w:szCs w:val="28"/>
        </w:rPr>
      </w:pPr>
    </w:p>
    <w:p w:rsidR="001A3EC8" w:rsidRPr="00C51266" w:rsidRDefault="001A3EC8" w:rsidP="001A3EC8">
      <w:pPr>
        <w:ind w:left="9072"/>
        <w:jc w:val="center"/>
        <w:rPr>
          <w:rStyle w:val="af0"/>
          <w:b w:val="0"/>
          <w:bCs/>
          <w:color w:val="auto"/>
          <w:sz w:val="28"/>
          <w:szCs w:val="28"/>
        </w:rPr>
      </w:pPr>
    </w:p>
    <w:p w:rsidR="001A3EC8" w:rsidRPr="00C51266" w:rsidRDefault="001A3EC8" w:rsidP="001A3EC8">
      <w:pPr>
        <w:ind w:left="9072"/>
        <w:jc w:val="center"/>
        <w:rPr>
          <w:rStyle w:val="af0"/>
          <w:b w:val="0"/>
          <w:bCs/>
          <w:color w:val="auto"/>
          <w:sz w:val="28"/>
          <w:szCs w:val="28"/>
        </w:rPr>
      </w:pPr>
    </w:p>
    <w:p w:rsidR="001A3EC8" w:rsidRPr="00C51266" w:rsidRDefault="001A3EC8" w:rsidP="001A3EC8">
      <w:pPr>
        <w:ind w:left="9072"/>
        <w:jc w:val="center"/>
        <w:rPr>
          <w:rStyle w:val="af0"/>
          <w:b w:val="0"/>
          <w:bCs/>
          <w:color w:val="auto"/>
          <w:sz w:val="28"/>
          <w:szCs w:val="28"/>
        </w:rPr>
      </w:pPr>
    </w:p>
    <w:p w:rsidR="001A3EC8" w:rsidRPr="00C51266" w:rsidRDefault="001A3EC8" w:rsidP="001A3EC8">
      <w:pPr>
        <w:ind w:left="9072"/>
        <w:jc w:val="center"/>
        <w:rPr>
          <w:rStyle w:val="af0"/>
          <w:b w:val="0"/>
          <w:bCs/>
          <w:color w:val="auto"/>
          <w:sz w:val="28"/>
          <w:szCs w:val="28"/>
        </w:rPr>
      </w:pPr>
    </w:p>
    <w:p w:rsidR="001A3EC8" w:rsidRPr="00C51266" w:rsidRDefault="001A3EC8" w:rsidP="001A3EC8">
      <w:pPr>
        <w:ind w:left="9072"/>
        <w:jc w:val="center"/>
        <w:rPr>
          <w:rStyle w:val="af0"/>
          <w:b w:val="0"/>
          <w:bCs/>
          <w:color w:val="auto"/>
          <w:sz w:val="28"/>
          <w:szCs w:val="28"/>
        </w:rPr>
      </w:pPr>
    </w:p>
    <w:p w:rsidR="001A3EC8" w:rsidRPr="00C51266" w:rsidRDefault="001A3EC8" w:rsidP="001A3EC8">
      <w:pPr>
        <w:ind w:left="9072"/>
        <w:jc w:val="center"/>
        <w:rPr>
          <w:rStyle w:val="af0"/>
          <w:b w:val="0"/>
          <w:bCs/>
          <w:color w:val="auto"/>
          <w:sz w:val="28"/>
          <w:szCs w:val="28"/>
        </w:rPr>
      </w:pPr>
    </w:p>
    <w:p w:rsidR="001A3EC8" w:rsidRPr="00C51266" w:rsidRDefault="001A3EC8" w:rsidP="001A3EC8">
      <w:pPr>
        <w:ind w:left="9072"/>
        <w:jc w:val="center"/>
        <w:rPr>
          <w:rStyle w:val="af0"/>
          <w:b w:val="0"/>
          <w:bCs/>
          <w:color w:val="auto"/>
          <w:sz w:val="28"/>
          <w:szCs w:val="28"/>
        </w:rPr>
      </w:pPr>
    </w:p>
    <w:p w:rsidR="001A3EC8" w:rsidRPr="00C51266" w:rsidRDefault="001A3EC8" w:rsidP="001A3EC8">
      <w:pPr>
        <w:ind w:left="9072"/>
        <w:jc w:val="center"/>
        <w:rPr>
          <w:rStyle w:val="af0"/>
          <w:b w:val="0"/>
          <w:bCs/>
          <w:color w:val="auto"/>
          <w:sz w:val="28"/>
          <w:szCs w:val="28"/>
        </w:rPr>
      </w:pPr>
    </w:p>
    <w:p w:rsidR="008A6863" w:rsidRDefault="008A6863" w:rsidP="001A3EC8">
      <w:pPr>
        <w:ind w:left="9072"/>
        <w:jc w:val="center"/>
        <w:rPr>
          <w:rStyle w:val="af0"/>
          <w:b w:val="0"/>
          <w:bCs/>
          <w:color w:val="auto"/>
          <w:sz w:val="28"/>
          <w:szCs w:val="28"/>
        </w:rPr>
      </w:pPr>
    </w:p>
    <w:p w:rsidR="008A6863" w:rsidRDefault="008A6863" w:rsidP="001A3EC8">
      <w:pPr>
        <w:ind w:left="9072"/>
        <w:jc w:val="center"/>
        <w:rPr>
          <w:rStyle w:val="af0"/>
          <w:b w:val="0"/>
          <w:bCs/>
          <w:color w:val="auto"/>
          <w:sz w:val="28"/>
          <w:szCs w:val="28"/>
        </w:rPr>
      </w:pPr>
    </w:p>
    <w:p w:rsidR="008A6863" w:rsidRDefault="008A6863" w:rsidP="001A3EC8">
      <w:pPr>
        <w:ind w:left="9072"/>
        <w:jc w:val="center"/>
        <w:rPr>
          <w:rStyle w:val="af0"/>
          <w:b w:val="0"/>
          <w:bCs/>
          <w:color w:val="auto"/>
          <w:sz w:val="28"/>
          <w:szCs w:val="28"/>
        </w:rPr>
      </w:pPr>
    </w:p>
    <w:p w:rsidR="001A3EC8" w:rsidRPr="008A6863" w:rsidRDefault="001A3EC8" w:rsidP="001A3EC8">
      <w:pPr>
        <w:ind w:left="9072"/>
        <w:jc w:val="center"/>
        <w:rPr>
          <w:rStyle w:val="af0"/>
          <w:b w:val="0"/>
          <w:bCs/>
          <w:color w:val="auto"/>
        </w:rPr>
      </w:pPr>
      <w:r w:rsidRPr="008A6863">
        <w:rPr>
          <w:rStyle w:val="af0"/>
          <w:b w:val="0"/>
          <w:bCs/>
          <w:color w:val="auto"/>
        </w:rPr>
        <w:lastRenderedPageBreak/>
        <w:t>Приложение № 5</w:t>
      </w:r>
    </w:p>
    <w:p w:rsidR="001A3EC8" w:rsidRPr="008A6863" w:rsidRDefault="001A3EC8" w:rsidP="001A3EC8">
      <w:pPr>
        <w:ind w:left="9072"/>
        <w:jc w:val="center"/>
      </w:pPr>
      <w:r w:rsidRPr="008A6863">
        <w:rPr>
          <w:rStyle w:val="af0"/>
          <w:b w:val="0"/>
          <w:bCs/>
          <w:color w:val="auto"/>
        </w:rPr>
        <w:t xml:space="preserve">к </w:t>
      </w:r>
      <w:hyperlink w:anchor="sub_1000" w:history="1">
        <w:r w:rsidRPr="008A6863">
          <w:rPr>
            <w:rStyle w:val="ad"/>
            <w:color w:val="auto"/>
          </w:rPr>
          <w:t>муниципальной программе</w:t>
        </w:r>
      </w:hyperlink>
      <w:r w:rsidRPr="008A6863">
        <w:rPr>
          <w:rStyle w:val="af0"/>
          <w:b w:val="0"/>
          <w:bCs/>
          <w:color w:val="auto"/>
        </w:rPr>
        <w:t xml:space="preserve"> муниципального образования Кавказский район «Защита насел</w:t>
      </w:r>
      <w:r w:rsidRPr="008A6863">
        <w:rPr>
          <w:rStyle w:val="af0"/>
          <w:b w:val="0"/>
          <w:bCs/>
          <w:color w:val="auto"/>
        </w:rPr>
        <w:t>е</w:t>
      </w:r>
      <w:r w:rsidRPr="008A6863">
        <w:rPr>
          <w:rStyle w:val="af0"/>
          <w:b w:val="0"/>
          <w:bCs/>
          <w:color w:val="auto"/>
        </w:rPr>
        <w:t>ния и территорий от чрезвычайных ситуаций природного и техногенного характера»</w:t>
      </w:r>
    </w:p>
    <w:p w:rsidR="001A3EC8" w:rsidRPr="00C51266" w:rsidRDefault="001A3EC8" w:rsidP="001A3EC8">
      <w:pPr>
        <w:suppressAutoHyphens/>
        <w:jc w:val="both"/>
        <w:rPr>
          <w:sz w:val="28"/>
          <w:szCs w:val="28"/>
        </w:rPr>
      </w:pPr>
    </w:p>
    <w:p w:rsidR="001A3EC8" w:rsidRPr="00C51266" w:rsidRDefault="001A3EC8" w:rsidP="001A3EC8">
      <w:pPr>
        <w:suppressAutoHyphens/>
        <w:jc w:val="both"/>
        <w:rPr>
          <w:sz w:val="28"/>
          <w:szCs w:val="28"/>
        </w:rPr>
      </w:pPr>
    </w:p>
    <w:p w:rsidR="008A6863" w:rsidRDefault="001A3EC8" w:rsidP="001A3EC8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51266">
        <w:rPr>
          <w:rFonts w:ascii="Times New Roman" w:hAnsi="Times New Roman"/>
          <w:b w:val="0"/>
          <w:color w:val="auto"/>
          <w:sz w:val="28"/>
          <w:szCs w:val="28"/>
        </w:rPr>
        <w:t>Методика</w:t>
      </w:r>
      <w:r w:rsidRPr="00C51266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Pr="00C51266">
        <w:rPr>
          <w:rFonts w:ascii="Times New Roman" w:hAnsi="Times New Roman"/>
          <w:b w:val="0"/>
          <w:color w:val="auto"/>
          <w:sz w:val="28"/>
          <w:szCs w:val="28"/>
        </w:rPr>
        <w:t xml:space="preserve">расчета </w:t>
      </w:r>
    </w:p>
    <w:p w:rsidR="001A3EC8" w:rsidRPr="00C51266" w:rsidRDefault="001A3EC8" w:rsidP="001A3EC8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C51266">
        <w:rPr>
          <w:rFonts w:ascii="Times New Roman" w:hAnsi="Times New Roman"/>
          <w:b w:val="0"/>
          <w:color w:val="auto"/>
          <w:sz w:val="28"/>
          <w:szCs w:val="28"/>
        </w:rPr>
        <w:t>целевых показателей муниципальной программы "Защита населения и территорий от чрезвычайных ситуаций природного и техногенного характера"</w:t>
      </w:r>
    </w:p>
    <w:p w:rsidR="001A3EC8" w:rsidRPr="00C51266" w:rsidRDefault="001A3EC8" w:rsidP="001A3EC8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4545"/>
        <w:gridCol w:w="1400"/>
        <w:gridCol w:w="3360"/>
        <w:gridCol w:w="4654"/>
      </w:tblGrid>
      <w:tr w:rsidR="001A3EC8" w:rsidRPr="00C51266" w:rsidTr="00F7365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C51266" w:rsidRDefault="001A3EC8" w:rsidP="00F7365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A3EC8" w:rsidRPr="00C51266" w:rsidRDefault="001A3EC8" w:rsidP="00F7365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C51266" w:rsidRDefault="001A3EC8" w:rsidP="00F7365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C51266" w:rsidRDefault="001A3EC8" w:rsidP="00F7365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Единица измен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C51266" w:rsidRDefault="001A3EC8" w:rsidP="00F7365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Методика расчета показ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теля (формула) и метод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логические пояснения к показателю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EC8" w:rsidRPr="00C51266" w:rsidRDefault="001A3EC8" w:rsidP="00F7365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Базовые показатели, используемые в формуле</w:t>
            </w:r>
          </w:p>
        </w:tc>
      </w:tr>
      <w:tr w:rsidR="001A3EC8" w:rsidRPr="00C51266" w:rsidTr="00F7365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C51266" w:rsidRDefault="001A3EC8" w:rsidP="00F7365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sub_1011" w:history="1">
              <w:r w:rsidRPr="00C51266"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</w:rPr>
                <w:t>Подпрограмма № 1</w:t>
              </w:r>
            </w:hyperlink>
            <w:r w:rsidRPr="00C51266"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«Мероприятия по предупреждению и ликвидации чрезвычайных ситуаций, стихийных бедс</w:t>
            </w:r>
            <w:r w:rsidRPr="00C51266"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т</w:t>
            </w:r>
            <w:r w:rsidRPr="00C51266"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вий и их последствий и обучение населения в области гражданской обороны и чрезвычайных ситуаций в муниц</w:t>
            </w:r>
            <w:r w:rsidRPr="00C51266"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и</w:t>
            </w:r>
            <w:r w:rsidRPr="00C51266"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пальном образовании Кавказский район»</w:t>
            </w:r>
          </w:p>
        </w:tc>
      </w:tr>
      <w:tr w:rsidR="001A3EC8" w:rsidRPr="00C51266" w:rsidTr="00F7365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C51266" w:rsidRDefault="001A3EC8" w:rsidP="00F7365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Целевой показатель 1 - количество проведенных мероприятий по пр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дупреждению и защите населения от чрезвычайных ситуаций и гра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данской обороне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C51266" w:rsidRDefault="001A3EC8" w:rsidP="00F7365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Периодичность показат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ля - квартальная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Рассчитывается суммарно по всем фактически проведенным меропри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тиям, отраженным в плане основных мероприятий МО Кавказский район в области гражданской обороны, предупреждения и ликвидации чре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вычайных ситуаций, обеспечения пожарной безопасности и безопа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 xml:space="preserve">ности людей на водных 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объектах на отчетный год.</w:t>
            </w:r>
          </w:p>
        </w:tc>
      </w:tr>
      <w:tr w:rsidR="001A3EC8" w:rsidRPr="00C51266" w:rsidTr="00F7365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C51266" w:rsidRDefault="001A3EC8" w:rsidP="00F7365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Целевой показатель 2 - количество выданных удостоверений о кратк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срочном повышении квалификации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C51266" w:rsidRDefault="001A3EC8" w:rsidP="00F7365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Периодичность показат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ля - квартальная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EC8" w:rsidRPr="00C51266" w:rsidRDefault="001A3EC8" w:rsidP="00B87458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Рассчитывается суммарно по всем выданным удостоверениям, согла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но протоколам заседания аттестац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 xml:space="preserve">онной комиссии при </w:t>
            </w:r>
            <w:r w:rsidR="00B87458">
              <w:rPr>
                <w:rFonts w:ascii="Times New Roman" w:hAnsi="Times New Roman" w:cs="Times New Roman"/>
                <w:sz w:val="28"/>
                <w:szCs w:val="28"/>
              </w:rPr>
              <w:t>муниципальном учреждении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 xml:space="preserve"> «Курсы ГО» МО Кавказский район</w:t>
            </w:r>
          </w:p>
        </w:tc>
      </w:tr>
      <w:tr w:rsidR="001A3EC8" w:rsidRPr="00C51266" w:rsidTr="00F7365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C51266" w:rsidRDefault="001A3EC8" w:rsidP="00F7365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Целевой показатель 3- техническая оснащенность единой дежурно- диспетчерской службы с учетом создания системы обеспечения в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зова экстренных оперативных служб по единому ном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ру «112»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C51266" w:rsidRDefault="001A3EC8" w:rsidP="00F7365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51266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N</w:t>
            </w:r>
            <w:r w:rsidRPr="00C5126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= </w:t>
            </w:r>
            <w:r w:rsidRPr="00C51266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C</w:t>
            </w:r>
            <w:r w:rsidRPr="00C51266">
              <w:rPr>
                <w:rFonts w:ascii="Times New Roman" w:hAnsi="Times New Roman" w:cs="Times New Roman"/>
                <w:i/>
                <w:sz w:val="22"/>
                <w:szCs w:val="22"/>
              </w:rPr>
              <w:t>/</w:t>
            </w:r>
            <w:r w:rsidRPr="00C51266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D</w:t>
            </w:r>
            <w:r w:rsidRPr="00C5126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х </w:t>
            </w:r>
            <w:r w:rsidRPr="00C51266">
              <w:rPr>
                <w:rFonts w:ascii="Times New Roman" w:hAnsi="Times New Roman" w:cs="Times New Roman"/>
                <w:sz w:val="22"/>
                <w:szCs w:val="22"/>
              </w:rPr>
              <w:t>100%,</w:t>
            </w:r>
          </w:p>
          <w:p w:rsidR="001A3EC8" w:rsidRPr="00C51266" w:rsidRDefault="00FE6210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6685" cy="1638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 xml:space="preserve"> - доля технической о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 xml:space="preserve">нащенности </w:t>
            </w:r>
          </w:p>
          <w:p w:rsidR="001A3EC8" w:rsidRPr="00C51266" w:rsidRDefault="001A3EC8" w:rsidP="00F7365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Периодичность показат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ля - годовая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базовый показатель 1:</w:t>
            </w:r>
          </w:p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i/>
              </w:rPr>
              <w:t xml:space="preserve">С 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- количество единиц оборудов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ния, приобретенное для технической оснащенности системы обеспечения вызова экстренных оперативных служб по единому н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меру «112»;</w:t>
            </w:r>
          </w:p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базовый п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казатель 2:</w:t>
            </w:r>
          </w:p>
          <w:p w:rsidR="001A3EC8" w:rsidRPr="00C51266" w:rsidRDefault="001A3EC8" w:rsidP="00F7365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C51266">
              <w:rPr>
                <w:rFonts w:ascii="Times New Roman" w:hAnsi="Times New Roman" w:cs="Times New Roman"/>
                <w:i/>
              </w:rPr>
              <w:t xml:space="preserve"> 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- необходимое количество единиц оборудования для технической о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нащенности системы обеспечения вызова экстренных оперативных служб по единому ном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ру «112»</w:t>
            </w:r>
          </w:p>
        </w:tc>
      </w:tr>
      <w:tr w:rsidR="000E6427" w:rsidRPr="00C51266" w:rsidTr="00F7365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C51266" w:rsidRDefault="000E6427" w:rsidP="00557EE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9D2B06" w:rsidRDefault="000E6427" w:rsidP="00557EEE">
            <w:pPr>
              <w:ind w:left="46"/>
              <w:jc w:val="both"/>
              <w:rPr>
                <w:sz w:val="28"/>
                <w:szCs w:val="28"/>
              </w:rPr>
            </w:pPr>
            <w:r w:rsidRPr="00C51266">
              <w:rPr>
                <w:sz w:val="28"/>
                <w:szCs w:val="28"/>
              </w:rPr>
              <w:t xml:space="preserve">Целевой показатель </w:t>
            </w:r>
            <w:r>
              <w:rPr>
                <w:sz w:val="28"/>
                <w:szCs w:val="28"/>
              </w:rPr>
              <w:t>4</w:t>
            </w:r>
            <w:r w:rsidRPr="00C51266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количество обученных работников </w:t>
            </w:r>
            <w:r w:rsidRPr="009D2B06">
              <w:rPr>
                <w:rFonts w:eastAsia="Lucida Sans Unicode"/>
                <w:iCs/>
                <w:spacing w:val="3"/>
                <w:sz w:val="28"/>
                <w:szCs w:val="28"/>
              </w:rPr>
              <w:t xml:space="preserve">по программе </w:t>
            </w:r>
            <w:r w:rsidRPr="009D2B06">
              <w:rPr>
                <w:sz w:val="28"/>
                <w:szCs w:val="28"/>
              </w:rPr>
              <w:t xml:space="preserve">«Подготовка персонала дежурно-диспетчерских служб, экстренных оперативных и аварийных служб, единых дежурно-диспетчерских служб в </w:t>
            </w:r>
            <w:r w:rsidRPr="009D2B06">
              <w:rPr>
                <w:sz w:val="28"/>
                <w:szCs w:val="28"/>
              </w:rPr>
              <w:lastRenderedPageBreak/>
              <w:t>рамках функционирования системы обеспечения вызова экстренных оперативных служб по единому номеру «112»</w:t>
            </w:r>
            <w:r>
              <w:rPr>
                <w:sz w:val="28"/>
                <w:szCs w:val="28"/>
              </w:rPr>
              <w:t>;</w:t>
            </w:r>
          </w:p>
          <w:p w:rsidR="000E6427" w:rsidRPr="00C51266" w:rsidRDefault="000E6427" w:rsidP="00557EE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C51266" w:rsidRDefault="000E6427" w:rsidP="00557EE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C51266" w:rsidRDefault="000E6427" w:rsidP="00557EE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Периодичность показат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ля - квартальная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427" w:rsidRPr="00C51266" w:rsidRDefault="000E6427" w:rsidP="00557EE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Рассчитывается суммарно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количеству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обученных работников, согласно заключенным контрактам и подписанных актов об оказании услуг</w:t>
            </w:r>
          </w:p>
        </w:tc>
      </w:tr>
      <w:tr w:rsidR="001A3EC8" w:rsidRPr="00C51266" w:rsidTr="00F7365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C51266" w:rsidRDefault="001A3EC8" w:rsidP="00F7365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sub_1012" w:history="1">
              <w:r w:rsidRPr="00C51266"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</w:rPr>
                <w:t>Подпрограмма № 2</w:t>
              </w:r>
            </w:hyperlink>
            <w:r w:rsidRPr="00C51266"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«Мероприятия по обеспечению деятельности, связанной с проведением аварийно-спасательных и других неотложных работ при чрезвычайных ситуациях»</w:t>
            </w:r>
          </w:p>
        </w:tc>
      </w:tr>
      <w:tr w:rsidR="001A3EC8" w:rsidRPr="00C51266" w:rsidTr="00F7365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C51266" w:rsidRDefault="001A3EC8" w:rsidP="00F7365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 w:rsidR="004434A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вызовов на проведение аварийно-спасательных работ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C51266" w:rsidRDefault="001A3EC8" w:rsidP="00F7365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вызов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Периодичность показат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ля - квартальная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Рассчитывается суммарно по всем вызовам по годовому отчету форма 1 ПСС</w:t>
            </w:r>
          </w:p>
        </w:tc>
      </w:tr>
      <w:tr w:rsidR="004434A7" w:rsidRPr="00C51266" w:rsidTr="00F7365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7" w:rsidRPr="00C51266" w:rsidRDefault="004434A7" w:rsidP="00F7365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7" w:rsidRPr="002C50AB" w:rsidRDefault="004434A7" w:rsidP="00957922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AB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2C50AB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приобретенных единиц служебного автотранспорта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7" w:rsidRPr="002C50AB" w:rsidRDefault="004434A7" w:rsidP="0095792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C50AB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7" w:rsidRPr="002C50AB" w:rsidRDefault="004434A7" w:rsidP="00957922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AB">
              <w:rPr>
                <w:rFonts w:ascii="Times New Roman" w:hAnsi="Times New Roman" w:cs="Times New Roman"/>
                <w:sz w:val="28"/>
                <w:szCs w:val="28"/>
              </w:rPr>
              <w:t>Периодичность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0AB">
              <w:rPr>
                <w:rFonts w:ascii="Times New Roman" w:hAnsi="Times New Roman" w:cs="Times New Roman"/>
                <w:sz w:val="28"/>
                <w:szCs w:val="28"/>
              </w:rPr>
              <w:t>- годовая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4A7" w:rsidRPr="002C50AB" w:rsidRDefault="004434A7" w:rsidP="00957922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AB">
              <w:rPr>
                <w:rFonts w:ascii="Times New Roman" w:hAnsi="Times New Roman" w:cs="Times New Roman"/>
                <w:sz w:val="28"/>
                <w:szCs w:val="28"/>
              </w:rPr>
              <w:t>Рассчитывается по фактически приобретенным единицам служебного автотранспорта</w:t>
            </w:r>
          </w:p>
        </w:tc>
      </w:tr>
      <w:tr w:rsidR="001A3EC8" w:rsidRPr="00C51266" w:rsidTr="00F7365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C51266" w:rsidRDefault="001A3EC8" w:rsidP="00F7365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sub_1013" w:history="1">
              <w:r w:rsidRPr="00C51266"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</w:rPr>
                <w:t>Подпрограмма № 3</w:t>
              </w:r>
            </w:hyperlink>
            <w:r w:rsidRPr="00C51266"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«Снижение рисков, смягчение последствий чрезвычайных ситуаций природного и техноге</w:t>
            </w:r>
            <w:r w:rsidRPr="00C51266"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н</w:t>
            </w:r>
            <w:r w:rsidRPr="00C51266">
              <w:rPr>
                <w:rStyle w:val="af0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ного характера и гражданская оборона в муниципальном образовании Кавказский район»</w:t>
            </w:r>
          </w:p>
        </w:tc>
      </w:tr>
      <w:tr w:rsidR="001A3EC8" w:rsidRPr="00C51266" w:rsidTr="00F7365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C51266" w:rsidRDefault="001A3EC8" w:rsidP="00F7365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Целевой показатель 1 - экстренное оповещение и информирование н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селения об угрозе возникновения (возникновении) чрезвычайных с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туаций (охват населения)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C51266" w:rsidRDefault="001A3EC8" w:rsidP="00F7365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C51266" w:rsidRDefault="00FE6210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83615" cy="18986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61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3EC8" w:rsidRPr="00C51266" w:rsidRDefault="00FE6210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6685" cy="16383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 xml:space="preserve"> - доля оповещения и информирование насел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ния об угрозе возникн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вения (возникновении) чрезвычайных ситуаций (охват населения)</w:t>
            </w:r>
          </w:p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Периодичность показат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ля - квартальная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базовый показатель 1:</w:t>
            </w:r>
          </w:p>
          <w:p w:rsidR="001A3EC8" w:rsidRPr="00C51266" w:rsidRDefault="00FE6210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9865" cy="18986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 xml:space="preserve"> - площадь зоны покрытия сист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мой оповещения (сирены).</w:t>
            </w:r>
          </w:p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базовый показатель 2:</w:t>
            </w:r>
          </w:p>
          <w:p w:rsidR="001A3EC8" w:rsidRPr="00C51266" w:rsidRDefault="00FE6210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0975" cy="18986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 xml:space="preserve"> - площадь селитебной террит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рии</w:t>
            </w:r>
          </w:p>
        </w:tc>
      </w:tr>
      <w:tr w:rsidR="001A3EC8" w:rsidRPr="00C51266" w:rsidTr="00F7365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C51266" w:rsidRDefault="001A3EC8" w:rsidP="00F7365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Целевой показатель 2 - восполн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 xml:space="preserve">ние материального 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резерва, согла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но утвержденной номенклатуре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C51266" w:rsidRDefault="001A3EC8" w:rsidP="00F7365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C51266" w:rsidRDefault="00FE6210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80110" cy="16383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3EC8" w:rsidRPr="00C51266" w:rsidRDefault="00FE6210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6685" cy="16383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 xml:space="preserve"> - доля материального 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резерва, созданного в МО</w:t>
            </w:r>
          </w:p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Периодичность показат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ля - квартальная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базовый показатель 1:</w:t>
            </w:r>
          </w:p>
          <w:p w:rsidR="001A3EC8" w:rsidRPr="00C51266" w:rsidRDefault="00FE6210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6685" cy="163830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 xml:space="preserve"> - фактическое количество единиц 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материального резерва согласно н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менклатуре базовый показатель 2:</w:t>
            </w:r>
          </w:p>
          <w:p w:rsidR="001A3EC8" w:rsidRPr="00C51266" w:rsidRDefault="00FE6210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0650" cy="163830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 xml:space="preserve"> - необходимое количество единиц материального резерва, согласно у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вержденной номенклатуре</w:t>
            </w:r>
          </w:p>
        </w:tc>
      </w:tr>
    </w:tbl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A3EC8" w:rsidRPr="00C51266" w:rsidRDefault="001A3EC8" w:rsidP="001A3EC8">
      <w:pPr>
        <w:jc w:val="both"/>
        <w:rPr>
          <w:sz w:val="28"/>
          <w:szCs w:val="28"/>
        </w:rPr>
      </w:pPr>
      <w:r w:rsidRPr="00C51266">
        <w:rPr>
          <w:sz w:val="28"/>
          <w:szCs w:val="28"/>
        </w:rPr>
        <w:t xml:space="preserve">Начальник МКУ «Управление </w:t>
      </w:r>
    </w:p>
    <w:p w:rsidR="001A3EC8" w:rsidRPr="00C51266" w:rsidRDefault="001A3EC8" w:rsidP="001A3EC8">
      <w:pPr>
        <w:jc w:val="both"/>
        <w:rPr>
          <w:sz w:val="28"/>
          <w:szCs w:val="28"/>
        </w:rPr>
      </w:pPr>
      <w:r w:rsidRPr="00C51266">
        <w:rPr>
          <w:sz w:val="28"/>
          <w:szCs w:val="28"/>
        </w:rPr>
        <w:t xml:space="preserve">по делам ГО и ЧС» </w:t>
      </w:r>
    </w:p>
    <w:p w:rsidR="001A3EC8" w:rsidRPr="00C51266" w:rsidRDefault="001A3EC8" w:rsidP="001A3EC8">
      <w:pPr>
        <w:jc w:val="both"/>
        <w:rPr>
          <w:sz w:val="28"/>
          <w:szCs w:val="28"/>
        </w:rPr>
      </w:pPr>
      <w:r w:rsidRPr="00C51266">
        <w:rPr>
          <w:sz w:val="28"/>
          <w:szCs w:val="28"/>
        </w:rPr>
        <w:t xml:space="preserve">Кавказского района                                                                                                                            </w:t>
      </w:r>
      <w:r w:rsidRPr="000614DF">
        <w:rPr>
          <w:sz w:val="28"/>
          <w:szCs w:val="28"/>
        </w:rPr>
        <w:t>И.Г.Никитенко</w:t>
      </w:r>
    </w:p>
    <w:p w:rsidR="001A3EC8" w:rsidRPr="00C51266" w:rsidRDefault="001A3EC8" w:rsidP="001A3EC8">
      <w:pPr>
        <w:jc w:val="both"/>
        <w:rPr>
          <w:sz w:val="28"/>
          <w:szCs w:val="28"/>
        </w:rPr>
        <w:sectPr w:rsidR="001A3EC8" w:rsidRPr="00C51266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  <w:r w:rsidRPr="00C51266">
        <w:rPr>
          <w:sz w:val="28"/>
          <w:szCs w:val="28"/>
        </w:rPr>
        <w:t xml:space="preserve">   </w:t>
      </w:r>
    </w:p>
    <w:p w:rsidR="001A3EC8" w:rsidRPr="00C51266" w:rsidRDefault="001A3EC8" w:rsidP="001A3EC8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bookmarkStart w:id="17" w:name="sub_1011"/>
      <w:r w:rsidRPr="00C51266">
        <w:rPr>
          <w:rFonts w:ascii="Times New Roman" w:hAnsi="Times New Roman"/>
          <w:b w:val="0"/>
          <w:color w:val="auto"/>
          <w:sz w:val="28"/>
          <w:szCs w:val="28"/>
          <w:lang w:val="ru-RU"/>
        </w:rPr>
        <w:lastRenderedPageBreak/>
        <w:t>ПОДПРОГРАММА</w:t>
      </w:r>
    </w:p>
    <w:p w:rsidR="001A3EC8" w:rsidRPr="00C51266" w:rsidRDefault="001A3EC8" w:rsidP="001A3EC8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51266">
        <w:rPr>
          <w:rFonts w:ascii="Times New Roman" w:hAnsi="Times New Roman"/>
          <w:b w:val="0"/>
          <w:color w:val="auto"/>
          <w:sz w:val="28"/>
          <w:szCs w:val="28"/>
          <w:lang w:val="ru-RU"/>
        </w:rPr>
        <w:t>«</w:t>
      </w:r>
      <w:r w:rsidRPr="00C51266">
        <w:rPr>
          <w:rFonts w:ascii="Times New Roman" w:hAnsi="Times New Roman"/>
          <w:b w:val="0"/>
          <w:color w:val="auto"/>
          <w:sz w:val="28"/>
          <w:szCs w:val="28"/>
        </w:rPr>
        <w:t>Мероприятия по предупреждению и ликвидации чрезвычайных ситуаций,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</w:t>
      </w:r>
      <w:r w:rsidRPr="00C51266">
        <w:rPr>
          <w:rFonts w:ascii="Times New Roman" w:hAnsi="Times New Roman"/>
          <w:b w:val="0"/>
          <w:color w:val="auto"/>
          <w:sz w:val="28"/>
          <w:szCs w:val="28"/>
          <w:lang w:val="ru-RU"/>
        </w:rPr>
        <w:t>»</w:t>
      </w:r>
    </w:p>
    <w:bookmarkEnd w:id="17"/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A3EC8" w:rsidRPr="00C51266" w:rsidRDefault="008A6863" w:rsidP="001A3EC8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>Паспорт подпрограммы</w:t>
      </w:r>
    </w:p>
    <w:p w:rsidR="001A3EC8" w:rsidRPr="00C51266" w:rsidRDefault="001A3EC8" w:rsidP="001A3EC8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51266">
        <w:rPr>
          <w:rFonts w:ascii="Times New Roman" w:hAnsi="Times New Roman"/>
          <w:b w:val="0"/>
          <w:color w:val="auto"/>
          <w:sz w:val="28"/>
          <w:szCs w:val="28"/>
          <w:lang w:val="ru-RU"/>
        </w:rPr>
        <w:t>«</w:t>
      </w:r>
      <w:r w:rsidRPr="00C51266">
        <w:rPr>
          <w:rFonts w:ascii="Times New Roman" w:hAnsi="Times New Roman"/>
          <w:b w:val="0"/>
          <w:color w:val="auto"/>
          <w:sz w:val="28"/>
          <w:szCs w:val="28"/>
        </w:rPr>
        <w:t>Мероприятия по предупреждению и ликвидации чрезвычайных ситуаций,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</w:t>
      </w:r>
      <w:r w:rsidRPr="00C51266">
        <w:rPr>
          <w:rFonts w:ascii="Times New Roman" w:hAnsi="Times New Roman"/>
          <w:b w:val="0"/>
          <w:color w:val="auto"/>
          <w:sz w:val="28"/>
          <w:szCs w:val="28"/>
          <w:lang w:val="ru-RU"/>
        </w:rPr>
        <w:t>»</w:t>
      </w:r>
    </w:p>
    <w:p w:rsidR="001A3EC8" w:rsidRPr="00C51266" w:rsidRDefault="001A3EC8" w:rsidP="001A3EC8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21"/>
        <w:gridCol w:w="7172"/>
      </w:tblGrid>
      <w:tr w:rsidR="001A3EC8" w:rsidRPr="00C51266" w:rsidTr="00F7365E">
        <w:tblPrEx>
          <w:tblCellMar>
            <w:top w:w="0" w:type="dxa"/>
            <w:bottom w:w="0" w:type="dxa"/>
          </w:tblCellMar>
        </w:tblPrEx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Координатор по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по делам гражданской обороны и чрезвычайным ситуац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ям» муниципального образования Кавказский район</w:t>
            </w:r>
          </w:p>
        </w:tc>
      </w:tr>
      <w:tr w:rsidR="001A3EC8" w:rsidRPr="00C51266" w:rsidTr="00F7365E">
        <w:tblPrEx>
          <w:tblCellMar>
            <w:top w:w="0" w:type="dxa"/>
            <w:bottom w:w="0" w:type="dxa"/>
          </w:tblCellMar>
        </w:tblPrEx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Участники подпр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ние «Курсы гражданской обороны» муниципального обр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 xml:space="preserve">зования Кавказский район; </w:t>
            </w:r>
          </w:p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Кавка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ский район</w:t>
            </w:r>
          </w:p>
        </w:tc>
      </w:tr>
      <w:tr w:rsidR="001A3EC8" w:rsidRPr="00C51266" w:rsidTr="00F7365E">
        <w:tblPrEx>
          <w:tblCellMar>
            <w:top w:w="0" w:type="dxa"/>
            <w:bottom w:w="0" w:type="dxa"/>
          </w:tblCellMar>
        </w:tblPrEx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sub_10103"/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Цель подпрогра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bookmarkEnd w:id="18"/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эффективного предупреждения и ликвид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ции чрезвычайных ситуаций природного и техногенн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го характера, обеспечение и поддержание высокой готовн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сти сил и средств систем гражданской обороны, защиты населения и территорий от чрезвычайных ситуаций пр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родного и техногенного характера</w:t>
            </w:r>
          </w:p>
        </w:tc>
      </w:tr>
      <w:tr w:rsidR="001A3EC8" w:rsidRPr="00C51266" w:rsidTr="00F7365E">
        <w:tblPrEx>
          <w:tblCellMar>
            <w:top w:w="0" w:type="dxa"/>
            <w:bottom w:w="0" w:type="dxa"/>
          </w:tblCellMar>
        </w:tblPrEx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sub_10104"/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Задачи подпрогра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bookmarkEnd w:id="19"/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EC8" w:rsidRPr="00C51266" w:rsidRDefault="00924A7C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рганизация деятельности МКУ «Управление по делам ГО и ЧС» Кавказского района, как органа, уполномоче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ного решать задачи в области гражданской обороны и защиты населения при возникновении чрезвычайных с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туаций;</w:t>
            </w:r>
          </w:p>
          <w:p w:rsidR="001A3EC8" w:rsidRPr="00C51266" w:rsidRDefault="00924A7C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деятельности </w:t>
            </w:r>
            <w:r w:rsidR="00B8745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учреждения 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 xml:space="preserve"> «Курсы ГО» МО Кавказский район для обучения должностных лиц в о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ласти в области гражданской обороны, способам защиты от опасностей, возникающих при чрезвычайных ситуац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ях природного и техногенного характера;</w:t>
            </w:r>
          </w:p>
          <w:p w:rsidR="001A3EC8" w:rsidRPr="00C51266" w:rsidRDefault="009968AC" w:rsidP="00F73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A3EC8" w:rsidRPr="00C51266">
              <w:rPr>
                <w:sz w:val="28"/>
                <w:szCs w:val="28"/>
              </w:rPr>
              <w:t xml:space="preserve"> улучшение взаимодействия экстренных оперативных служб и п</w:t>
            </w:r>
            <w:r w:rsidR="001A3EC8" w:rsidRPr="00C51266">
              <w:rPr>
                <w:sz w:val="28"/>
                <w:szCs w:val="28"/>
              </w:rPr>
              <w:t>о</w:t>
            </w:r>
            <w:r w:rsidR="001A3EC8" w:rsidRPr="00C51266">
              <w:rPr>
                <w:sz w:val="28"/>
                <w:szCs w:val="28"/>
              </w:rPr>
              <w:t>вышение эффективности их реагирования на вызовы, поступающие от населения , путем развертыв</w:t>
            </w:r>
            <w:r w:rsidR="001A3EC8" w:rsidRPr="00C51266">
              <w:rPr>
                <w:sz w:val="28"/>
                <w:szCs w:val="28"/>
              </w:rPr>
              <w:t>а</w:t>
            </w:r>
            <w:r w:rsidR="001A3EC8" w:rsidRPr="00C51266">
              <w:rPr>
                <w:sz w:val="28"/>
                <w:szCs w:val="28"/>
              </w:rPr>
              <w:t xml:space="preserve">ния на территории МО Кавказский район </w:t>
            </w:r>
            <w:r w:rsidR="001A3EC8" w:rsidRPr="00C51266">
              <w:rPr>
                <w:sz w:val="28"/>
                <w:szCs w:val="28"/>
              </w:rPr>
              <w:lastRenderedPageBreak/>
              <w:t>системы обе</w:t>
            </w:r>
            <w:r w:rsidR="001A3EC8" w:rsidRPr="00C51266">
              <w:rPr>
                <w:sz w:val="28"/>
                <w:szCs w:val="28"/>
              </w:rPr>
              <w:t>с</w:t>
            </w:r>
            <w:r w:rsidR="001A3EC8" w:rsidRPr="00C51266">
              <w:rPr>
                <w:sz w:val="28"/>
                <w:szCs w:val="28"/>
              </w:rPr>
              <w:t>печения вызова экстренных оперативных служб по ед</w:t>
            </w:r>
            <w:r w:rsidR="001A3EC8" w:rsidRPr="00C51266">
              <w:rPr>
                <w:sz w:val="28"/>
                <w:szCs w:val="28"/>
              </w:rPr>
              <w:t>и</w:t>
            </w:r>
            <w:r w:rsidR="001A3EC8" w:rsidRPr="00C51266">
              <w:rPr>
                <w:sz w:val="28"/>
                <w:szCs w:val="28"/>
              </w:rPr>
              <w:t>ному номеру «112»</w:t>
            </w:r>
          </w:p>
        </w:tc>
      </w:tr>
      <w:tr w:rsidR="000E6427" w:rsidRPr="00C51266" w:rsidTr="00F7365E">
        <w:tblPrEx>
          <w:tblCellMar>
            <w:top w:w="0" w:type="dxa"/>
            <w:bottom w:w="0" w:type="dxa"/>
          </w:tblCellMar>
        </w:tblPrEx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27" w:rsidRPr="00C51266" w:rsidRDefault="000E6427" w:rsidP="00557EE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sub_10105"/>
            <w:r w:rsidRPr="00C512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подпр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bookmarkEnd w:id="20"/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427" w:rsidRDefault="009968AC" w:rsidP="00557EE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</w:t>
            </w:r>
            <w:r w:rsidR="000E6427" w:rsidRPr="00C51266">
              <w:rPr>
                <w:rFonts w:ascii="Times New Roman" w:hAnsi="Times New Roman" w:cs="Times New Roman"/>
                <w:sz w:val="28"/>
                <w:szCs w:val="28"/>
              </w:rPr>
              <w:t>оличество проведенных мероприятий по предупре</w:t>
            </w:r>
            <w:r w:rsidR="000E6427" w:rsidRPr="00C5126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0E6427" w:rsidRPr="00C51266">
              <w:rPr>
                <w:rFonts w:ascii="Times New Roman" w:hAnsi="Times New Roman" w:cs="Times New Roman"/>
                <w:sz w:val="28"/>
                <w:szCs w:val="28"/>
              </w:rPr>
              <w:t>дению и защите населения от чрезвычайных ситуаций и гражданской обороне;</w:t>
            </w:r>
          </w:p>
          <w:p w:rsidR="000E6427" w:rsidRPr="009D2B06" w:rsidRDefault="009968AC" w:rsidP="00557EEE">
            <w:pPr>
              <w:ind w:left="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E6427">
              <w:rPr>
                <w:sz w:val="28"/>
                <w:szCs w:val="28"/>
              </w:rPr>
              <w:t xml:space="preserve"> количество обученных работников </w:t>
            </w:r>
            <w:r w:rsidR="000E6427" w:rsidRPr="009D2B06">
              <w:rPr>
                <w:rFonts w:eastAsia="Lucida Sans Unicode"/>
                <w:iCs/>
                <w:spacing w:val="3"/>
                <w:sz w:val="28"/>
                <w:szCs w:val="28"/>
              </w:rPr>
              <w:t xml:space="preserve">по программе </w:t>
            </w:r>
            <w:r w:rsidR="000E6427" w:rsidRPr="009D2B06">
              <w:rPr>
                <w:sz w:val="28"/>
                <w:szCs w:val="28"/>
              </w:rPr>
              <w:t>«Подготовка персонала дежурно-диспетчерских служб, экстренных оперативных и аварийных служб, единых дежурно-диспетчерских служб в рамках функционирования системы обеспечения вызова экстренных оперативных служб по единому номеру «112»</w:t>
            </w:r>
            <w:r w:rsidR="000E6427">
              <w:rPr>
                <w:sz w:val="28"/>
                <w:szCs w:val="28"/>
              </w:rPr>
              <w:t>;</w:t>
            </w:r>
          </w:p>
          <w:p w:rsidR="000E6427" w:rsidRPr="00C51266" w:rsidRDefault="009968AC" w:rsidP="00557EE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427" w:rsidRPr="00C51266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выданных удостоверений о краткосрочном повышении квалификации;</w:t>
            </w:r>
          </w:p>
          <w:p w:rsidR="000E6427" w:rsidRPr="00C51266" w:rsidRDefault="009968AC" w:rsidP="0055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E6427" w:rsidRPr="00C51266">
              <w:rPr>
                <w:sz w:val="28"/>
                <w:szCs w:val="28"/>
              </w:rPr>
              <w:t xml:space="preserve"> техническая оснащенность единой дежурно- диспетче</w:t>
            </w:r>
            <w:r w:rsidR="000E6427" w:rsidRPr="00C51266">
              <w:rPr>
                <w:sz w:val="28"/>
                <w:szCs w:val="28"/>
              </w:rPr>
              <w:t>р</w:t>
            </w:r>
            <w:r w:rsidR="000E6427" w:rsidRPr="00C51266">
              <w:rPr>
                <w:sz w:val="28"/>
                <w:szCs w:val="28"/>
              </w:rPr>
              <w:t>ской службы с учетом создания системы обеспечения в</w:t>
            </w:r>
            <w:r w:rsidR="000E6427" w:rsidRPr="00C51266">
              <w:rPr>
                <w:sz w:val="28"/>
                <w:szCs w:val="28"/>
              </w:rPr>
              <w:t>ы</w:t>
            </w:r>
            <w:r w:rsidR="000E6427" w:rsidRPr="00C51266">
              <w:rPr>
                <w:sz w:val="28"/>
                <w:szCs w:val="28"/>
              </w:rPr>
              <w:t>зова экстренных оперативных служб по ед</w:t>
            </w:r>
            <w:r w:rsidR="000E6427" w:rsidRPr="00C51266">
              <w:rPr>
                <w:sz w:val="28"/>
                <w:szCs w:val="28"/>
              </w:rPr>
              <w:t>и</w:t>
            </w:r>
            <w:r w:rsidR="000E6427" w:rsidRPr="00C51266">
              <w:rPr>
                <w:sz w:val="28"/>
                <w:szCs w:val="28"/>
              </w:rPr>
              <w:t>ному номеру «112»</w:t>
            </w:r>
          </w:p>
        </w:tc>
      </w:tr>
      <w:tr w:rsidR="001A3EC8" w:rsidRPr="00C51266" w:rsidTr="00F7365E">
        <w:tblPrEx>
          <w:tblCellMar>
            <w:top w:w="0" w:type="dxa"/>
            <w:bottom w:w="0" w:type="dxa"/>
          </w:tblCellMar>
        </w:tblPrEx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C51266" w:rsidRDefault="009968AC" w:rsidP="009968AC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Проекты и (или) 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подпр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A3EC8" w:rsidRPr="00C51266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968AC" w:rsidRPr="00C51266" w:rsidTr="00F7365E">
        <w:tblPrEx>
          <w:tblCellMar>
            <w:top w:w="0" w:type="dxa"/>
            <w:bottom w:w="0" w:type="dxa"/>
          </w:tblCellMar>
        </w:tblPrEx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AC" w:rsidRPr="00C51266" w:rsidRDefault="009968AC" w:rsidP="000122C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8AC" w:rsidRPr="00E02E71" w:rsidRDefault="009968AC" w:rsidP="000122C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E71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подпрограммы:  2015-2024 годы,  </w:t>
            </w:r>
            <w:r w:rsidRPr="00E02E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02E71">
              <w:rPr>
                <w:rFonts w:ascii="Times New Roman" w:hAnsi="Times New Roman" w:cs="Times New Roman"/>
                <w:sz w:val="28"/>
                <w:szCs w:val="28"/>
              </w:rPr>
              <w:t xml:space="preserve"> этап – 2015-2019 годы, </w:t>
            </w:r>
            <w:r w:rsidRPr="00E02E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02E71">
              <w:rPr>
                <w:rFonts w:ascii="Times New Roman" w:hAnsi="Times New Roman" w:cs="Times New Roman"/>
                <w:sz w:val="28"/>
                <w:szCs w:val="28"/>
              </w:rPr>
              <w:t xml:space="preserve"> этап – 2020-2024 годы</w:t>
            </w:r>
          </w:p>
        </w:tc>
      </w:tr>
      <w:tr w:rsidR="009968AC" w:rsidRPr="00C51266" w:rsidTr="00F7365E">
        <w:tblPrEx>
          <w:tblCellMar>
            <w:top w:w="0" w:type="dxa"/>
            <w:bottom w:w="0" w:type="dxa"/>
          </w:tblCellMar>
        </w:tblPrEx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AC" w:rsidRPr="00E929C0" w:rsidRDefault="009968AC" w:rsidP="000122C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sub_520"/>
            <w:r w:rsidRPr="00E929C0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bookmarkEnd w:id="21"/>
            <w:r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 подпрограммы,  в том числе на финансовое обеспечение проектов и (или) подпрограмм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8AC" w:rsidRPr="00E02E71" w:rsidRDefault="009968AC" w:rsidP="000122CF">
            <w:pPr>
              <w:ind w:left="46"/>
              <w:jc w:val="both"/>
              <w:rPr>
                <w:sz w:val="28"/>
                <w:szCs w:val="28"/>
              </w:rPr>
            </w:pPr>
            <w:r w:rsidRPr="00E02E71">
              <w:rPr>
                <w:sz w:val="28"/>
                <w:szCs w:val="28"/>
              </w:rPr>
              <w:t xml:space="preserve">Общий объем финансирования подпрограммы </w:t>
            </w:r>
          </w:p>
          <w:p w:rsidR="009968AC" w:rsidRPr="00E02E71" w:rsidRDefault="009968AC" w:rsidP="000122CF">
            <w:pPr>
              <w:jc w:val="both"/>
              <w:rPr>
                <w:color w:val="000000"/>
              </w:rPr>
            </w:pPr>
            <w:r w:rsidRPr="00E02E71">
              <w:rPr>
                <w:color w:val="000000"/>
                <w:sz w:val="28"/>
                <w:szCs w:val="28"/>
              </w:rPr>
              <w:t xml:space="preserve">97122,1 </w:t>
            </w:r>
            <w:r w:rsidRPr="00E02E71">
              <w:rPr>
                <w:sz w:val="28"/>
                <w:szCs w:val="28"/>
              </w:rPr>
              <w:t>тыс. рублей, в том числе:</w:t>
            </w:r>
          </w:p>
          <w:p w:rsidR="009968AC" w:rsidRPr="00E02E71" w:rsidRDefault="009968AC" w:rsidP="000122CF">
            <w:pPr>
              <w:ind w:left="46"/>
              <w:jc w:val="both"/>
              <w:rPr>
                <w:sz w:val="28"/>
                <w:szCs w:val="28"/>
              </w:rPr>
            </w:pPr>
            <w:r w:rsidRPr="00E02E71">
              <w:rPr>
                <w:sz w:val="28"/>
                <w:szCs w:val="28"/>
              </w:rPr>
              <w:t xml:space="preserve">- за счет  средств местного бюджета –  </w:t>
            </w:r>
            <w:r w:rsidRPr="00E02E71">
              <w:rPr>
                <w:color w:val="000000"/>
                <w:sz w:val="28"/>
                <w:szCs w:val="28"/>
              </w:rPr>
              <w:t>90700,8</w:t>
            </w:r>
            <w:r w:rsidRPr="00E02E71">
              <w:rPr>
                <w:sz w:val="28"/>
                <w:szCs w:val="28"/>
              </w:rPr>
              <w:t xml:space="preserve"> тыс. рублей,</w:t>
            </w:r>
          </w:p>
          <w:p w:rsidR="009968AC" w:rsidRPr="00E02E71" w:rsidRDefault="009968AC" w:rsidP="000122CF">
            <w:pPr>
              <w:ind w:left="46"/>
              <w:jc w:val="both"/>
              <w:rPr>
                <w:sz w:val="28"/>
                <w:szCs w:val="28"/>
              </w:rPr>
            </w:pPr>
            <w:r w:rsidRPr="00E02E71">
              <w:rPr>
                <w:sz w:val="28"/>
                <w:szCs w:val="28"/>
              </w:rPr>
              <w:t xml:space="preserve">- за счет внебюджетных средств – </w:t>
            </w:r>
            <w:r w:rsidRPr="00E02E71">
              <w:rPr>
                <w:color w:val="000000"/>
                <w:sz w:val="28"/>
                <w:szCs w:val="28"/>
              </w:rPr>
              <w:t>6421,3</w:t>
            </w:r>
            <w:r w:rsidRPr="00E02E71">
              <w:rPr>
                <w:color w:val="000000"/>
              </w:rPr>
              <w:t xml:space="preserve"> </w:t>
            </w:r>
            <w:r w:rsidRPr="00E02E71">
              <w:rPr>
                <w:sz w:val="28"/>
                <w:szCs w:val="28"/>
              </w:rPr>
              <w:t>тыс. ру</w:t>
            </w:r>
            <w:r w:rsidRPr="00E02E71">
              <w:rPr>
                <w:sz w:val="28"/>
                <w:szCs w:val="28"/>
              </w:rPr>
              <w:t>б</w:t>
            </w:r>
            <w:r w:rsidRPr="00E02E71">
              <w:rPr>
                <w:sz w:val="28"/>
                <w:szCs w:val="28"/>
              </w:rPr>
              <w:t>лей:</w:t>
            </w:r>
          </w:p>
          <w:p w:rsidR="009968AC" w:rsidRPr="00E02E71" w:rsidRDefault="009968AC" w:rsidP="000122CF">
            <w:pPr>
              <w:ind w:left="46"/>
              <w:jc w:val="both"/>
              <w:rPr>
                <w:sz w:val="28"/>
                <w:szCs w:val="28"/>
              </w:rPr>
            </w:pPr>
          </w:p>
        </w:tc>
      </w:tr>
    </w:tbl>
    <w:p w:rsidR="00740588" w:rsidRDefault="00740588" w:rsidP="001A3EC8">
      <w:pPr>
        <w:jc w:val="both"/>
        <w:rPr>
          <w:sz w:val="28"/>
          <w:szCs w:val="28"/>
        </w:rPr>
      </w:pPr>
    </w:p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A3EC8" w:rsidRPr="00C51266" w:rsidRDefault="001A3EC8" w:rsidP="001A3EC8">
      <w:pPr>
        <w:jc w:val="both"/>
        <w:rPr>
          <w:sz w:val="28"/>
          <w:szCs w:val="28"/>
        </w:rPr>
      </w:pPr>
    </w:p>
    <w:p w:rsidR="009968AC" w:rsidRDefault="001A3EC8" w:rsidP="009968AC">
      <w:pPr>
        <w:pStyle w:val="1"/>
        <w:numPr>
          <w:ilvl w:val="0"/>
          <w:numId w:val="19"/>
        </w:numPr>
        <w:spacing w:before="0" w:after="0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bookmarkStart w:id="22" w:name="sub_110"/>
      <w:r w:rsidRPr="00C51266">
        <w:rPr>
          <w:rFonts w:ascii="Times New Roman" w:hAnsi="Times New Roman"/>
          <w:b w:val="0"/>
          <w:color w:val="auto"/>
          <w:sz w:val="28"/>
          <w:szCs w:val="28"/>
        </w:rPr>
        <w:t xml:space="preserve">Характеристика </w:t>
      </w:r>
    </w:p>
    <w:p w:rsidR="001A3EC8" w:rsidRPr="00C51266" w:rsidRDefault="001A3EC8" w:rsidP="009968AC">
      <w:pPr>
        <w:pStyle w:val="1"/>
        <w:spacing w:before="0" w:after="0"/>
        <w:ind w:left="720"/>
        <w:rPr>
          <w:rFonts w:ascii="Times New Roman" w:hAnsi="Times New Roman"/>
          <w:b w:val="0"/>
          <w:color w:val="auto"/>
          <w:sz w:val="28"/>
          <w:szCs w:val="28"/>
        </w:rPr>
      </w:pPr>
      <w:r w:rsidRPr="00C51266">
        <w:rPr>
          <w:rFonts w:ascii="Times New Roman" w:hAnsi="Times New Roman"/>
          <w:b w:val="0"/>
          <w:color w:val="auto"/>
          <w:sz w:val="28"/>
          <w:szCs w:val="28"/>
        </w:rPr>
        <w:t>текущего состояния и прогноз развития предупреждения и ликвидации чрезвычайных ситуаций, стихийных бедствий и их последствий и обучения населения в области ГО и ЧС в Кавказском районе</w:t>
      </w:r>
    </w:p>
    <w:bookmarkEnd w:id="22"/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lastRenderedPageBreak/>
        <w:t>Одним из направлений подпрограммы являются мероприятия по реализации мероприятий, связанных с обеспечением безопасности населения, решением задач по предупреждению и ликвидации чрезвычайных ситуаций, гражданской обороне.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Предполагается, что подпрограмма станет одним из инструментов, который позволит значительно снизить человеческие жертвы при чрезвычайных ситуациях, повысить оперативность реагирования на них, сократить экономический ущерб, будет способствовать реализации приоритетных задач социально-экономического развития Кавказского района.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На территории Кавказского района к стихийным бедствиям, наносящим зн</w:t>
      </w:r>
      <w:r w:rsidRPr="00C51266">
        <w:rPr>
          <w:sz w:val="28"/>
          <w:szCs w:val="28"/>
        </w:rPr>
        <w:t>а</w:t>
      </w:r>
      <w:r w:rsidRPr="00C51266">
        <w:rPr>
          <w:sz w:val="28"/>
          <w:szCs w:val="28"/>
        </w:rPr>
        <w:t>чительный ущерб экономике, можно отнести ветры и ливни, обледенение, возни</w:t>
      </w:r>
      <w:r w:rsidRPr="00C51266">
        <w:rPr>
          <w:sz w:val="28"/>
          <w:szCs w:val="28"/>
        </w:rPr>
        <w:t>к</w:t>
      </w:r>
      <w:r w:rsidRPr="00C51266">
        <w:rPr>
          <w:sz w:val="28"/>
          <w:szCs w:val="28"/>
        </w:rPr>
        <w:t>новение стихийных явлений, связанных с паводками.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Также большую угрозу для экономики и безопасности населения района м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>гут представлять оползни (левый берег р. Кубань на территории Кавказского сел</w:t>
      </w:r>
      <w:r w:rsidRPr="00C51266">
        <w:rPr>
          <w:sz w:val="28"/>
          <w:szCs w:val="28"/>
        </w:rPr>
        <w:t>ь</w:t>
      </w:r>
      <w:r w:rsidRPr="00C51266">
        <w:rPr>
          <w:sz w:val="28"/>
          <w:szCs w:val="28"/>
        </w:rPr>
        <w:t>ского поселения), подтопление территорий.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Кавказский район относится к сейсмоопасной зоне с возможными землетр</w:t>
      </w:r>
      <w:r w:rsidRPr="00C51266">
        <w:rPr>
          <w:sz w:val="28"/>
          <w:szCs w:val="28"/>
        </w:rPr>
        <w:t>я</w:t>
      </w:r>
      <w:r w:rsidRPr="00C51266">
        <w:rPr>
          <w:sz w:val="28"/>
          <w:szCs w:val="28"/>
        </w:rPr>
        <w:t>сениями силой до 7 баллов.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На территории района протекает р. Кубань. В случае превышения критич</w:t>
      </w:r>
      <w:r w:rsidRPr="00C51266">
        <w:rPr>
          <w:sz w:val="28"/>
          <w:szCs w:val="28"/>
        </w:rPr>
        <w:t>е</w:t>
      </w:r>
      <w:r w:rsidRPr="00C51266">
        <w:rPr>
          <w:sz w:val="28"/>
          <w:szCs w:val="28"/>
        </w:rPr>
        <w:t xml:space="preserve">ского уровня воды в ней могут быть затоплены </w:t>
      </w:r>
      <w:smartTag w:uri="urn:schemas-microsoft-com:office:smarttags" w:element="metricconverter">
        <w:smartTagPr>
          <w:attr w:name="ProductID" w:val="150 га"/>
        </w:smartTagPr>
        <w:r w:rsidRPr="00C51266">
          <w:rPr>
            <w:sz w:val="28"/>
            <w:szCs w:val="28"/>
          </w:rPr>
          <w:t>280 га</w:t>
        </w:r>
      </w:smartTag>
      <w:r w:rsidRPr="00C51266">
        <w:rPr>
          <w:sz w:val="28"/>
          <w:szCs w:val="28"/>
        </w:rPr>
        <w:t xml:space="preserve"> сельхозугодий, </w:t>
      </w:r>
      <w:smartTag w:uri="urn:schemas-microsoft-com:office:smarttags" w:element="metricconverter">
        <w:smartTagPr>
          <w:attr w:name="ProductID" w:val="150 га"/>
        </w:smartTagPr>
        <w:r w:rsidRPr="00C51266">
          <w:rPr>
            <w:sz w:val="28"/>
            <w:szCs w:val="28"/>
          </w:rPr>
          <w:t>150 га</w:t>
        </w:r>
      </w:smartTag>
      <w:r w:rsidRPr="00C51266">
        <w:rPr>
          <w:sz w:val="28"/>
          <w:szCs w:val="28"/>
        </w:rPr>
        <w:t xml:space="preserve"> лесн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>го фонда лесхоза, 50 домов с населением 150 человек. Правый берег р. Кубань на территории Кавказского сельского поселения подвержен оползню. В случае его активизации будут затронуты 72 дома с населением 286 человек.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На территории Кропоткинского городского поселения располагается зона пролегания грунтовых вод. В случае сильных ливневых дождей могут быть подт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>пле</w:t>
      </w:r>
      <w:r w:rsidR="00740588">
        <w:rPr>
          <w:sz w:val="28"/>
          <w:szCs w:val="28"/>
        </w:rPr>
        <w:t>ны пер. Авиационный, ул. Красноармейская</w:t>
      </w:r>
      <w:r w:rsidRPr="00C51266">
        <w:rPr>
          <w:sz w:val="28"/>
          <w:szCs w:val="28"/>
        </w:rPr>
        <w:t>, Пушкина, Деповская, Гагарина, Ленина, всего около 600 домов с население 1,5 тыс. человек.</w:t>
      </w:r>
    </w:p>
    <w:p w:rsidR="001A3EC8" w:rsidRPr="00A41732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 xml:space="preserve">Значительную опасность для окружающей среды и населения представляют потенциально опасные объекты. На территории района </w:t>
      </w:r>
      <w:r w:rsidRPr="00A41732">
        <w:rPr>
          <w:sz w:val="28"/>
          <w:szCs w:val="28"/>
        </w:rPr>
        <w:t xml:space="preserve">эксплуатируется </w:t>
      </w:r>
      <w:r w:rsidR="00A41732" w:rsidRPr="00A41732">
        <w:rPr>
          <w:sz w:val="28"/>
          <w:szCs w:val="28"/>
        </w:rPr>
        <w:t>9</w:t>
      </w:r>
      <w:r w:rsidRPr="00A41732">
        <w:rPr>
          <w:sz w:val="28"/>
          <w:szCs w:val="28"/>
        </w:rPr>
        <w:t xml:space="preserve"> поте</w:t>
      </w:r>
      <w:r w:rsidRPr="00A41732">
        <w:rPr>
          <w:sz w:val="28"/>
          <w:szCs w:val="28"/>
        </w:rPr>
        <w:t>н</w:t>
      </w:r>
      <w:r w:rsidR="00740588" w:rsidRPr="00A41732">
        <w:rPr>
          <w:sz w:val="28"/>
          <w:szCs w:val="28"/>
        </w:rPr>
        <w:t>циально</w:t>
      </w:r>
      <w:r w:rsidR="0021464B">
        <w:rPr>
          <w:sz w:val="28"/>
          <w:szCs w:val="28"/>
        </w:rPr>
        <w:t>-</w:t>
      </w:r>
      <w:r w:rsidR="00740588" w:rsidRPr="00A41732">
        <w:rPr>
          <w:sz w:val="28"/>
          <w:szCs w:val="28"/>
        </w:rPr>
        <w:t xml:space="preserve"> опасных промышленных</w:t>
      </w:r>
      <w:r w:rsidRPr="00A41732">
        <w:rPr>
          <w:sz w:val="28"/>
          <w:szCs w:val="28"/>
        </w:rPr>
        <w:t xml:space="preserve"> объект</w:t>
      </w:r>
      <w:r w:rsidR="0021464B">
        <w:rPr>
          <w:sz w:val="28"/>
          <w:szCs w:val="28"/>
        </w:rPr>
        <w:t>ов</w:t>
      </w:r>
      <w:r w:rsidRPr="00A41732">
        <w:rPr>
          <w:sz w:val="28"/>
          <w:szCs w:val="28"/>
        </w:rPr>
        <w:t>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Стихийные бедствия, связанные с опасными природными явлениями, и те</w:t>
      </w:r>
      <w:r w:rsidRPr="00C51266">
        <w:rPr>
          <w:sz w:val="28"/>
          <w:szCs w:val="28"/>
        </w:rPr>
        <w:t>х</w:t>
      </w:r>
      <w:r w:rsidRPr="00C51266">
        <w:rPr>
          <w:sz w:val="28"/>
          <w:szCs w:val="28"/>
        </w:rPr>
        <w:t>ногенные аварии представляют существенную угрозу для безопасности граждан, экономики.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Важно не просто констатировать сложные ситуации, а научиться предо</w:t>
      </w:r>
      <w:r w:rsidRPr="00C51266">
        <w:rPr>
          <w:sz w:val="28"/>
          <w:szCs w:val="28"/>
        </w:rPr>
        <w:t>т</w:t>
      </w:r>
      <w:r w:rsidRPr="00C51266">
        <w:rPr>
          <w:sz w:val="28"/>
          <w:szCs w:val="28"/>
        </w:rPr>
        <w:t>вращать их, своевременно прогнозировать возникновение чрезвычайных ситуаций, иметь современную систему управления силами и средствами в чрезвычайных с</w:t>
      </w:r>
      <w:r w:rsidRPr="00C51266">
        <w:rPr>
          <w:sz w:val="28"/>
          <w:szCs w:val="28"/>
        </w:rPr>
        <w:t>и</w:t>
      </w:r>
      <w:r w:rsidRPr="00C51266">
        <w:rPr>
          <w:sz w:val="28"/>
          <w:szCs w:val="28"/>
        </w:rPr>
        <w:t>туациях, своевременно доводить информацию об угрозе возникновения или во</w:t>
      </w:r>
      <w:r w:rsidRPr="00C51266">
        <w:rPr>
          <w:sz w:val="28"/>
          <w:szCs w:val="28"/>
        </w:rPr>
        <w:t>з</w:t>
      </w:r>
      <w:r w:rsidRPr="00C51266">
        <w:rPr>
          <w:sz w:val="28"/>
          <w:szCs w:val="28"/>
        </w:rPr>
        <w:t>никновения чрезвычайных ситуаций до уполномоченных органов и населения.</w:t>
      </w:r>
    </w:p>
    <w:p w:rsidR="001A3EC8" w:rsidRPr="00C51266" w:rsidRDefault="001A3EC8" w:rsidP="00B54DF3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 xml:space="preserve">Подпрограмма содержит мероприятия по реализации </w:t>
      </w:r>
      <w:r w:rsidR="00740588">
        <w:rPr>
          <w:sz w:val="28"/>
          <w:szCs w:val="28"/>
        </w:rPr>
        <w:t>муниципальным учреждением</w:t>
      </w:r>
      <w:r w:rsidRPr="00C51266">
        <w:rPr>
          <w:sz w:val="28"/>
          <w:szCs w:val="28"/>
        </w:rPr>
        <w:t xml:space="preserve"> «Курсы ГО» МО Кавказский район функций, связанных с подготовкой и обучением в области гражданской обороны.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Опыт работы по предупреждению чрезвычайных ситуаций и ликвидации п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 xml:space="preserve">следствий стихийных бедствий, аварий и катастроф свидетельствует о том, что решение задач по снижению риска их возникновения и величины ущерба </w:t>
      </w:r>
      <w:r w:rsidRPr="00C51266">
        <w:rPr>
          <w:sz w:val="28"/>
          <w:szCs w:val="28"/>
        </w:rPr>
        <w:lastRenderedPageBreak/>
        <w:t>экон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>мике и экологии, уменьшению числа жертв среди населения во многом зависит от уровня подготовки и обучения всех категорий населения в области гражданской обороны, защиты от чрезвычайных ситуаций природного и техногенного характ</w:t>
      </w:r>
      <w:r w:rsidRPr="00C51266">
        <w:rPr>
          <w:sz w:val="28"/>
          <w:szCs w:val="28"/>
        </w:rPr>
        <w:t>е</w:t>
      </w:r>
      <w:r w:rsidRPr="00C51266">
        <w:rPr>
          <w:sz w:val="28"/>
          <w:szCs w:val="28"/>
        </w:rPr>
        <w:t>ра и пожарной безопасности, в том числе руководящего состава и специалистов гражданской обороны и единой государственной системы предупреждения и ли</w:t>
      </w:r>
      <w:r w:rsidRPr="00C51266">
        <w:rPr>
          <w:sz w:val="28"/>
          <w:szCs w:val="28"/>
        </w:rPr>
        <w:t>к</w:t>
      </w:r>
      <w:r w:rsidRPr="00C51266">
        <w:rPr>
          <w:sz w:val="28"/>
          <w:szCs w:val="28"/>
        </w:rPr>
        <w:t>видации чрезвычайных ситуаций.</w:t>
      </w:r>
    </w:p>
    <w:p w:rsidR="0021464B" w:rsidRPr="007A7766" w:rsidRDefault="0021464B" w:rsidP="0021464B">
      <w:pPr>
        <w:ind w:firstLine="708"/>
        <w:jc w:val="both"/>
        <w:rPr>
          <w:sz w:val="28"/>
          <w:szCs w:val="28"/>
        </w:rPr>
      </w:pPr>
      <w:r w:rsidRPr="007A7766">
        <w:rPr>
          <w:sz w:val="28"/>
          <w:szCs w:val="28"/>
        </w:rPr>
        <w:t>Обучение</w:t>
      </w:r>
      <w:r w:rsidRPr="000C1AB6">
        <w:rPr>
          <w:color w:val="C0504D"/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членов комиссий по предупреждению и ликвидации чрезвычайных ситуаций и обеспечению пожарной безопасности организаций, руководители нештатных спасательных формирований, руководителей организаций и иных категорий работающего населения </w:t>
      </w:r>
      <w:r w:rsidRPr="000C1AB6">
        <w:rPr>
          <w:color w:val="C0504D"/>
          <w:sz w:val="28"/>
          <w:szCs w:val="28"/>
        </w:rPr>
        <w:t xml:space="preserve"> </w:t>
      </w:r>
      <w:r w:rsidRPr="007A7766">
        <w:rPr>
          <w:sz w:val="28"/>
          <w:szCs w:val="28"/>
        </w:rPr>
        <w:t>проводится муниципальным учреждением «Курсы ГО» МО Кавказский район.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За последнее время социально-экономические условия жизнедеятельности населения изменились. Увеличились пассажиропотоки и грузопотоки, повысилась плотность населения, увеличилось количество мест массового пребывания людей, доступность сотовой связи приводит к увеличению нагрузки на оперативных дежурных экстренных служб.  Одним из факторов, позволяющих обеспечивать э</w:t>
      </w:r>
      <w:r w:rsidRPr="00C51266">
        <w:rPr>
          <w:sz w:val="28"/>
          <w:szCs w:val="28"/>
        </w:rPr>
        <w:t>ф</w:t>
      </w:r>
      <w:r w:rsidRPr="00C51266">
        <w:rPr>
          <w:sz w:val="28"/>
          <w:szCs w:val="28"/>
        </w:rPr>
        <w:t>фективность работы сил оперативного реагирования, в том числе увеличивать скорость реагирования и повышать эффективность координирования, является орг</w:t>
      </w:r>
      <w:r w:rsidRPr="00C51266">
        <w:rPr>
          <w:sz w:val="28"/>
          <w:szCs w:val="28"/>
        </w:rPr>
        <w:t>а</w:t>
      </w:r>
      <w:r w:rsidRPr="00C51266">
        <w:rPr>
          <w:sz w:val="28"/>
          <w:szCs w:val="28"/>
        </w:rPr>
        <w:t>низация вызова по принципу "одного окна". Решение проблемы предлагается ос</w:t>
      </w:r>
      <w:r w:rsidRPr="00C51266">
        <w:rPr>
          <w:sz w:val="28"/>
          <w:szCs w:val="28"/>
        </w:rPr>
        <w:t>у</w:t>
      </w:r>
      <w:r w:rsidRPr="00C51266">
        <w:rPr>
          <w:sz w:val="28"/>
          <w:szCs w:val="28"/>
        </w:rPr>
        <w:t xml:space="preserve">ществлять программно-целевым методом, путем развертывания на базе единой дежурно-диспетчерской службы </w:t>
      </w:r>
      <w:r w:rsidRPr="00C51266">
        <w:rPr>
          <w:sz w:val="28"/>
          <w:szCs w:val="28"/>
          <w:shd w:val="clear" w:color="auto" w:fill="FFFFFF"/>
        </w:rPr>
        <w:t>системы обеспечения вызова экстренных опер</w:t>
      </w:r>
      <w:r w:rsidRPr="00C51266">
        <w:rPr>
          <w:sz w:val="28"/>
          <w:szCs w:val="28"/>
          <w:shd w:val="clear" w:color="auto" w:fill="FFFFFF"/>
        </w:rPr>
        <w:t>а</w:t>
      </w:r>
      <w:r w:rsidRPr="00C51266">
        <w:rPr>
          <w:sz w:val="28"/>
          <w:szCs w:val="28"/>
          <w:shd w:val="clear" w:color="auto" w:fill="FFFFFF"/>
        </w:rPr>
        <w:t>тивных служб через единый номер "112".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Выполнение мероприятий подпрограммы будут способствовать повышению уровня знаний специалистов в сфере гражданской обороны, защиты от чрезвыча</w:t>
      </w:r>
      <w:r w:rsidRPr="00C51266">
        <w:rPr>
          <w:sz w:val="28"/>
          <w:szCs w:val="28"/>
        </w:rPr>
        <w:t>й</w:t>
      </w:r>
      <w:r w:rsidRPr="00C51266">
        <w:rPr>
          <w:sz w:val="28"/>
          <w:szCs w:val="28"/>
        </w:rPr>
        <w:t>ных ситуаций и снижению риска их возникновения и величины ущерба экономике и экологии, пред</w:t>
      </w:r>
      <w:r w:rsidRPr="00C51266">
        <w:rPr>
          <w:sz w:val="28"/>
          <w:szCs w:val="28"/>
        </w:rPr>
        <w:t>у</w:t>
      </w:r>
      <w:r w:rsidRPr="00C51266">
        <w:rPr>
          <w:sz w:val="28"/>
          <w:szCs w:val="28"/>
        </w:rPr>
        <w:t>преждению жертв среди населения.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</w:p>
    <w:p w:rsidR="001A3EC8" w:rsidRPr="008A6863" w:rsidRDefault="008A6863" w:rsidP="008A6863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bookmarkStart w:id="23" w:name="sub_120"/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2. </w:t>
      </w:r>
      <w:r w:rsidR="001A3EC8" w:rsidRPr="00C51266">
        <w:rPr>
          <w:rFonts w:ascii="Times New Roman" w:hAnsi="Times New Roman"/>
          <w:b w:val="0"/>
          <w:color w:val="auto"/>
          <w:sz w:val="28"/>
          <w:szCs w:val="28"/>
        </w:rPr>
        <w:t>Цели, задачи и целевые показатели до</w:t>
      </w:r>
      <w:r>
        <w:rPr>
          <w:rFonts w:ascii="Times New Roman" w:hAnsi="Times New Roman"/>
          <w:b w:val="0"/>
          <w:color w:val="auto"/>
          <w:sz w:val="28"/>
          <w:szCs w:val="28"/>
        </w:rPr>
        <w:t>стижения целей и решения задач,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="001A3EC8" w:rsidRPr="00C51266">
        <w:rPr>
          <w:rFonts w:ascii="Times New Roman" w:hAnsi="Times New Roman"/>
          <w:b w:val="0"/>
          <w:color w:val="auto"/>
          <w:sz w:val="28"/>
          <w:szCs w:val="28"/>
        </w:rPr>
        <w:t xml:space="preserve">сроки </w:t>
      </w:r>
      <w:r w:rsidR="001A3EC8" w:rsidRPr="008A6863">
        <w:rPr>
          <w:rFonts w:ascii="Times New Roman" w:hAnsi="Times New Roman"/>
          <w:b w:val="0"/>
          <w:color w:val="auto"/>
          <w:sz w:val="28"/>
          <w:szCs w:val="28"/>
        </w:rPr>
        <w:t>и этапы реализации подпрограммы</w:t>
      </w:r>
    </w:p>
    <w:bookmarkEnd w:id="23"/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Расходы на финансовое обеспечение выполнения подпрограммы позволят повысить уровень защищенности жизни и здоровья людей при возникновении чрезвычайных ситуаций природного и техногенного характера, пожаров и опасн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>стей на водных объектах.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 xml:space="preserve">Цели, задачи и целевые показатели подпрограммы приведены в </w:t>
      </w:r>
      <w:hyperlink w:anchor="sub_10111" w:history="1">
        <w:r w:rsidRPr="00C51266">
          <w:rPr>
            <w:rStyle w:val="ad"/>
            <w:color w:val="auto"/>
            <w:sz w:val="28"/>
            <w:szCs w:val="28"/>
          </w:rPr>
          <w:t>приложении № 1</w:t>
        </w:r>
      </w:hyperlink>
      <w:r w:rsidRPr="00C51266">
        <w:rPr>
          <w:sz w:val="28"/>
          <w:szCs w:val="28"/>
        </w:rPr>
        <w:t xml:space="preserve"> к настоящей подпрограмме.</w:t>
      </w:r>
    </w:p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A3EC8" w:rsidRPr="00C51266" w:rsidRDefault="001A3EC8" w:rsidP="001A3EC8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bookmarkStart w:id="24" w:name="sub_130"/>
      <w:r w:rsidRPr="00C51266">
        <w:rPr>
          <w:rFonts w:ascii="Times New Roman" w:hAnsi="Times New Roman"/>
          <w:b w:val="0"/>
          <w:color w:val="auto"/>
          <w:sz w:val="28"/>
          <w:szCs w:val="28"/>
        </w:rPr>
        <w:t>3. Перечень мероприятий подпрограммы</w:t>
      </w:r>
    </w:p>
    <w:bookmarkEnd w:id="24"/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 xml:space="preserve">Перечень мероприятий подпрограммы представлен в </w:t>
      </w:r>
      <w:hyperlink w:anchor="sub_10112" w:history="1">
        <w:r w:rsidRPr="00C51266">
          <w:rPr>
            <w:rStyle w:val="ad"/>
            <w:color w:val="auto"/>
            <w:sz w:val="28"/>
            <w:szCs w:val="28"/>
          </w:rPr>
          <w:t>приложении № 2</w:t>
        </w:r>
      </w:hyperlink>
      <w:r w:rsidRPr="00C51266">
        <w:rPr>
          <w:sz w:val="28"/>
          <w:szCs w:val="28"/>
        </w:rPr>
        <w:t xml:space="preserve"> к н</w:t>
      </w:r>
      <w:r w:rsidRPr="00C51266">
        <w:rPr>
          <w:sz w:val="28"/>
          <w:szCs w:val="28"/>
        </w:rPr>
        <w:t>а</w:t>
      </w:r>
      <w:r w:rsidRPr="00C51266">
        <w:rPr>
          <w:sz w:val="28"/>
          <w:szCs w:val="28"/>
        </w:rPr>
        <w:t>стоящей подпрограмме.</w:t>
      </w:r>
    </w:p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A3EC8" w:rsidRPr="00C51266" w:rsidRDefault="001A3EC8" w:rsidP="001A3EC8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C51266">
        <w:rPr>
          <w:rFonts w:ascii="Times New Roman" w:hAnsi="Times New Roman"/>
          <w:b w:val="0"/>
          <w:color w:val="auto"/>
          <w:sz w:val="28"/>
          <w:szCs w:val="28"/>
        </w:rPr>
        <w:t xml:space="preserve">4. Обоснование ресурсного обеспечения </w:t>
      </w:r>
      <w:r w:rsidRPr="00C51266">
        <w:rPr>
          <w:rFonts w:ascii="Times New Roman" w:hAnsi="Times New Roman"/>
          <w:b w:val="0"/>
          <w:color w:val="auto"/>
          <w:sz w:val="28"/>
          <w:szCs w:val="28"/>
          <w:lang w:val="ru-RU"/>
        </w:rPr>
        <w:t>п</w:t>
      </w:r>
      <w:r w:rsidRPr="00C51266">
        <w:rPr>
          <w:rFonts w:ascii="Times New Roman" w:hAnsi="Times New Roman"/>
          <w:b w:val="0"/>
          <w:color w:val="auto"/>
          <w:sz w:val="28"/>
          <w:szCs w:val="28"/>
        </w:rPr>
        <w:t>одпрограммы</w:t>
      </w:r>
    </w:p>
    <w:p w:rsidR="001A3EC8" w:rsidRPr="00C51266" w:rsidRDefault="001A3EC8" w:rsidP="001A3EC8">
      <w:pPr>
        <w:jc w:val="center"/>
        <w:rPr>
          <w:sz w:val="28"/>
          <w:szCs w:val="28"/>
        </w:rPr>
      </w:pP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Реализация подпрограммы осуществляется за счет: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- средств, выделяемых из бюджета муниципального образования Кавказский район;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- привлеченных внебюджетных средств, используемых на развитие и соде</w:t>
      </w:r>
      <w:r w:rsidRPr="00C51266">
        <w:rPr>
          <w:sz w:val="28"/>
          <w:szCs w:val="28"/>
        </w:rPr>
        <w:t>р</w:t>
      </w:r>
      <w:r w:rsidRPr="00C51266">
        <w:rPr>
          <w:sz w:val="28"/>
          <w:szCs w:val="28"/>
        </w:rPr>
        <w:t xml:space="preserve">жание </w:t>
      </w:r>
      <w:r w:rsidR="00F565E1">
        <w:rPr>
          <w:sz w:val="28"/>
          <w:szCs w:val="28"/>
        </w:rPr>
        <w:t xml:space="preserve">муниципального учреждения </w:t>
      </w:r>
      <w:r w:rsidRPr="00C51266">
        <w:rPr>
          <w:sz w:val="28"/>
          <w:szCs w:val="28"/>
        </w:rPr>
        <w:t xml:space="preserve"> «Курсы ГО» МО Кавказский район;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Объемы финансирования подлежат уточнению в соответствии с решением Совета депутатов муниципального образования Кавказский район. При снижении (увеличении) ресурсного обеспечения в установленном порядке вносятся измен</w:t>
      </w:r>
      <w:r w:rsidRPr="00C51266">
        <w:rPr>
          <w:sz w:val="28"/>
          <w:szCs w:val="28"/>
        </w:rPr>
        <w:t>е</w:t>
      </w:r>
      <w:r w:rsidRPr="00C51266">
        <w:rPr>
          <w:sz w:val="28"/>
          <w:szCs w:val="28"/>
        </w:rPr>
        <w:t>ния в показатели программы.</w:t>
      </w:r>
    </w:p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A3EC8" w:rsidRDefault="008A6863" w:rsidP="001A3EC8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bookmarkStart w:id="25" w:name="sub_141"/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>Объем финансовых ресурсов на реализацию подпрограммы</w:t>
      </w:r>
    </w:p>
    <w:p w:rsidR="008A6863" w:rsidRPr="008A6863" w:rsidRDefault="008A6863" w:rsidP="008A6863">
      <w:pPr>
        <w:rPr>
          <w:lang/>
        </w:rPr>
      </w:pPr>
    </w:p>
    <w:tbl>
      <w:tblPr>
        <w:tblW w:w="10084" w:type="dxa"/>
        <w:tblInd w:w="89" w:type="dxa"/>
        <w:tblLayout w:type="fixed"/>
        <w:tblLook w:val="04A0"/>
      </w:tblPr>
      <w:tblGrid>
        <w:gridCol w:w="586"/>
        <w:gridCol w:w="2977"/>
        <w:gridCol w:w="1276"/>
        <w:gridCol w:w="1147"/>
        <w:gridCol w:w="1066"/>
        <w:gridCol w:w="905"/>
        <w:gridCol w:w="1133"/>
        <w:gridCol w:w="994"/>
      </w:tblGrid>
      <w:tr w:rsidR="008A6863" w:rsidRPr="007B0DA7" w:rsidTr="000122CF">
        <w:trPr>
          <w:trHeight w:val="300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25"/>
          <w:p w:rsidR="008A6863" w:rsidRPr="007B0DA7" w:rsidRDefault="008A6863" w:rsidP="000122CF">
            <w:pPr>
              <w:jc w:val="right"/>
              <w:rPr>
                <w:color w:val="000000"/>
              </w:rPr>
            </w:pPr>
            <w:r w:rsidRPr="007B0DA7">
              <w:rPr>
                <w:color w:val="000000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63" w:rsidRPr="007B0DA7" w:rsidRDefault="008A6863" w:rsidP="000122CF">
            <w:pPr>
              <w:jc w:val="right"/>
              <w:rPr>
                <w:color w:val="000000"/>
              </w:rPr>
            </w:pPr>
            <w:r w:rsidRPr="007B0DA7">
              <w:rPr>
                <w:color w:val="000000"/>
              </w:rPr>
              <w:t>Наименование отдельных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63" w:rsidRPr="007B0DA7" w:rsidRDefault="008A6863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Годы реализации подпрограммы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63" w:rsidRPr="007B0DA7" w:rsidRDefault="008A6863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Объем финансирования,  тыс. рублей</w:t>
            </w:r>
          </w:p>
        </w:tc>
      </w:tr>
      <w:tr w:rsidR="008A6863" w:rsidRPr="007B0DA7" w:rsidTr="000122CF">
        <w:trPr>
          <w:trHeight w:val="30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63" w:rsidRPr="007B0DA7" w:rsidRDefault="008A6863" w:rsidP="000122CF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63" w:rsidRPr="007B0DA7" w:rsidRDefault="008A6863" w:rsidP="000122C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63" w:rsidRPr="007B0DA7" w:rsidRDefault="008A6863" w:rsidP="000122CF">
            <w:pPr>
              <w:rPr>
                <w:color w:val="000000"/>
              </w:rPr>
            </w:pP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63" w:rsidRPr="007B0DA7" w:rsidRDefault="008A6863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всего</w:t>
            </w:r>
          </w:p>
        </w:tc>
        <w:tc>
          <w:tcPr>
            <w:tcW w:w="4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63" w:rsidRPr="007B0DA7" w:rsidRDefault="008A6863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в том числе в разрезе источников финансирования</w:t>
            </w:r>
          </w:p>
        </w:tc>
      </w:tr>
      <w:tr w:rsidR="008A6863" w:rsidRPr="007B0DA7" w:rsidTr="000122CF">
        <w:trPr>
          <w:trHeight w:val="945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63" w:rsidRPr="007B0DA7" w:rsidRDefault="008A6863" w:rsidP="000122CF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63" w:rsidRPr="007B0DA7" w:rsidRDefault="008A6863" w:rsidP="000122C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63" w:rsidRPr="007B0DA7" w:rsidRDefault="008A6863" w:rsidP="000122CF">
            <w:pPr>
              <w:rPr>
                <w:color w:val="00000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63" w:rsidRPr="007B0DA7" w:rsidRDefault="008A6863" w:rsidP="000122CF">
            <w:pPr>
              <w:rPr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863" w:rsidRPr="007B0DA7" w:rsidRDefault="008A6863" w:rsidP="000122CF">
            <w:pPr>
              <w:jc w:val="center"/>
            </w:pPr>
            <w:r w:rsidRPr="007B0DA7">
              <w:t>федер. бюджет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863" w:rsidRPr="007B0DA7" w:rsidRDefault="008A6863" w:rsidP="000122CF">
            <w:pPr>
              <w:jc w:val="center"/>
            </w:pPr>
            <w:r w:rsidRPr="007B0DA7">
              <w:t>краевой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863" w:rsidRPr="007B0DA7" w:rsidRDefault="008A6863" w:rsidP="000122CF">
            <w:pPr>
              <w:jc w:val="center"/>
            </w:pPr>
            <w:r w:rsidRPr="007B0DA7">
              <w:t>местный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863" w:rsidRPr="007B0DA7" w:rsidRDefault="008A6863" w:rsidP="000122CF">
            <w:pPr>
              <w:jc w:val="center"/>
            </w:pPr>
            <w:r w:rsidRPr="007B0DA7">
              <w:t>внебюджетные источники</w:t>
            </w:r>
          </w:p>
        </w:tc>
      </w:tr>
      <w:tr w:rsidR="008A6863" w:rsidRPr="007B0DA7" w:rsidTr="000122CF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63" w:rsidRPr="007B0DA7" w:rsidRDefault="008A6863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63" w:rsidRPr="007B0DA7" w:rsidRDefault="008A6863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63" w:rsidRPr="007B0DA7" w:rsidRDefault="008A6863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63" w:rsidRPr="007B0DA7" w:rsidRDefault="008A6863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63" w:rsidRPr="007B0DA7" w:rsidRDefault="008A6863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63" w:rsidRPr="007B0DA7" w:rsidRDefault="008A6863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63" w:rsidRPr="007B0DA7" w:rsidRDefault="008A6863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63" w:rsidRPr="007B0DA7" w:rsidRDefault="008A6863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8</w:t>
            </w:r>
          </w:p>
        </w:tc>
      </w:tr>
      <w:tr w:rsidR="008A6863" w:rsidRPr="007B0DA7" w:rsidTr="000122CF">
        <w:trPr>
          <w:trHeight w:val="315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63" w:rsidRPr="007B0DA7" w:rsidRDefault="008A6863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63" w:rsidRPr="007B0DA7" w:rsidRDefault="008A6863" w:rsidP="000122CF">
            <w:pPr>
              <w:spacing w:after="240"/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 xml:space="preserve">подпрограмма «Мероприятия по предупреждению и ликвидации чрезвычайных ситуаций, стихийных бедствий и их последствий и </w:t>
            </w:r>
            <w:r w:rsidRPr="007B0DA7">
              <w:rPr>
                <w:color w:val="000000"/>
              </w:rPr>
              <w:br/>
              <w:t xml:space="preserve">обучение  населения в области гражданской обороны  и чрезвычайных ситуаций в муниципальном образовании </w:t>
            </w:r>
            <w:r w:rsidRPr="007B0DA7">
              <w:rPr>
                <w:color w:val="000000"/>
              </w:rPr>
              <w:br/>
              <w:t>Кавказский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7B0DA7" w:rsidRDefault="008A6863" w:rsidP="000122CF">
            <w:pPr>
              <w:jc w:val="center"/>
            </w:pPr>
            <w:r w:rsidRPr="007B0DA7">
              <w:t>всего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E02E71" w:rsidRDefault="008A6863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97122,1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E02E71" w:rsidRDefault="008A6863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E02E71" w:rsidRDefault="008A6863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E02E71" w:rsidRDefault="008A6863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90700,8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7B0DA7" w:rsidRDefault="008A6863" w:rsidP="00012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6421,3</w:t>
            </w:r>
          </w:p>
        </w:tc>
      </w:tr>
      <w:tr w:rsidR="008A6863" w:rsidRPr="007B0DA7" w:rsidTr="000122CF">
        <w:trPr>
          <w:trHeight w:val="315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63" w:rsidRPr="007B0DA7" w:rsidRDefault="008A6863" w:rsidP="000122CF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63" w:rsidRPr="007B0DA7" w:rsidRDefault="008A6863" w:rsidP="000122C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7B0DA7" w:rsidRDefault="008A6863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2015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E02E71" w:rsidRDefault="008A6863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8391,3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E02E71" w:rsidRDefault="008A6863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E02E71" w:rsidRDefault="008A6863" w:rsidP="000122CF">
            <w:pPr>
              <w:jc w:val="center"/>
            </w:pPr>
            <w:r w:rsidRPr="00E02E71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E02E71" w:rsidRDefault="008A6863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7820,0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7B0DA7" w:rsidRDefault="008A6863" w:rsidP="00012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650,0</w:t>
            </w:r>
          </w:p>
        </w:tc>
      </w:tr>
      <w:tr w:rsidR="008A6863" w:rsidRPr="007B0DA7" w:rsidTr="000122CF">
        <w:trPr>
          <w:trHeight w:val="315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63" w:rsidRPr="007B0DA7" w:rsidRDefault="008A6863" w:rsidP="000122CF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63" w:rsidRPr="007B0DA7" w:rsidRDefault="008A6863" w:rsidP="000122C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7B0DA7" w:rsidRDefault="008A6863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2016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E02E71" w:rsidRDefault="008A6863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8470,0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E02E71" w:rsidRDefault="008A6863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E02E71" w:rsidRDefault="008A6863" w:rsidP="000122CF">
            <w:pPr>
              <w:jc w:val="center"/>
            </w:pPr>
            <w:r w:rsidRPr="00E02E71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E02E71" w:rsidRDefault="008A6863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7820,0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7B0DA7" w:rsidRDefault="008A6863" w:rsidP="00012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650,0</w:t>
            </w:r>
          </w:p>
        </w:tc>
      </w:tr>
      <w:tr w:rsidR="008A6863" w:rsidRPr="007B0DA7" w:rsidTr="000122CF">
        <w:trPr>
          <w:trHeight w:val="315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63" w:rsidRPr="007B0DA7" w:rsidRDefault="008A6863" w:rsidP="000122CF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63" w:rsidRPr="007B0DA7" w:rsidRDefault="008A6863" w:rsidP="000122C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7B0DA7" w:rsidRDefault="008A6863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2017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E02E71" w:rsidRDefault="008A6863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8570,0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E02E71" w:rsidRDefault="008A6863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E02E71" w:rsidRDefault="008A6863" w:rsidP="000122CF">
            <w:pPr>
              <w:jc w:val="center"/>
            </w:pPr>
            <w:r w:rsidRPr="00E02E71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E02E71" w:rsidRDefault="008A6863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7920,0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7B0DA7" w:rsidRDefault="008A6863" w:rsidP="00012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650,0</w:t>
            </w:r>
          </w:p>
        </w:tc>
      </w:tr>
      <w:tr w:rsidR="008A6863" w:rsidRPr="007B0DA7" w:rsidTr="000122CF">
        <w:trPr>
          <w:trHeight w:val="315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63" w:rsidRPr="007B0DA7" w:rsidRDefault="008A6863" w:rsidP="000122CF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63" w:rsidRPr="007B0DA7" w:rsidRDefault="008A6863" w:rsidP="000122C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7B0DA7" w:rsidRDefault="008A6863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2018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E02E71" w:rsidRDefault="008A6863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10346,7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E02E71" w:rsidRDefault="008A6863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E02E71" w:rsidRDefault="008A6863" w:rsidP="000122CF">
            <w:pPr>
              <w:jc w:val="center"/>
            </w:pPr>
            <w:r w:rsidRPr="00E02E71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E02E71" w:rsidRDefault="008A6863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9696,7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7B0DA7" w:rsidRDefault="008A6863" w:rsidP="00012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650,0</w:t>
            </w:r>
          </w:p>
        </w:tc>
      </w:tr>
      <w:tr w:rsidR="008A6863" w:rsidRPr="007B0DA7" w:rsidTr="000122CF">
        <w:trPr>
          <w:trHeight w:val="315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63" w:rsidRPr="007B0DA7" w:rsidRDefault="008A6863" w:rsidP="000122CF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63" w:rsidRPr="007B0DA7" w:rsidRDefault="008A6863" w:rsidP="000122C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7B0DA7" w:rsidRDefault="008A6863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2019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E02E71" w:rsidRDefault="008A6863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10034,3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E02E71" w:rsidRDefault="008A6863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E02E71" w:rsidRDefault="008A6863" w:rsidP="000122CF">
            <w:pPr>
              <w:jc w:val="center"/>
            </w:pPr>
            <w:r w:rsidRPr="00E02E71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E02E71" w:rsidRDefault="008A6863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9384,3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7B0DA7" w:rsidRDefault="008A6863" w:rsidP="00012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650,0</w:t>
            </w:r>
          </w:p>
        </w:tc>
      </w:tr>
      <w:tr w:rsidR="008A6863" w:rsidRPr="007B0DA7" w:rsidTr="000122CF">
        <w:trPr>
          <w:trHeight w:val="315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63" w:rsidRPr="007B0DA7" w:rsidRDefault="008A6863" w:rsidP="000122CF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63" w:rsidRPr="007B0DA7" w:rsidRDefault="008A6863" w:rsidP="000122C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7B0DA7" w:rsidRDefault="008A6863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2020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E02E71" w:rsidRDefault="008A6863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12225,0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E02E71" w:rsidRDefault="008A6863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E02E71" w:rsidRDefault="008A6863" w:rsidP="000122CF">
            <w:pPr>
              <w:jc w:val="center"/>
            </w:pPr>
            <w:r w:rsidRPr="00E02E71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6863" w:rsidRPr="00E02E71" w:rsidRDefault="008A6863" w:rsidP="000122CF">
            <w:pPr>
              <w:rPr>
                <w:color w:val="000000"/>
              </w:rPr>
            </w:pPr>
            <w:r w:rsidRPr="00E02E71">
              <w:rPr>
                <w:color w:val="000000"/>
              </w:rPr>
              <w:t>11575,0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7B0DA7" w:rsidRDefault="008A6863" w:rsidP="00012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650,0</w:t>
            </w:r>
          </w:p>
        </w:tc>
      </w:tr>
      <w:tr w:rsidR="008A6863" w:rsidRPr="007B0DA7" w:rsidTr="000122CF">
        <w:trPr>
          <w:trHeight w:val="315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63" w:rsidRPr="007B0DA7" w:rsidRDefault="008A6863" w:rsidP="000122CF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63" w:rsidRPr="007B0DA7" w:rsidRDefault="008A6863" w:rsidP="000122C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7B0DA7" w:rsidRDefault="008A6863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2021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E02E71" w:rsidRDefault="008A6863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9771,2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E02E71" w:rsidRDefault="008A6863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E02E71" w:rsidRDefault="008A6863" w:rsidP="000122CF">
            <w:pPr>
              <w:jc w:val="center"/>
            </w:pPr>
            <w:r w:rsidRPr="00E02E71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6863" w:rsidRPr="00E02E71" w:rsidRDefault="008A6863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9121,2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7B0DA7" w:rsidRDefault="008A6863" w:rsidP="00012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650,0</w:t>
            </w:r>
          </w:p>
        </w:tc>
      </w:tr>
      <w:tr w:rsidR="008A6863" w:rsidRPr="007B0DA7" w:rsidTr="000122CF">
        <w:trPr>
          <w:trHeight w:val="315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63" w:rsidRPr="007B0DA7" w:rsidRDefault="008A6863" w:rsidP="000122CF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63" w:rsidRPr="007B0DA7" w:rsidRDefault="008A6863" w:rsidP="000122C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7B0DA7" w:rsidRDefault="008A6863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2022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E02E71" w:rsidRDefault="008A6863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9771,2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E02E71" w:rsidRDefault="008A6863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E02E71" w:rsidRDefault="008A6863" w:rsidP="000122CF">
            <w:pPr>
              <w:jc w:val="center"/>
            </w:pPr>
            <w:r w:rsidRPr="00E02E71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6863" w:rsidRPr="00E02E71" w:rsidRDefault="008A6863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9121,2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7B0DA7" w:rsidRDefault="008A6863" w:rsidP="00012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650,0</w:t>
            </w:r>
          </w:p>
        </w:tc>
      </w:tr>
      <w:tr w:rsidR="008A6863" w:rsidRPr="007B0DA7" w:rsidTr="000122CF">
        <w:trPr>
          <w:trHeight w:val="315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63" w:rsidRPr="007B0DA7" w:rsidRDefault="008A6863" w:rsidP="000122CF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63" w:rsidRPr="007B0DA7" w:rsidRDefault="008A6863" w:rsidP="000122C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7B0DA7" w:rsidRDefault="008A6863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2023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E02E71" w:rsidRDefault="008A6863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9771,2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E02E71" w:rsidRDefault="008A6863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E02E71" w:rsidRDefault="008A6863" w:rsidP="000122CF">
            <w:pPr>
              <w:jc w:val="center"/>
            </w:pPr>
            <w:r w:rsidRPr="00E02E71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E02E71" w:rsidRDefault="008A6863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9121,2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7B0DA7" w:rsidRDefault="008A6863" w:rsidP="00012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650,0</w:t>
            </w:r>
          </w:p>
        </w:tc>
      </w:tr>
      <w:tr w:rsidR="008A6863" w:rsidRPr="007B0DA7" w:rsidTr="000122CF">
        <w:trPr>
          <w:trHeight w:val="548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63" w:rsidRPr="007B0DA7" w:rsidRDefault="008A6863" w:rsidP="000122CF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63" w:rsidRPr="007B0DA7" w:rsidRDefault="008A6863" w:rsidP="000122C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7B0DA7" w:rsidRDefault="008A6863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2024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E02E71" w:rsidRDefault="008A6863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9771,2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E02E71" w:rsidRDefault="008A6863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E02E71" w:rsidRDefault="008A6863" w:rsidP="000122CF">
            <w:pPr>
              <w:jc w:val="center"/>
            </w:pPr>
            <w:r w:rsidRPr="00E02E71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E02E71" w:rsidRDefault="008A6863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9121,2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863" w:rsidRPr="007B0DA7" w:rsidRDefault="008A6863" w:rsidP="00012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650,0</w:t>
            </w:r>
          </w:p>
        </w:tc>
      </w:tr>
    </w:tbl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A3EC8" w:rsidRDefault="001A3EC8" w:rsidP="001A3EC8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bookmarkStart w:id="26" w:name="sub_150"/>
      <w:r w:rsidRPr="00C51266">
        <w:rPr>
          <w:rFonts w:ascii="Times New Roman" w:hAnsi="Times New Roman"/>
          <w:b w:val="0"/>
          <w:color w:val="auto"/>
          <w:sz w:val="28"/>
          <w:szCs w:val="28"/>
        </w:rPr>
        <w:t xml:space="preserve">5. Механизм реализации </w:t>
      </w:r>
      <w:r w:rsidRPr="00C51266">
        <w:rPr>
          <w:rFonts w:ascii="Times New Roman" w:hAnsi="Times New Roman"/>
          <w:b w:val="0"/>
          <w:color w:val="auto"/>
          <w:sz w:val="28"/>
          <w:szCs w:val="28"/>
          <w:lang w:val="ru-RU"/>
        </w:rPr>
        <w:t>п</w:t>
      </w:r>
      <w:r w:rsidRPr="00C51266">
        <w:rPr>
          <w:rFonts w:ascii="Times New Roman" w:hAnsi="Times New Roman"/>
          <w:b w:val="0"/>
          <w:color w:val="auto"/>
          <w:sz w:val="28"/>
          <w:szCs w:val="28"/>
        </w:rPr>
        <w:t>одпрограммы</w:t>
      </w:r>
    </w:p>
    <w:p w:rsidR="001A3EC8" w:rsidRPr="000F5D83" w:rsidRDefault="001A3EC8" w:rsidP="001A3EC8">
      <w:pPr>
        <w:rPr>
          <w:lang/>
        </w:rPr>
      </w:pPr>
    </w:p>
    <w:bookmarkEnd w:id="26"/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Координатором подпрограммы является МКУ «Управление по делам ГО и ЧС» Кавказского района. Реализация программы осуществляется с участием и</w:t>
      </w:r>
      <w:r w:rsidRPr="00C51266">
        <w:rPr>
          <w:sz w:val="28"/>
          <w:szCs w:val="28"/>
        </w:rPr>
        <w:t>с</w:t>
      </w:r>
      <w:r w:rsidRPr="00C51266">
        <w:rPr>
          <w:sz w:val="28"/>
          <w:szCs w:val="28"/>
        </w:rPr>
        <w:t>полнителей мероприятий подпрограммы.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Реализация подпрограммы осуществляется на основе: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- выполнения муниципального задания муниципального учреждения «Ку</w:t>
      </w:r>
      <w:r w:rsidRPr="00C51266">
        <w:rPr>
          <w:sz w:val="28"/>
          <w:szCs w:val="28"/>
        </w:rPr>
        <w:t>р</w:t>
      </w:r>
      <w:r w:rsidRPr="00C51266">
        <w:rPr>
          <w:sz w:val="28"/>
          <w:szCs w:val="28"/>
        </w:rPr>
        <w:t>сы гражданской обороны» муниципального образования Кавказский район;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- бюджетных ассигнований, выделяемых муниципальным учреждениям;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lastRenderedPageBreak/>
        <w:t xml:space="preserve">- муниципальных контрактов (договоров), заключаемых в соответствии с </w:t>
      </w:r>
      <w:hyperlink r:id="rId16" w:history="1">
        <w:r w:rsidRPr="00C51266">
          <w:rPr>
            <w:rStyle w:val="ad"/>
            <w:color w:val="auto"/>
            <w:sz w:val="28"/>
            <w:szCs w:val="28"/>
          </w:rPr>
          <w:t>Федеральным законом</w:t>
        </w:r>
      </w:hyperlink>
      <w:r w:rsidRPr="00C51266">
        <w:rPr>
          <w:sz w:val="28"/>
          <w:szCs w:val="28"/>
        </w:rPr>
        <w:t xml:space="preserve"> от 5 апреля 2013 года № 44-ФЗ «О контрактной системе в сфере закупок товаров, работ, услуг для обеспечения государственных и муниц</w:t>
      </w:r>
      <w:r w:rsidRPr="00C51266">
        <w:rPr>
          <w:sz w:val="28"/>
          <w:szCs w:val="28"/>
        </w:rPr>
        <w:t>и</w:t>
      </w:r>
      <w:r w:rsidRPr="00C51266">
        <w:rPr>
          <w:sz w:val="28"/>
          <w:szCs w:val="28"/>
        </w:rPr>
        <w:t xml:space="preserve">пальных нужд», </w:t>
      </w:r>
      <w:hyperlink r:id="rId17" w:history="1">
        <w:r w:rsidRPr="00C51266">
          <w:rPr>
            <w:rStyle w:val="ad"/>
            <w:color w:val="auto"/>
            <w:sz w:val="28"/>
            <w:szCs w:val="28"/>
          </w:rPr>
          <w:t>Федеральным законом</w:t>
        </w:r>
      </w:hyperlink>
      <w:r w:rsidRPr="00C51266">
        <w:rPr>
          <w:sz w:val="28"/>
          <w:szCs w:val="28"/>
        </w:rPr>
        <w:t xml:space="preserve"> от 18 июля 2011 года № 223-ФЗ «О заку</w:t>
      </w:r>
      <w:r w:rsidRPr="00C51266">
        <w:rPr>
          <w:sz w:val="28"/>
          <w:szCs w:val="28"/>
        </w:rPr>
        <w:t>п</w:t>
      </w:r>
      <w:r w:rsidRPr="00C51266">
        <w:rPr>
          <w:sz w:val="28"/>
          <w:szCs w:val="28"/>
        </w:rPr>
        <w:t>ках товаров, работ, услуг отдельными видами юридических лиц».</w:t>
      </w:r>
    </w:p>
    <w:p w:rsidR="001A3EC8" w:rsidRPr="00C51266" w:rsidRDefault="001A3EC8" w:rsidP="001A3EC8">
      <w:pPr>
        <w:jc w:val="both"/>
        <w:rPr>
          <w:sz w:val="28"/>
          <w:szCs w:val="28"/>
        </w:rPr>
      </w:pPr>
      <w:r w:rsidRPr="00C51266">
        <w:rPr>
          <w:sz w:val="28"/>
          <w:szCs w:val="28"/>
        </w:rPr>
        <w:t>Администрация муниципального образования Кавказский район с учетом выд</w:t>
      </w:r>
      <w:r w:rsidRPr="00C51266">
        <w:rPr>
          <w:sz w:val="28"/>
          <w:szCs w:val="28"/>
        </w:rPr>
        <w:t>е</w:t>
      </w:r>
      <w:r w:rsidRPr="00C51266">
        <w:rPr>
          <w:sz w:val="28"/>
          <w:szCs w:val="28"/>
        </w:rPr>
        <w:t>ляемых на реализацию подпрограммы финансовых средств, ежегодно уточняет целевые показатели и затраты по подпрограммным мероприятиям, механизм реализ</w:t>
      </w:r>
      <w:r w:rsidRPr="00C51266">
        <w:rPr>
          <w:sz w:val="28"/>
          <w:szCs w:val="28"/>
        </w:rPr>
        <w:t>а</w:t>
      </w:r>
      <w:r w:rsidRPr="00C51266">
        <w:rPr>
          <w:sz w:val="28"/>
          <w:szCs w:val="28"/>
        </w:rPr>
        <w:t>ции подпрограммы, состав исполнителей.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Реализация мероприятия по обеспечению работников администрации и муниципальных учреждений, расположенных на территории Кропоткинского горо</w:t>
      </w:r>
      <w:r w:rsidRPr="00C51266">
        <w:rPr>
          <w:sz w:val="28"/>
          <w:szCs w:val="28"/>
        </w:rPr>
        <w:t>д</w:t>
      </w:r>
      <w:r w:rsidRPr="00C51266">
        <w:rPr>
          <w:sz w:val="28"/>
          <w:szCs w:val="28"/>
        </w:rPr>
        <w:t>ского поселения осуществляется путем ежегодного выделения денежных средств Исполнителям подпрограммы.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Текущее управление подпрограммой осуществляет ее координатор, который: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- обеспечивает разработку и реализацию подпрограммы;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- организует работу по достижению целевых показателей подпрограммы;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- представляет координатору программы отчетность о реализации подпр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>граммы, а также информацию, необходимую для проведения оценки эффективн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>сти реализации программы, мониторинга ее реализации и подготовки доклада о ходе реализации программы;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- осуществляет иные полномочия, установленные программой (подпрогра</w:t>
      </w:r>
      <w:r w:rsidRPr="00C51266">
        <w:rPr>
          <w:sz w:val="28"/>
          <w:szCs w:val="28"/>
        </w:rPr>
        <w:t>м</w:t>
      </w:r>
      <w:r w:rsidRPr="00C51266">
        <w:rPr>
          <w:sz w:val="28"/>
          <w:szCs w:val="28"/>
        </w:rPr>
        <w:t>мой).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Координаторы подпрограмм и участники муниципальной программы в пр</w:t>
      </w:r>
      <w:r w:rsidRPr="00C51266">
        <w:rPr>
          <w:sz w:val="28"/>
          <w:szCs w:val="28"/>
        </w:rPr>
        <w:t>е</w:t>
      </w:r>
      <w:r w:rsidRPr="00C51266">
        <w:rPr>
          <w:sz w:val="28"/>
          <w:szCs w:val="28"/>
        </w:rPr>
        <w:t>делах своей компетенции ежегодно в сроки, установленные координатором мун</w:t>
      </w:r>
      <w:r w:rsidRPr="00C51266">
        <w:rPr>
          <w:sz w:val="28"/>
          <w:szCs w:val="28"/>
        </w:rPr>
        <w:t>и</w:t>
      </w:r>
      <w:r w:rsidRPr="00C51266">
        <w:rPr>
          <w:sz w:val="28"/>
          <w:szCs w:val="28"/>
        </w:rPr>
        <w:t>ципальной программы, представляют в его адрес в рамках компетенции информ</w:t>
      </w:r>
      <w:r w:rsidRPr="00C51266">
        <w:rPr>
          <w:sz w:val="28"/>
          <w:szCs w:val="28"/>
        </w:rPr>
        <w:t>а</w:t>
      </w:r>
      <w:r w:rsidRPr="00C51266">
        <w:rPr>
          <w:sz w:val="28"/>
          <w:szCs w:val="28"/>
        </w:rPr>
        <w:t>цию, необходимую для формирования доклада о ходе реализации муниципальной программы.</w:t>
      </w:r>
    </w:p>
    <w:p w:rsidR="001A3EC8" w:rsidRDefault="001A3EC8" w:rsidP="001A3EC8">
      <w:pPr>
        <w:jc w:val="both"/>
        <w:rPr>
          <w:sz w:val="28"/>
          <w:szCs w:val="28"/>
        </w:rPr>
      </w:pPr>
    </w:p>
    <w:p w:rsidR="008A6863" w:rsidRDefault="008A6863" w:rsidP="001A3EC8">
      <w:pPr>
        <w:jc w:val="both"/>
        <w:rPr>
          <w:sz w:val="28"/>
          <w:szCs w:val="28"/>
        </w:rPr>
      </w:pPr>
    </w:p>
    <w:p w:rsidR="008A6863" w:rsidRPr="00C51266" w:rsidRDefault="008A6863" w:rsidP="001A3EC8">
      <w:pPr>
        <w:jc w:val="both"/>
        <w:rPr>
          <w:sz w:val="28"/>
          <w:szCs w:val="28"/>
        </w:rPr>
      </w:pPr>
    </w:p>
    <w:p w:rsidR="001A3EC8" w:rsidRPr="00C51266" w:rsidRDefault="001A3EC8" w:rsidP="001A3EC8">
      <w:pPr>
        <w:jc w:val="both"/>
        <w:rPr>
          <w:sz w:val="28"/>
          <w:szCs w:val="28"/>
        </w:rPr>
      </w:pPr>
      <w:r w:rsidRPr="00C51266">
        <w:rPr>
          <w:sz w:val="28"/>
          <w:szCs w:val="28"/>
        </w:rPr>
        <w:t xml:space="preserve">Начальник МКУ «Управление </w:t>
      </w:r>
    </w:p>
    <w:p w:rsidR="001A3EC8" w:rsidRPr="00C51266" w:rsidRDefault="001A3EC8" w:rsidP="001A3EC8">
      <w:pPr>
        <w:jc w:val="both"/>
        <w:rPr>
          <w:sz w:val="28"/>
          <w:szCs w:val="28"/>
        </w:rPr>
      </w:pPr>
      <w:r w:rsidRPr="00C51266">
        <w:rPr>
          <w:sz w:val="28"/>
          <w:szCs w:val="28"/>
        </w:rPr>
        <w:t xml:space="preserve">по делам ГО и ЧС» Кавказского района                                                </w:t>
      </w:r>
      <w:r w:rsidRPr="000614DF">
        <w:rPr>
          <w:sz w:val="28"/>
          <w:szCs w:val="28"/>
        </w:rPr>
        <w:t>И.Г.Никитенко</w:t>
      </w:r>
    </w:p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A3EC8" w:rsidRPr="00C51266" w:rsidRDefault="001A3EC8" w:rsidP="001A3EC8">
      <w:pPr>
        <w:jc w:val="both"/>
        <w:rPr>
          <w:sz w:val="28"/>
          <w:szCs w:val="28"/>
        </w:rPr>
        <w:sectPr w:rsidR="001A3EC8" w:rsidRPr="00C51266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1A3EC8" w:rsidRPr="00C51266" w:rsidRDefault="001A3EC8" w:rsidP="001A3EC8">
      <w:pPr>
        <w:ind w:left="9072"/>
        <w:jc w:val="center"/>
        <w:rPr>
          <w:rStyle w:val="af0"/>
          <w:b w:val="0"/>
          <w:bCs/>
          <w:color w:val="auto"/>
          <w:sz w:val="28"/>
          <w:szCs w:val="28"/>
        </w:rPr>
      </w:pPr>
      <w:r w:rsidRPr="00C51266">
        <w:rPr>
          <w:rStyle w:val="af0"/>
          <w:b w:val="0"/>
          <w:bCs/>
          <w:color w:val="auto"/>
          <w:sz w:val="28"/>
          <w:szCs w:val="28"/>
        </w:rPr>
        <w:lastRenderedPageBreak/>
        <w:t>Приложение № 1</w:t>
      </w:r>
    </w:p>
    <w:p w:rsidR="008A6863" w:rsidRDefault="001A3EC8" w:rsidP="001A3EC8">
      <w:pPr>
        <w:ind w:left="9072" w:firstLine="698"/>
        <w:jc w:val="center"/>
        <w:rPr>
          <w:rStyle w:val="af0"/>
          <w:b w:val="0"/>
          <w:bCs/>
          <w:color w:val="auto"/>
        </w:rPr>
      </w:pPr>
      <w:r w:rsidRPr="008A6863">
        <w:rPr>
          <w:rStyle w:val="af0"/>
          <w:b w:val="0"/>
          <w:bCs/>
          <w:color w:val="auto"/>
        </w:rPr>
        <w:t xml:space="preserve">к </w:t>
      </w:r>
      <w:hyperlink w:anchor="sub_1011" w:history="1">
        <w:r w:rsidRPr="008A6863">
          <w:rPr>
            <w:rStyle w:val="ad"/>
            <w:color w:val="auto"/>
          </w:rPr>
          <w:t>подпрограмме</w:t>
        </w:r>
      </w:hyperlink>
      <w:r w:rsidRPr="008A6863">
        <w:rPr>
          <w:rStyle w:val="af0"/>
          <w:b w:val="0"/>
          <w:bCs/>
          <w:color w:val="auto"/>
        </w:rPr>
        <w:t xml:space="preserve"> «Мероприятия по предупреждению и ликвидации чрезвычайных ситу</w:t>
      </w:r>
      <w:r w:rsidRPr="008A6863">
        <w:rPr>
          <w:rStyle w:val="af0"/>
          <w:b w:val="0"/>
          <w:bCs/>
          <w:color w:val="auto"/>
        </w:rPr>
        <w:t>а</w:t>
      </w:r>
      <w:r w:rsidRPr="008A6863">
        <w:rPr>
          <w:rStyle w:val="af0"/>
          <w:b w:val="0"/>
          <w:bCs/>
          <w:color w:val="auto"/>
        </w:rPr>
        <w:t>ций, стихийных бедствий и их последствий и обучение населения в области гражданской об</w:t>
      </w:r>
      <w:r w:rsidRPr="008A6863">
        <w:rPr>
          <w:rStyle w:val="af0"/>
          <w:b w:val="0"/>
          <w:bCs/>
          <w:color w:val="auto"/>
        </w:rPr>
        <w:t>о</w:t>
      </w:r>
      <w:r w:rsidRPr="008A6863">
        <w:rPr>
          <w:rStyle w:val="af0"/>
          <w:b w:val="0"/>
          <w:bCs/>
          <w:color w:val="auto"/>
        </w:rPr>
        <w:t xml:space="preserve">роны </w:t>
      </w:r>
    </w:p>
    <w:p w:rsidR="001A3EC8" w:rsidRPr="008A6863" w:rsidRDefault="001A3EC8" w:rsidP="001A3EC8">
      <w:pPr>
        <w:ind w:left="9072" w:firstLine="698"/>
        <w:jc w:val="center"/>
      </w:pPr>
      <w:r w:rsidRPr="008A6863">
        <w:rPr>
          <w:rStyle w:val="af0"/>
          <w:b w:val="0"/>
          <w:bCs/>
          <w:color w:val="auto"/>
        </w:rPr>
        <w:t>и чрезвычайных ситуаций в муниципал</w:t>
      </w:r>
      <w:r w:rsidRPr="008A6863">
        <w:rPr>
          <w:rStyle w:val="af0"/>
          <w:b w:val="0"/>
          <w:bCs/>
          <w:color w:val="auto"/>
        </w:rPr>
        <w:t>ь</w:t>
      </w:r>
      <w:r w:rsidRPr="008A6863">
        <w:rPr>
          <w:rStyle w:val="af0"/>
          <w:b w:val="0"/>
          <w:bCs/>
          <w:color w:val="auto"/>
        </w:rPr>
        <w:t>ном образовании Кавказский район»</w:t>
      </w:r>
    </w:p>
    <w:p w:rsidR="001A3EC8" w:rsidRPr="00C51266" w:rsidRDefault="001A3EC8" w:rsidP="001A3EC8">
      <w:pPr>
        <w:ind w:left="9072"/>
        <w:jc w:val="center"/>
        <w:rPr>
          <w:rStyle w:val="af0"/>
          <w:b w:val="0"/>
          <w:bCs/>
          <w:color w:val="auto"/>
          <w:sz w:val="28"/>
          <w:szCs w:val="28"/>
        </w:rPr>
      </w:pPr>
    </w:p>
    <w:p w:rsidR="001A3EC8" w:rsidRPr="00C51266" w:rsidRDefault="001A3EC8" w:rsidP="001A3EC8">
      <w:pPr>
        <w:ind w:firstLine="698"/>
        <w:jc w:val="both"/>
        <w:rPr>
          <w:rStyle w:val="af0"/>
          <w:b w:val="0"/>
          <w:bCs/>
          <w:color w:val="auto"/>
          <w:sz w:val="28"/>
          <w:szCs w:val="28"/>
        </w:rPr>
      </w:pPr>
    </w:p>
    <w:p w:rsidR="001A3EC8" w:rsidRPr="00C51266" w:rsidRDefault="001A3EC8" w:rsidP="001A3EC8">
      <w:pPr>
        <w:ind w:firstLine="698"/>
        <w:jc w:val="both"/>
        <w:rPr>
          <w:rStyle w:val="af0"/>
          <w:b w:val="0"/>
          <w:bCs/>
          <w:color w:val="auto"/>
          <w:sz w:val="28"/>
          <w:szCs w:val="28"/>
        </w:rPr>
      </w:pPr>
    </w:p>
    <w:p w:rsidR="001A3EC8" w:rsidRPr="00C51266" w:rsidRDefault="001A3EC8" w:rsidP="001A3EC8">
      <w:pPr>
        <w:jc w:val="both"/>
        <w:rPr>
          <w:sz w:val="28"/>
          <w:szCs w:val="28"/>
        </w:rPr>
      </w:pPr>
    </w:p>
    <w:p w:rsidR="000E6427" w:rsidRPr="008A6863" w:rsidRDefault="000E6427" w:rsidP="000E6427">
      <w:pPr>
        <w:jc w:val="center"/>
      </w:pPr>
      <w:r w:rsidRPr="008A6863">
        <w:t>Цели, задачи и целевые показатели подпрограммы «Мероприятия по предупреждению и ликвидации чрезвычайных ситуаций, стихийных бедствий и их последствий и обучение  населения в области гражданской обороны  и чрезвычайных ситуаций в муниципальном образовании Кавказский район»</w:t>
      </w:r>
    </w:p>
    <w:p w:rsidR="000E6427" w:rsidRPr="0030080F" w:rsidRDefault="000E6427" w:rsidP="000E6427">
      <w:pPr>
        <w:jc w:val="both"/>
        <w:rPr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5528"/>
        <w:gridCol w:w="113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A6863" w:rsidRPr="00975D24" w:rsidTr="000122CF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63" w:rsidRPr="00975D24" w:rsidRDefault="008A6863" w:rsidP="000122CF">
            <w:pPr>
              <w:jc w:val="both"/>
            </w:pPr>
            <w:r w:rsidRPr="00975D24">
              <w:t>№</w:t>
            </w:r>
          </w:p>
          <w:p w:rsidR="008A6863" w:rsidRPr="00975D24" w:rsidRDefault="008A6863" w:rsidP="000122CF">
            <w:pPr>
              <w:jc w:val="both"/>
            </w:pPr>
            <w:r w:rsidRPr="00975D24">
              <w:t>п/п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63" w:rsidRPr="00975D24" w:rsidRDefault="008A6863" w:rsidP="000122CF">
            <w:pPr>
              <w:jc w:val="both"/>
            </w:pPr>
            <w:r w:rsidRPr="00975D24"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63" w:rsidRPr="00975D24" w:rsidRDefault="008A6863" w:rsidP="000122CF">
            <w:pPr>
              <w:jc w:val="center"/>
            </w:pPr>
            <w:r w:rsidRPr="00975D24"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63" w:rsidRPr="00975D24" w:rsidRDefault="008A6863" w:rsidP="000122CF">
            <w:pPr>
              <w:jc w:val="center"/>
            </w:pPr>
            <w:r w:rsidRPr="00975D24">
              <w:t>Ста тус</w:t>
            </w: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863" w:rsidRPr="00975D24" w:rsidRDefault="008A6863" w:rsidP="000122CF">
            <w:pPr>
              <w:jc w:val="center"/>
            </w:pPr>
            <w:r w:rsidRPr="00975D24">
              <w:t>Значение показателей</w:t>
            </w:r>
          </w:p>
        </w:tc>
      </w:tr>
      <w:tr w:rsidR="008A6863" w:rsidRPr="00975D24" w:rsidTr="000122CF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63" w:rsidRPr="00975D24" w:rsidRDefault="008A6863" w:rsidP="000122CF">
            <w:pPr>
              <w:jc w:val="both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63" w:rsidRPr="00975D24" w:rsidRDefault="008A6863" w:rsidP="000122CF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63" w:rsidRPr="00975D24" w:rsidRDefault="008A6863" w:rsidP="000122CF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63" w:rsidRPr="00975D24" w:rsidRDefault="008A6863" w:rsidP="000122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63" w:rsidRPr="00975D24" w:rsidRDefault="008A6863" w:rsidP="000122CF">
            <w:pPr>
              <w:jc w:val="center"/>
            </w:pPr>
            <w:r w:rsidRPr="00975D24"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63" w:rsidRPr="00975D24" w:rsidRDefault="008A6863" w:rsidP="000122CF">
            <w:pPr>
              <w:jc w:val="center"/>
            </w:pPr>
            <w:r w:rsidRPr="00975D24"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63" w:rsidRPr="00975D24" w:rsidRDefault="008A6863" w:rsidP="000122CF">
            <w:pPr>
              <w:jc w:val="center"/>
            </w:pPr>
            <w:r w:rsidRPr="00975D24"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63" w:rsidRPr="00975D24" w:rsidRDefault="008A6863" w:rsidP="000122CF">
            <w:pPr>
              <w:jc w:val="center"/>
            </w:pPr>
            <w:r w:rsidRPr="00975D24"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63" w:rsidRPr="00975D24" w:rsidRDefault="008A6863" w:rsidP="000122CF">
            <w:pPr>
              <w:jc w:val="center"/>
            </w:pPr>
            <w:r w:rsidRPr="00975D24"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63" w:rsidRPr="00975D24" w:rsidRDefault="008A6863" w:rsidP="000122CF">
            <w:pPr>
              <w:jc w:val="center"/>
            </w:pPr>
            <w:r w:rsidRPr="00975D24"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863" w:rsidRPr="00975D24" w:rsidRDefault="008A6863" w:rsidP="000122CF">
            <w:pPr>
              <w:ind w:left="-392" w:firstLine="392"/>
              <w:jc w:val="center"/>
            </w:pPr>
            <w:r w:rsidRPr="00975D24"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863" w:rsidRPr="00975D24" w:rsidRDefault="008A6863" w:rsidP="000122CF">
            <w:pPr>
              <w:ind w:left="-392" w:right="-392" w:firstLine="392"/>
            </w:pPr>
            <w:r w:rsidRPr="00975D24"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863" w:rsidRPr="00975D24" w:rsidRDefault="008A6863" w:rsidP="000122CF">
            <w:pPr>
              <w:ind w:left="-392" w:firstLine="392"/>
              <w:jc w:val="center"/>
            </w:pPr>
            <w:r w:rsidRPr="00975D24"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863" w:rsidRPr="00975D24" w:rsidRDefault="008A6863" w:rsidP="000122CF">
            <w:pPr>
              <w:ind w:left="-392" w:firstLine="392"/>
              <w:jc w:val="center"/>
            </w:pPr>
            <w:r w:rsidRPr="00975D24">
              <w:t>2024</w:t>
            </w:r>
          </w:p>
        </w:tc>
      </w:tr>
      <w:tr w:rsidR="008A6863" w:rsidRPr="00975D24" w:rsidTr="000122CF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63" w:rsidRPr="00975D24" w:rsidRDefault="008A6863" w:rsidP="000122CF">
            <w:pPr>
              <w:jc w:val="both"/>
            </w:pPr>
            <w:r w:rsidRPr="00975D24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63" w:rsidRPr="00975D24" w:rsidRDefault="008A6863" w:rsidP="000122CF">
            <w:pPr>
              <w:jc w:val="both"/>
            </w:pPr>
            <w:r w:rsidRPr="00975D2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63" w:rsidRPr="00975D24" w:rsidRDefault="008A6863" w:rsidP="000122CF">
            <w:pPr>
              <w:jc w:val="center"/>
            </w:pPr>
            <w:r w:rsidRPr="00975D24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63" w:rsidRPr="00975D24" w:rsidRDefault="008A6863" w:rsidP="000122CF">
            <w:pPr>
              <w:jc w:val="center"/>
            </w:pPr>
            <w:r w:rsidRPr="00975D24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63" w:rsidRPr="00975D24" w:rsidRDefault="008A6863" w:rsidP="000122CF">
            <w:pPr>
              <w:jc w:val="center"/>
            </w:pPr>
            <w:r w:rsidRPr="00975D24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63" w:rsidRPr="00975D24" w:rsidRDefault="008A6863" w:rsidP="000122CF">
            <w:pPr>
              <w:jc w:val="center"/>
            </w:pPr>
            <w:r w:rsidRPr="00975D24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63" w:rsidRPr="00975D24" w:rsidRDefault="008A6863" w:rsidP="000122CF">
            <w:pPr>
              <w:jc w:val="center"/>
            </w:pPr>
            <w:r w:rsidRPr="00975D24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63" w:rsidRPr="00975D24" w:rsidRDefault="008A6863" w:rsidP="000122CF">
            <w:pPr>
              <w:jc w:val="center"/>
            </w:pPr>
            <w:r w:rsidRPr="00975D24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63" w:rsidRPr="00975D24" w:rsidRDefault="008A6863" w:rsidP="000122CF">
            <w:pPr>
              <w:jc w:val="center"/>
            </w:pPr>
            <w:r w:rsidRPr="00975D24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63" w:rsidRPr="00975D24" w:rsidRDefault="008A6863" w:rsidP="000122CF">
            <w:pPr>
              <w:jc w:val="center"/>
            </w:pPr>
            <w:r w:rsidRPr="00975D24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863" w:rsidRPr="00975D24" w:rsidRDefault="008A6863" w:rsidP="000122CF">
            <w:pPr>
              <w:jc w:val="center"/>
            </w:pPr>
            <w:r w:rsidRPr="00975D24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863" w:rsidRPr="00975D24" w:rsidRDefault="008A6863" w:rsidP="000122CF">
            <w:pPr>
              <w:jc w:val="center"/>
            </w:pPr>
            <w:r w:rsidRPr="00975D24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863" w:rsidRPr="00975D24" w:rsidRDefault="008A6863" w:rsidP="000122CF">
            <w:pPr>
              <w:jc w:val="center"/>
            </w:pPr>
            <w:r w:rsidRPr="00975D24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863" w:rsidRPr="00975D24" w:rsidRDefault="008A6863" w:rsidP="000122CF">
            <w:pPr>
              <w:jc w:val="center"/>
            </w:pPr>
            <w:r w:rsidRPr="00975D24">
              <w:t>14</w:t>
            </w:r>
          </w:p>
        </w:tc>
      </w:tr>
      <w:tr w:rsidR="008A6863" w:rsidRPr="00975D24" w:rsidTr="000122CF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63" w:rsidRPr="00975D24" w:rsidRDefault="008A6863" w:rsidP="000122CF">
            <w:pPr>
              <w:jc w:val="both"/>
            </w:pPr>
            <w:r w:rsidRPr="00975D24">
              <w:t>1</w:t>
            </w:r>
          </w:p>
        </w:tc>
        <w:tc>
          <w:tcPr>
            <w:tcW w:w="1445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A6863" w:rsidRPr="00975D24" w:rsidRDefault="008A6863" w:rsidP="000122CF">
            <w:pPr>
              <w:jc w:val="both"/>
            </w:pPr>
            <w:r w:rsidRPr="00975D24">
              <w:t xml:space="preserve">Цель - обеспечение эффективного предупреждения и ликвидации чрезвычайных ситуаций природного и техногенного характера, обеспечение и поддержание высокой готовности сил и средств систем гражданской обороны, защиты населения и территорий от чрезвычайных ситуаций природного и техногенного характера </w:t>
            </w:r>
          </w:p>
        </w:tc>
      </w:tr>
      <w:tr w:rsidR="008A6863" w:rsidRPr="00975D24" w:rsidTr="000122CF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63" w:rsidRPr="00975D24" w:rsidRDefault="008A6863" w:rsidP="000122CF">
            <w:pPr>
              <w:jc w:val="both"/>
            </w:pPr>
            <w:r w:rsidRPr="00975D24">
              <w:t>1.1.</w:t>
            </w:r>
          </w:p>
        </w:tc>
        <w:tc>
          <w:tcPr>
            <w:tcW w:w="1445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A6863" w:rsidRPr="00975D24" w:rsidRDefault="008A6863" w:rsidP="000122CF">
            <w:pPr>
              <w:jc w:val="both"/>
            </w:pPr>
            <w:r w:rsidRPr="00975D24">
              <w:t>Задача - организация деятельности МКУ «Управление по делам ГО и ЧС» Кавказского района, как органа, уполномоченного решать задачи в области гражданской обороны и защиты населения при возникновении чрезвычайных ситуаций</w:t>
            </w:r>
          </w:p>
        </w:tc>
      </w:tr>
      <w:tr w:rsidR="008A6863" w:rsidRPr="00975D24" w:rsidTr="000122CF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63" w:rsidRPr="00975D24" w:rsidRDefault="008A6863" w:rsidP="000122CF">
            <w:pPr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63" w:rsidRPr="00975D24" w:rsidRDefault="008A6863" w:rsidP="000122CF">
            <w:pPr>
              <w:jc w:val="both"/>
            </w:pPr>
            <w:r w:rsidRPr="00975D24">
              <w:t>Целевой показатель 1 - количество проведенных мероприятий по предупреждению и защите населения от чрезвычайных ситуаций и гражданской обороне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63" w:rsidRPr="00975D24" w:rsidRDefault="008A6863" w:rsidP="000122CF">
            <w:pPr>
              <w:jc w:val="center"/>
            </w:pPr>
            <w:r w:rsidRPr="00975D24">
              <w:t>штук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63" w:rsidRPr="00975D24" w:rsidRDefault="008A6863" w:rsidP="000122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63" w:rsidRPr="00975D24" w:rsidRDefault="008A6863" w:rsidP="000122CF">
            <w:pPr>
              <w:jc w:val="center"/>
            </w:pPr>
            <w:r w:rsidRPr="00975D24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63" w:rsidRPr="00975D24" w:rsidRDefault="008A6863" w:rsidP="000122CF">
            <w:pPr>
              <w:jc w:val="center"/>
            </w:pPr>
            <w:r w:rsidRPr="00975D24"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63" w:rsidRPr="00975D24" w:rsidRDefault="008A6863" w:rsidP="000122CF">
            <w:pPr>
              <w:jc w:val="center"/>
            </w:pPr>
            <w:r w:rsidRPr="00975D24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63" w:rsidRPr="00975D24" w:rsidRDefault="008A6863" w:rsidP="000122CF">
            <w:pPr>
              <w:jc w:val="center"/>
            </w:pPr>
            <w:r w:rsidRPr="00975D24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63" w:rsidRPr="00975D24" w:rsidRDefault="008A6863" w:rsidP="000122CF">
            <w:pPr>
              <w:jc w:val="center"/>
            </w:pPr>
            <w:r w:rsidRPr="00975D24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63" w:rsidRPr="00975D24" w:rsidRDefault="008A6863" w:rsidP="000122CF">
            <w:pPr>
              <w:jc w:val="center"/>
            </w:pPr>
            <w:r w:rsidRPr="00975D24"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863" w:rsidRPr="00975D24" w:rsidRDefault="008A6863" w:rsidP="000122CF">
            <w:pPr>
              <w:jc w:val="center"/>
            </w:pPr>
            <w:r w:rsidRPr="00975D24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863" w:rsidRPr="00975D24" w:rsidRDefault="008A6863" w:rsidP="000122CF">
            <w:pPr>
              <w:jc w:val="center"/>
            </w:pPr>
            <w:r w:rsidRPr="00975D24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863" w:rsidRPr="00975D24" w:rsidRDefault="008A6863" w:rsidP="000122CF">
            <w:pPr>
              <w:jc w:val="center"/>
            </w:pPr>
            <w:r w:rsidRPr="00975D24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863" w:rsidRPr="00975D24" w:rsidRDefault="008A6863" w:rsidP="000122CF">
            <w:pPr>
              <w:jc w:val="center"/>
            </w:pPr>
            <w:r w:rsidRPr="00975D24">
              <w:t>30</w:t>
            </w:r>
          </w:p>
        </w:tc>
      </w:tr>
      <w:tr w:rsidR="008A6863" w:rsidRPr="00975D24" w:rsidTr="000122CF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63" w:rsidRPr="00975D24" w:rsidRDefault="008A6863" w:rsidP="000122CF">
            <w:pPr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63" w:rsidRPr="00975D24" w:rsidRDefault="008A6863" w:rsidP="000122CF">
            <w:pPr>
              <w:widowControl w:val="0"/>
              <w:autoSpaceDE w:val="0"/>
              <w:autoSpaceDN w:val="0"/>
              <w:adjustRightInd w:val="0"/>
              <w:jc w:val="both"/>
            </w:pPr>
            <w:r w:rsidRPr="00975D24">
              <w:t xml:space="preserve">Целевой показатель 2  - количество обученных работников </w:t>
            </w:r>
            <w:r w:rsidRPr="00975D24">
              <w:rPr>
                <w:rFonts w:eastAsia="Lucida Sans Unicode"/>
                <w:iCs/>
                <w:spacing w:val="3"/>
              </w:rPr>
              <w:t xml:space="preserve">по программе </w:t>
            </w:r>
            <w:r w:rsidRPr="00975D24">
              <w:t xml:space="preserve">«Подготовка персонала дежурно-диспетчерских служб, экстренных </w:t>
            </w:r>
            <w:r w:rsidRPr="00975D24">
              <w:lastRenderedPageBreak/>
              <w:t>оперативных и аварийных служб, единых дежурно-диспетчерских служб в рамках функционирования системы обеспечения вызова экстренных оперативных служб по единому номеру «112»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63" w:rsidRPr="00975D24" w:rsidRDefault="008A6863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D24">
              <w:lastRenderedPageBreak/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63" w:rsidRPr="00975D24" w:rsidRDefault="008A6863" w:rsidP="000122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63" w:rsidRPr="00975D24" w:rsidRDefault="008A6863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D2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63" w:rsidRPr="00975D24" w:rsidRDefault="008A6863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D2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63" w:rsidRPr="00975D24" w:rsidRDefault="008A6863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D2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63" w:rsidRPr="00975D24" w:rsidRDefault="008A6863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D2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63" w:rsidRPr="00975D24" w:rsidRDefault="008A6863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D24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63" w:rsidRPr="00975D24" w:rsidRDefault="008A6863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D2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863" w:rsidRPr="00975D24" w:rsidRDefault="008A6863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D2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863" w:rsidRPr="00975D24" w:rsidRDefault="008A6863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D2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863" w:rsidRPr="00975D24" w:rsidRDefault="008A6863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D2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863" w:rsidRPr="00975D24" w:rsidRDefault="008A6863" w:rsidP="0001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5D24">
              <w:t>0</w:t>
            </w:r>
          </w:p>
        </w:tc>
      </w:tr>
      <w:tr w:rsidR="008A6863" w:rsidRPr="00975D24" w:rsidTr="000122CF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63" w:rsidRPr="00975D24" w:rsidRDefault="008A6863" w:rsidP="000122CF">
            <w:pPr>
              <w:jc w:val="both"/>
            </w:pPr>
            <w:r w:rsidRPr="00975D24">
              <w:lastRenderedPageBreak/>
              <w:t>1.2.</w:t>
            </w:r>
          </w:p>
        </w:tc>
        <w:tc>
          <w:tcPr>
            <w:tcW w:w="1445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A6863" w:rsidRPr="00975D24" w:rsidRDefault="008A6863" w:rsidP="000122CF">
            <w:pPr>
              <w:jc w:val="both"/>
            </w:pPr>
            <w:r w:rsidRPr="00975D24">
              <w:t>Задача - организация деятельности муниципального учреждения  «Курсы ГО» МО Кавказский район для обучения должностных лиц в области в области гражданской обороны, способам защиты от опасностей, возникающих при чрезвычайных ситуациях природного и техногенного характера.</w:t>
            </w:r>
          </w:p>
        </w:tc>
      </w:tr>
      <w:tr w:rsidR="008A6863" w:rsidRPr="00975D24" w:rsidTr="000122CF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63" w:rsidRPr="00975D24" w:rsidRDefault="008A6863" w:rsidP="000122CF">
            <w:pPr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63" w:rsidRPr="00975D24" w:rsidRDefault="008A6863" w:rsidP="000122CF">
            <w:pPr>
              <w:jc w:val="both"/>
            </w:pPr>
            <w:r w:rsidRPr="00975D24">
              <w:t>Целевой показатель - количество выданных удостоверений о краткосрочном повышении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63" w:rsidRPr="00975D24" w:rsidRDefault="008A6863" w:rsidP="000122CF">
            <w:pPr>
              <w:jc w:val="center"/>
            </w:pPr>
            <w:r w:rsidRPr="00975D24"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63" w:rsidRPr="00975D24" w:rsidRDefault="008A6863" w:rsidP="000122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63" w:rsidRPr="00975D24" w:rsidRDefault="008A6863" w:rsidP="000122CF">
            <w:pPr>
              <w:jc w:val="center"/>
            </w:pPr>
            <w:r w:rsidRPr="00975D24"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63" w:rsidRPr="00975D24" w:rsidRDefault="008A6863" w:rsidP="000122CF">
            <w:pPr>
              <w:jc w:val="center"/>
            </w:pPr>
            <w:r w:rsidRPr="00975D24">
              <w:t>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63" w:rsidRPr="00975D24" w:rsidRDefault="008A6863" w:rsidP="000122CF">
            <w:pPr>
              <w:jc w:val="center"/>
            </w:pPr>
            <w:r w:rsidRPr="00975D24">
              <w:t>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63" w:rsidRPr="00975D24" w:rsidRDefault="008A6863" w:rsidP="000122CF">
            <w:pPr>
              <w:jc w:val="center"/>
            </w:pPr>
            <w:r w:rsidRPr="00975D24">
              <w:t>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63" w:rsidRPr="00975D24" w:rsidRDefault="008A6863" w:rsidP="000122CF">
            <w:pPr>
              <w:jc w:val="center"/>
            </w:pPr>
            <w:r w:rsidRPr="00975D24">
              <w:t>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63" w:rsidRPr="00975D24" w:rsidRDefault="008A6863" w:rsidP="000122CF">
            <w:pPr>
              <w:jc w:val="center"/>
            </w:pPr>
            <w:r w:rsidRPr="00975D24">
              <w:t>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863" w:rsidRPr="00975D24" w:rsidRDefault="008A6863" w:rsidP="000122CF">
            <w:pPr>
              <w:jc w:val="center"/>
            </w:pPr>
            <w:r w:rsidRPr="00975D24">
              <w:t>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863" w:rsidRPr="00975D24" w:rsidRDefault="008A6863" w:rsidP="000122CF">
            <w:pPr>
              <w:jc w:val="center"/>
            </w:pPr>
            <w:r w:rsidRPr="00975D24">
              <w:t>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863" w:rsidRPr="00975D24" w:rsidRDefault="008A6863" w:rsidP="000122CF">
            <w:pPr>
              <w:jc w:val="center"/>
            </w:pPr>
            <w:r w:rsidRPr="00975D24">
              <w:t>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863" w:rsidRPr="00975D24" w:rsidRDefault="008A6863" w:rsidP="000122CF">
            <w:pPr>
              <w:jc w:val="center"/>
            </w:pPr>
            <w:r w:rsidRPr="00975D24">
              <w:t>950</w:t>
            </w:r>
          </w:p>
        </w:tc>
      </w:tr>
      <w:tr w:rsidR="008A6863" w:rsidRPr="00975D24" w:rsidTr="000122CF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63" w:rsidRPr="00975D24" w:rsidRDefault="008A6863" w:rsidP="000122CF">
            <w:pPr>
              <w:jc w:val="both"/>
            </w:pPr>
            <w:r w:rsidRPr="00975D24">
              <w:t>1.3.</w:t>
            </w:r>
          </w:p>
        </w:tc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863" w:rsidRPr="00975D24" w:rsidRDefault="008A6863" w:rsidP="000122CF">
            <w:pPr>
              <w:jc w:val="both"/>
            </w:pPr>
            <w:r w:rsidRPr="00975D24">
              <w:t>Задача - улучшение взаимодействия экстренных оперативных служб и повышение эффективности их реагирования на вызовы, поступающие от населения, путем развертывания на территории МО Кавказский район системы обеспечения вызова экстренных оперативных служб по единому номеру «112»</w:t>
            </w:r>
          </w:p>
        </w:tc>
      </w:tr>
      <w:tr w:rsidR="008A6863" w:rsidRPr="00975D24" w:rsidTr="000122CF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63" w:rsidRPr="00975D24" w:rsidRDefault="008A6863" w:rsidP="000122CF">
            <w:pPr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63" w:rsidRPr="00975D24" w:rsidRDefault="008A6863" w:rsidP="000122CF">
            <w:pPr>
              <w:jc w:val="both"/>
            </w:pPr>
            <w:r w:rsidRPr="00975D24">
              <w:t>Целевой показатель - техническая оснащенность единой дежурно- диспетчерской службы с учетом создания системы обеспечения вызова экстренных оперативных служб по единому номеру «112»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63" w:rsidRPr="00975D24" w:rsidRDefault="008A6863" w:rsidP="000122CF">
            <w:pPr>
              <w:jc w:val="center"/>
            </w:pPr>
            <w:r w:rsidRPr="00975D24"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63" w:rsidRPr="00975D24" w:rsidRDefault="008A6863" w:rsidP="000122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63" w:rsidRPr="00975D24" w:rsidRDefault="008A6863" w:rsidP="000122CF">
            <w:pPr>
              <w:jc w:val="center"/>
            </w:pPr>
            <w:r w:rsidRPr="00975D2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63" w:rsidRPr="00975D24" w:rsidRDefault="008A6863" w:rsidP="000122CF">
            <w:pPr>
              <w:jc w:val="center"/>
            </w:pPr>
            <w:r w:rsidRPr="00975D2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63" w:rsidRPr="00975D24" w:rsidRDefault="008A6863" w:rsidP="000122CF">
            <w:pPr>
              <w:jc w:val="center"/>
            </w:pPr>
            <w:r w:rsidRPr="00975D2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63" w:rsidRPr="00975D24" w:rsidRDefault="008A6863" w:rsidP="000122CF">
            <w:pPr>
              <w:jc w:val="center"/>
            </w:pPr>
            <w:r w:rsidRPr="00975D24"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63" w:rsidRPr="00975D24" w:rsidRDefault="008A6863" w:rsidP="000122CF">
            <w:pPr>
              <w:jc w:val="center"/>
            </w:pPr>
            <w:r w:rsidRPr="00975D24"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63" w:rsidRPr="00975D24" w:rsidRDefault="008A6863" w:rsidP="000122CF">
            <w:pPr>
              <w:jc w:val="center"/>
            </w:pPr>
            <w:r w:rsidRPr="00975D24"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863" w:rsidRPr="00975D24" w:rsidRDefault="008A6863" w:rsidP="000122CF">
            <w:pPr>
              <w:jc w:val="center"/>
            </w:pPr>
            <w:r w:rsidRPr="00975D24"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863" w:rsidRPr="00975D24" w:rsidRDefault="008A6863" w:rsidP="000122CF">
            <w:pPr>
              <w:jc w:val="center"/>
            </w:pPr>
            <w:r w:rsidRPr="00975D24"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863" w:rsidRPr="00975D24" w:rsidRDefault="008A6863" w:rsidP="000122CF">
            <w:pPr>
              <w:jc w:val="center"/>
            </w:pPr>
            <w:r w:rsidRPr="00975D24"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863" w:rsidRPr="00975D24" w:rsidRDefault="008A6863" w:rsidP="000122CF">
            <w:pPr>
              <w:jc w:val="center"/>
            </w:pPr>
            <w:r w:rsidRPr="00975D24">
              <w:t>46</w:t>
            </w:r>
          </w:p>
        </w:tc>
      </w:tr>
    </w:tbl>
    <w:p w:rsidR="000E6427" w:rsidRPr="0030080F" w:rsidRDefault="000E6427" w:rsidP="000E6427">
      <w:pPr>
        <w:ind w:firstLine="709"/>
        <w:jc w:val="both"/>
        <w:rPr>
          <w:sz w:val="28"/>
          <w:szCs w:val="28"/>
        </w:rPr>
      </w:pPr>
    </w:p>
    <w:p w:rsidR="000E6427" w:rsidRPr="0030080F" w:rsidRDefault="000E6427" w:rsidP="000E6427">
      <w:pPr>
        <w:jc w:val="both"/>
        <w:outlineLvl w:val="2"/>
        <w:rPr>
          <w:sz w:val="28"/>
          <w:szCs w:val="28"/>
        </w:rPr>
      </w:pPr>
    </w:p>
    <w:p w:rsidR="000E6427" w:rsidRPr="000614DF" w:rsidRDefault="000E6427" w:rsidP="000E6427">
      <w:pPr>
        <w:jc w:val="both"/>
        <w:rPr>
          <w:sz w:val="28"/>
          <w:szCs w:val="28"/>
        </w:rPr>
      </w:pPr>
      <w:r w:rsidRPr="000614DF">
        <w:rPr>
          <w:sz w:val="28"/>
          <w:szCs w:val="28"/>
        </w:rPr>
        <w:t xml:space="preserve">Начальник      </w:t>
      </w:r>
    </w:p>
    <w:p w:rsidR="000E6427" w:rsidRPr="000614DF" w:rsidRDefault="000E6427" w:rsidP="000E6427">
      <w:pPr>
        <w:jc w:val="both"/>
        <w:rPr>
          <w:sz w:val="28"/>
          <w:szCs w:val="28"/>
        </w:rPr>
      </w:pPr>
      <w:r w:rsidRPr="000614DF">
        <w:rPr>
          <w:sz w:val="28"/>
          <w:szCs w:val="28"/>
        </w:rPr>
        <w:t xml:space="preserve">МКУ «Управление по делам ГО и ЧС»  </w:t>
      </w:r>
    </w:p>
    <w:p w:rsidR="000E6427" w:rsidRPr="000614DF" w:rsidRDefault="000E6427" w:rsidP="000E6427">
      <w:pPr>
        <w:jc w:val="both"/>
        <w:rPr>
          <w:sz w:val="28"/>
          <w:szCs w:val="28"/>
        </w:rPr>
      </w:pPr>
      <w:r w:rsidRPr="000614DF">
        <w:rPr>
          <w:sz w:val="28"/>
          <w:szCs w:val="28"/>
        </w:rPr>
        <w:t xml:space="preserve">Кавказского района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0614DF">
        <w:rPr>
          <w:sz w:val="28"/>
          <w:szCs w:val="28"/>
        </w:rPr>
        <w:t xml:space="preserve"> И.Г.Никитенко</w:t>
      </w:r>
    </w:p>
    <w:p w:rsidR="008A6863" w:rsidRDefault="008A6863" w:rsidP="001A3EC8">
      <w:pPr>
        <w:ind w:left="9072"/>
        <w:jc w:val="center"/>
        <w:rPr>
          <w:rStyle w:val="af0"/>
          <w:b w:val="0"/>
          <w:bCs/>
          <w:color w:val="auto"/>
          <w:sz w:val="28"/>
          <w:szCs w:val="28"/>
        </w:rPr>
      </w:pPr>
    </w:p>
    <w:p w:rsidR="008A6863" w:rsidRDefault="008A6863" w:rsidP="001A3EC8">
      <w:pPr>
        <w:ind w:left="9072"/>
        <w:jc w:val="center"/>
        <w:rPr>
          <w:rStyle w:val="af0"/>
          <w:b w:val="0"/>
          <w:bCs/>
          <w:color w:val="auto"/>
          <w:sz w:val="28"/>
          <w:szCs w:val="28"/>
        </w:rPr>
      </w:pPr>
    </w:p>
    <w:p w:rsidR="008A6863" w:rsidRDefault="008A6863" w:rsidP="001A3EC8">
      <w:pPr>
        <w:ind w:left="9072"/>
        <w:jc w:val="center"/>
        <w:rPr>
          <w:rStyle w:val="af0"/>
          <w:b w:val="0"/>
          <w:bCs/>
          <w:color w:val="auto"/>
          <w:sz w:val="28"/>
          <w:szCs w:val="28"/>
        </w:rPr>
      </w:pPr>
    </w:p>
    <w:p w:rsidR="008A6863" w:rsidRDefault="008A6863" w:rsidP="001A3EC8">
      <w:pPr>
        <w:ind w:left="9072"/>
        <w:jc w:val="center"/>
        <w:rPr>
          <w:rStyle w:val="af0"/>
          <w:b w:val="0"/>
          <w:bCs/>
          <w:color w:val="auto"/>
          <w:sz w:val="28"/>
          <w:szCs w:val="28"/>
        </w:rPr>
      </w:pPr>
    </w:p>
    <w:p w:rsidR="008A6863" w:rsidRDefault="008A6863" w:rsidP="001A3EC8">
      <w:pPr>
        <w:ind w:left="9072"/>
        <w:jc w:val="center"/>
        <w:rPr>
          <w:rStyle w:val="af0"/>
          <w:b w:val="0"/>
          <w:bCs/>
          <w:color w:val="auto"/>
          <w:sz w:val="28"/>
          <w:szCs w:val="28"/>
        </w:rPr>
      </w:pPr>
    </w:p>
    <w:p w:rsidR="008A6863" w:rsidRDefault="008A6863" w:rsidP="001A3EC8">
      <w:pPr>
        <w:ind w:left="9072"/>
        <w:jc w:val="center"/>
        <w:rPr>
          <w:rStyle w:val="af0"/>
          <w:b w:val="0"/>
          <w:bCs/>
          <w:color w:val="auto"/>
          <w:sz w:val="28"/>
          <w:szCs w:val="28"/>
        </w:rPr>
      </w:pPr>
    </w:p>
    <w:p w:rsidR="008A6863" w:rsidRDefault="008A6863" w:rsidP="001A3EC8">
      <w:pPr>
        <w:ind w:left="9072"/>
        <w:jc w:val="center"/>
        <w:rPr>
          <w:rStyle w:val="af0"/>
          <w:b w:val="0"/>
          <w:bCs/>
          <w:color w:val="auto"/>
          <w:sz w:val="28"/>
          <w:szCs w:val="28"/>
        </w:rPr>
      </w:pPr>
    </w:p>
    <w:p w:rsidR="008A6863" w:rsidRDefault="008A6863" w:rsidP="001A3EC8">
      <w:pPr>
        <w:ind w:left="9072"/>
        <w:jc w:val="center"/>
        <w:rPr>
          <w:rStyle w:val="af0"/>
          <w:b w:val="0"/>
          <w:bCs/>
          <w:color w:val="auto"/>
          <w:sz w:val="28"/>
          <w:szCs w:val="28"/>
        </w:rPr>
      </w:pPr>
    </w:p>
    <w:p w:rsidR="001A3EC8" w:rsidRPr="00C51266" w:rsidRDefault="001A3EC8" w:rsidP="001A3EC8">
      <w:pPr>
        <w:ind w:left="9072"/>
        <w:jc w:val="center"/>
        <w:rPr>
          <w:rStyle w:val="af0"/>
          <w:b w:val="0"/>
          <w:bCs/>
          <w:color w:val="auto"/>
          <w:sz w:val="28"/>
          <w:szCs w:val="28"/>
        </w:rPr>
      </w:pPr>
      <w:r w:rsidRPr="00C51266">
        <w:rPr>
          <w:rStyle w:val="af0"/>
          <w:b w:val="0"/>
          <w:bCs/>
          <w:color w:val="auto"/>
          <w:sz w:val="28"/>
          <w:szCs w:val="28"/>
        </w:rPr>
        <w:lastRenderedPageBreak/>
        <w:t>Приложение № 2</w:t>
      </w:r>
    </w:p>
    <w:p w:rsidR="008A6863" w:rsidRDefault="001A3EC8" w:rsidP="001A3EC8">
      <w:pPr>
        <w:ind w:left="9072" w:firstLine="698"/>
        <w:jc w:val="center"/>
        <w:rPr>
          <w:rStyle w:val="af0"/>
          <w:b w:val="0"/>
          <w:bCs/>
          <w:color w:val="auto"/>
        </w:rPr>
      </w:pPr>
      <w:r w:rsidRPr="008A6863">
        <w:rPr>
          <w:rStyle w:val="af0"/>
          <w:b w:val="0"/>
          <w:bCs/>
          <w:color w:val="auto"/>
        </w:rPr>
        <w:t xml:space="preserve">к </w:t>
      </w:r>
      <w:hyperlink w:anchor="sub_1011" w:history="1">
        <w:r w:rsidRPr="008A6863">
          <w:rPr>
            <w:rStyle w:val="ad"/>
            <w:color w:val="auto"/>
          </w:rPr>
          <w:t>подпрограмме</w:t>
        </w:r>
      </w:hyperlink>
      <w:r w:rsidRPr="008A6863">
        <w:rPr>
          <w:rStyle w:val="af0"/>
          <w:b w:val="0"/>
          <w:bCs/>
          <w:color w:val="auto"/>
        </w:rPr>
        <w:t xml:space="preserve"> «Мероприятия по предупреждению и ликвидации чрезвычайных ситу</w:t>
      </w:r>
      <w:r w:rsidRPr="008A6863">
        <w:rPr>
          <w:rStyle w:val="af0"/>
          <w:b w:val="0"/>
          <w:bCs/>
          <w:color w:val="auto"/>
        </w:rPr>
        <w:t>а</w:t>
      </w:r>
      <w:r w:rsidRPr="008A6863">
        <w:rPr>
          <w:rStyle w:val="af0"/>
          <w:b w:val="0"/>
          <w:bCs/>
          <w:color w:val="auto"/>
        </w:rPr>
        <w:t>ций, стихийных бедствий и их последствий и обучение населения в области гражданской об</w:t>
      </w:r>
      <w:r w:rsidRPr="008A6863">
        <w:rPr>
          <w:rStyle w:val="af0"/>
          <w:b w:val="0"/>
          <w:bCs/>
          <w:color w:val="auto"/>
        </w:rPr>
        <w:t>о</w:t>
      </w:r>
      <w:r w:rsidRPr="008A6863">
        <w:rPr>
          <w:rStyle w:val="af0"/>
          <w:b w:val="0"/>
          <w:bCs/>
          <w:color w:val="auto"/>
        </w:rPr>
        <w:t>роны</w:t>
      </w:r>
    </w:p>
    <w:p w:rsidR="001A3EC8" w:rsidRPr="008A6863" w:rsidRDefault="001A3EC8" w:rsidP="001A3EC8">
      <w:pPr>
        <w:ind w:left="9072" w:firstLine="698"/>
        <w:jc w:val="center"/>
      </w:pPr>
      <w:r w:rsidRPr="008A6863">
        <w:rPr>
          <w:rStyle w:val="af0"/>
          <w:b w:val="0"/>
          <w:bCs/>
          <w:color w:val="auto"/>
        </w:rPr>
        <w:t xml:space="preserve"> и чрезвычайных ситуаций в муниципал</w:t>
      </w:r>
      <w:r w:rsidRPr="008A6863">
        <w:rPr>
          <w:rStyle w:val="af0"/>
          <w:b w:val="0"/>
          <w:bCs/>
          <w:color w:val="auto"/>
        </w:rPr>
        <w:t>ь</w:t>
      </w:r>
      <w:r w:rsidRPr="008A6863">
        <w:rPr>
          <w:rStyle w:val="af0"/>
          <w:b w:val="0"/>
          <w:bCs/>
          <w:color w:val="auto"/>
        </w:rPr>
        <w:t>ном образовании Кавказский район»</w:t>
      </w:r>
    </w:p>
    <w:p w:rsidR="001A3EC8" w:rsidRPr="00C51266" w:rsidRDefault="001A3EC8" w:rsidP="001A3EC8">
      <w:pPr>
        <w:ind w:firstLine="698"/>
        <w:jc w:val="both"/>
        <w:rPr>
          <w:rStyle w:val="af0"/>
          <w:b w:val="0"/>
          <w:bCs/>
          <w:color w:val="auto"/>
          <w:sz w:val="28"/>
          <w:szCs w:val="28"/>
        </w:rPr>
      </w:pPr>
    </w:p>
    <w:p w:rsidR="001A3EC8" w:rsidRPr="00C51266" w:rsidRDefault="001A3EC8" w:rsidP="001A3EC8">
      <w:pPr>
        <w:ind w:firstLine="698"/>
        <w:jc w:val="both"/>
        <w:rPr>
          <w:rStyle w:val="af0"/>
          <w:b w:val="0"/>
          <w:bCs/>
          <w:color w:val="auto"/>
          <w:sz w:val="28"/>
          <w:szCs w:val="28"/>
        </w:rPr>
      </w:pPr>
    </w:p>
    <w:p w:rsidR="000E6427" w:rsidRPr="00DA75D3" w:rsidRDefault="000E6427" w:rsidP="000E6427">
      <w:pPr>
        <w:jc w:val="center"/>
        <w:rPr>
          <w:bCs/>
          <w:sz w:val="28"/>
          <w:szCs w:val="28"/>
        </w:rPr>
      </w:pPr>
      <w:r w:rsidRPr="00DA75D3">
        <w:rPr>
          <w:sz w:val="28"/>
          <w:szCs w:val="28"/>
          <w:shd w:val="clear" w:color="auto" w:fill="FFFFFF"/>
        </w:rPr>
        <w:t>Перечень мероприятий Подпрограммы</w:t>
      </w:r>
    </w:p>
    <w:p w:rsidR="000E6427" w:rsidRPr="00DA75D3" w:rsidRDefault="000E6427" w:rsidP="000E6427">
      <w:pPr>
        <w:jc w:val="center"/>
        <w:rPr>
          <w:sz w:val="28"/>
          <w:szCs w:val="28"/>
        </w:rPr>
      </w:pPr>
      <w:r w:rsidRPr="00DA75D3">
        <w:rPr>
          <w:sz w:val="28"/>
          <w:szCs w:val="28"/>
        </w:rPr>
        <w:t xml:space="preserve">«Мероприятия по предупреждению и ликвидации чрезвычайных ситуаций, стихийных бедствий и их последствий и </w:t>
      </w:r>
    </w:p>
    <w:p w:rsidR="000E6427" w:rsidRPr="00DA75D3" w:rsidRDefault="000E6427" w:rsidP="000E6427">
      <w:pPr>
        <w:jc w:val="center"/>
        <w:rPr>
          <w:sz w:val="28"/>
          <w:szCs w:val="28"/>
        </w:rPr>
      </w:pPr>
      <w:r w:rsidRPr="00DA75D3">
        <w:rPr>
          <w:sz w:val="28"/>
          <w:szCs w:val="28"/>
        </w:rPr>
        <w:t xml:space="preserve">обучение  населения в области гражданской обороны  и чрезвычайных ситуаций в муниципальном образовании </w:t>
      </w:r>
    </w:p>
    <w:p w:rsidR="000E6427" w:rsidRPr="00DA75D3" w:rsidRDefault="000E6427" w:rsidP="008A6863">
      <w:pPr>
        <w:jc w:val="center"/>
        <w:rPr>
          <w:sz w:val="28"/>
          <w:szCs w:val="28"/>
        </w:rPr>
      </w:pPr>
      <w:r w:rsidRPr="00DA75D3">
        <w:rPr>
          <w:sz w:val="28"/>
          <w:szCs w:val="28"/>
        </w:rPr>
        <w:t>Кавказский район»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2"/>
        <w:gridCol w:w="2962"/>
        <w:gridCol w:w="567"/>
        <w:gridCol w:w="992"/>
        <w:gridCol w:w="172"/>
        <w:gridCol w:w="1246"/>
        <w:gridCol w:w="850"/>
        <w:gridCol w:w="1134"/>
        <w:gridCol w:w="1134"/>
        <w:gridCol w:w="1134"/>
        <w:gridCol w:w="2126"/>
        <w:gridCol w:w="1637"/>
      </w:tblGrid>
      <w:tr w:rsidR="008A6863" w:rsidRPr="00633357" w:rsidTr="000122CF">
        <w:tc>
          <w:tcPr>
            <w:tcW w:w="832" w:type="dxa"/>
            <w:vMerge w:val="restart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№ п/п</w:t>
            </w:r>
          </w:p>
        </w:tc>
        <w:tc>
          <w:tcPr>
            <w:tcW w:w="2962" w:type="dxa"/>
            <w:vMerge w:val="restart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 xml:space="preserve">Наименование мероприятия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статус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 xml:space="preserve">Годы реализации </w:t>
            </w:r>
          </w:p>
        </w:tc>
        <w:tc>
          <w:tcPr>
            <w:tcW w:w="5670" w:type="dxa"/>
            <w:gridSpan w:val="6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Общий объем финансирования тыс. руб.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A6863" w:rsidRPr="00633357" w:rsidRDefault="008A6863" w:rsidP="000122CF">
            <w:pPr>
              <w:jc w:val="center"/>
              <w:rPr>
                <w:b/>
                <w:bCs/>
                <w:lang w:eastAsia="en-US"/>
              </w:rPr>
            </w:pPr>
            <w:r w:rsidRPr="00633357">
              <w:rPr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</w:tcPr>
          <w:p w:rsidR="008A6863" w:rsidRPr="00633357" w:rsidRDefault="008A6863" w:rsidP="000122CF">
            <w:pPr>
              <w:jc w:val="center"/>
              <w:rPr>
                <w:bCs/>
                <w:lang w:eastAsia="en-US"/>
              </w:rPr>
            </w:pPr>
            <w:r w:rsidRPr="00633357">
              <w:rPr>
                <w:bCs/>
                <w:lang w:eastAsia="en-US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 xml:space="preserve">Всего </w:t>
            </w:r>
          </w:p>
        </w:tc>
        <w:tc>
          <w:tcPr>
            <w:tcW w:w="4252" w:type="dxa"/>
            <w:gridSpan w:val="4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в том числе в разрезе  источников финансирования</w:t>
            </w: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внебюджетные источники</w:t>
            </w: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1</w:t>
            </w:r>
          </w:p>
        </w:tc>
        <w:tc>
          <w:tcPr>
            <w:tcW w:w="2962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10</w:t>
            </w:r>
          </w:p>
        </w:tc>
        <w:tc>
          <w:tcPr>
            <w:tcW w:w="1637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11</w:t>
            </w:r>
          </w:p>
        </w:tc>
      </w:tr>
      <w:tr w:rsidR="008A6863" w:rsidRPr="00633357" w:rsidTr="000122CF">
        <w:trPr>
          <w:trHeight w:val="1128"/>
        </w:trPr>
        <w:tc>
          <w:tcPr>
            <w:tcW w:w="832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3954" w:type="dxa"/>
            <w:gridSpan w:val="11"/>
            <w:shd w:val="clear" w:color="auto" w:fill="auto"/>
            <w:vAlign w:val="center"/>
          </w:tcPr>
          <w:p w:rsidR="008A6863" w:rsidRPr="00633357" w:rsidRDefault="008A6863" w:rsidP="000122CF">
            <w:pPr>
              <w:widowControl w:val="0"/>
              <w:suppressAutoHyphens/>
              <w:rPr>
                <w:b/>
                <w:bCs/>
                <w:lang w:eastAsia="en-US"/>
              </w:rPr>
            </w:pPr>
            <w:r w:rsidRPr="00633357">
              <w:rPr>
                <w:bCs/>
                <w:lang w:eastAsia="en-US"/>
              </w:rPr>
              <w:t>Цель- обеспечение эффективного предупреждения и ликвидации чрезвычайных ситуаций природного и техногенного характера, обеспечение и поддержание высокой готовности сил и средств систем гражданской обороны, защиты населения и территорий от чрезвычайных ситуаций природного и техногенного характера</w:t>
            </w:r>
          </w:p>
        </w:tc>
      </w:tr>
      <w:tr w:rsidR="008A6863" w:rsidRPr="00633357" w:rsidTr="000122CF">
        <w:tc>
          <w:tcPr>
            <w:tcW w:w="832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1</w:t>
            </w:r>
          </w:p>
        </w:tc>
        <w:tc>
          <w:tcPr>
            <w:tcW w:w="13954" w:type="dxa"/>
            <w:gridSpan w:val="11"/>
            <w:shd w:val="clear" w:color="auto" w:fill="auto"/>
            <w:vAlign w:val="center"/>
          </w:tcPr>
          <w:p w:rsidR="008A6863" w:rsidRPr="00633357" w:rsidRDefault="008A6863" w:rsidP="000122CF">
            <w:pPr>
              <w:widowControl w:val="0"/>
              <w:suppressAutoHyphens/>
              <w:rPr>
                <w:b/>
                <w:bCs/>
                <w:lang w:eastAsia="en-US"/>
              </w:rPr>
            </w:pPr>
            <w:r w:rsidRPr="00633357">
              <w:rPr>
                <w:bCs/>
                <w:lang w:eastAsia="en-US"/>
              </w:rPr>
              <w:t>Задача- организация деятельности МКУ «Управление по делам ГО и ЧС» Кавказского района, как органа, уполномоченного решать задачи в области гражданской обороны и защиты населения при возникновении чрезвычайных ситуаций</w:t>
            </w:r>
          </w:p>
        </w:tc>
      </w:tr>
      <w:tr w:rsidR="008A6863" w:rsidRPr="00633357" w:rsidTr="000122CF">
        <w:tc>
          <w:tcPr>
            <w:tcW w:w="832" w:type="dxa"/>
            <w:vMerge w:val="restart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lastRenderedPageBreak/>
              <w:t>1.1</w:t>
            </w:r>
          </w:p>
        </w:tc>
        <w:tc>
          <w:tcPr>
            <w:tcW w:w="2962" w:type="dxa"/>
            <w:vMerge w:val="restart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  <w:p w:rsidR="008A6863" w:rsidRPr="00633357" w:rsidRDefault="008A6863" w:rsidP="000122CF">
            <w:pPr>
              <w:rPr>
                <w:lang w:eastAsia="en-US"/>
              </w:rPr>
            </w:pPr>
          </w:p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bCs/>
                <w:lang w:eastAsia="en-US"/>
              </w:rPr>
              <w:t>Мероприятие № 1. Организация деятельности МКУ «Управление по делам ГО и ЧС» Кавказского района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Всего</w:t>
            </w:r>
          </w:p>
        </w:tc>
        <w:tc>
          <w:tcPr>
            <w:tcW w:w="1246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80492,3</w:t>
            </w:r>
          </w:p>
        </w:tc>
        <w:tc>
          <w:tcPr>
            <w:tcW w:w="850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80492,3</w:t>
            </w: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bCs/>
                <w:lang w:eastAsia="en-US"/>
              </w:rPr>
              <w:t>Выполнение полномочий органа местного самоуправления в области ГО, защиты населения и территорий от ЧС, безопасности людей на водных объектах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bCs/>
                <w:lang w:eastAsia="en-US"/>
              </w:rPr>
              <w:t xml:space="preserve">Администрация МО Кавказский район </w:t>
            </w: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2015</w:t>
            </w:r>
          </w:p>
        </w:tc>
        <w:tc>
          <w:tcPr>
            <w:tcW w:w="1246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7200,0</w:t>
            </w:r>
          </w:p>
        </w:tc>
        <w:tc>
          <w:tcPr>
            <w:tcW w:w="850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7200,0</w:t>
            </w: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2016</w:t>
            </w:r>
          </w:p>
        </w:tc>
        <w:tc>
          <w:tcPr>
            <w:tcW w:w="1246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7200,0</w:t>
            </w:r>
          </w:p>
        </w:tc>
        <w:tc>
          <w:tcPr>
            <w:tcW w:w="850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7200,0</w:t>
            </w: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2017</w:t>
            </w:r>
          </w:p>
        </w:tc>
        <w:tc>
          <w:tcPr>
            <w:tcW w:w="1246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7300,0</w:t>
            </w:r>
          </w:p>
        </w:tc>
        <w:tc>
          <w:tcPr>
            <w:tcW w:w="850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7300,0</w:t>
            </w: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2018</w:t>
            </w:r>
          </w:p>
        </w:tc>
        <w:tc>
          <w:tcPr>
            <w:tcW w:w="1246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7956,2</w:t>
            </w:r>
          </w:p>
        </w:tc>
        <w:tc>
          <w:tcPr>
            <w:tcW w:w="850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7956,2</w:t>
            </w: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2019</w:t>
            </w:r>
          </w:p>
        </w:tc>
        <w:tc>
          <w:tcPr>
            <w:tcW w:w="1246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8382,3</w:t>
            </w:r>
          </w:p>
        </w:tc>
        <w:tc>
          <w:tcPr>
            <w:tcW w:w="850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8382,3</w:t>
            </w: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2020</w:t>
            </w:r>
          </w:p>
        </w:tc>
        <w:tc>
          <w:tcPr>
            <w:tcW w:w="1246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10453,8</w:t>
            </w:r>
          </w:p>
        </w:tc>
        <w:tc>
          <w:tcPr>
            <w:tcW w:w="850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10453,8</w:t>
            </w: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2021</w:t>
            </w:r>
          </w:p>
        </w:tc>
        <w:tc>
          <w:tcPr>
            <w:tcW w:w="1246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8000,0</w:t>
            </w:r>
          </w:p>
        </w:tc>
        <w:tc>
          <w:tcPr>
            <w:tcW w:w="850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8000,0</w:t>
            </w: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2022</w:t>
            </w:r>
          </w:p>
        </w:tc>
        <w:tc>
          <w:tcPr>
            <w:tcW w:w="1246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8000,0</w:t>
            </w:r>
          </w:p>
        </w:tc>
        <w:tc>
          <w:tcPr>
            <w:tcW w:w="850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8000,0</w:t>
            </w: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2023</w:t>
            </w:r>
          </w:p>
        </w:tc>
        <w:tc>
          <w:tcPr>
            <w:tcW w:w="1246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8000,0</w:t>
            </w:r>
          </w:p>
        </w:tc>
        <w:tc>
          <w:tcPr>
            <w:tcW w:w="850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8000,0</w:t>
            </w: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2024</w:t>
            </w:r>
          </w:p>
        </w:tc>
        <w:tc>
          <w:tcPr>
            <w:tcW w:w="1246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8000,0</w:t>
            </w:r>
          </w:p>
        </w:tc>
        <w:tc>
          <w:tcPr>
            <w:tcW w:w="850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8000,0</w:t>
            </w: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14786" w:type="dxa"/>
            <w:gridSpan w:val="12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в том числе:</w:t>
            </w:r>
          </w:p>
        </w:tc>
      </w:tr>
      <w:tr w:rsidR="008A6863" w:rsidRPr="00633357" w:rsidTr="000122CF">
        <w:tc>
          <w:tcPr>
            <w:tcW w:w="832" w:type="dxa"/>
            <w:vMerge w:val="restart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1.1.1</w:t>
            </w:r>
          </w:p>
        </w:tc>
        <w:tc>
          <w:tcPr>
            <w:tcW w:w="2962" w:type="dxa"/>
            <w:vMerge w:val="restart"/>
            <w:shd w:val="clear" w:color="auto" w:fill="auto"/>
            <w:vAlign w:val="center"/>
          </w:tcPr>
          <w:p w:rsidR="008A6863" w:rsidRPr="00633357" w:rsidRDefault="008A6863" w:rsidP="000122CF">
            <w:pPr>
              <w:widowControl w:val="0"/>
              <w:suppressAutoHyphens/>
              <w:rPr>
                <w:bCs/>
                <w:lang w:eastAsia="en-US"/>
              </w:rPr>
            </w:pPr>
            <w:r w:rsidRPr="00633357">
              <w:rPr>
                <w:bCs/>
                <w:lang w:eastAsia="en-US"/>
              </w:rPr>
              <w:t>Расходы на обеспечение деятельности муници-пальных учреждений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Всего</w:t>
            </w:r>
          </w:p>
        </w:tc>
        <w:tc>
          <w:tcPr>
            <w:tcW w:w="1246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79471,6</w:t>
            </w:r>
          </w:p>
        </w:tc>
        <w:tc>
          <w:tcPr>
            <w:tcW w:w="850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79471,6</w:t>
            </w: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A6863" w:rsidRPr="00633357" w:rsidRDefault="008A6863" w:rsidP="000122CF">
            <w:pPr>
              <w:widowControl w:val="0"/>
              <w:jc w:val="center"/>
              <w:rPr>
                <w:lang w:eastAsia="en-US"/>
              </w:rPr>
            </w:pPr>
            <w:r w:rsidRPr="00633357">
              <w:rPr>
                <w:bCs/>
                <w:lang w:eastAsia="en-US"/>
              </w:rPr>
              <w:t>х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</w:tcPr>
          <w:p w:rsidR="008A6863" w:rsidRPr="00633357" w:rsidRDefault="008A6863" w:rsidP="000122CF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 w:rsidRPr="00633357">
              <w:rPr>
                <w:bCs/>
                <w:lang w:eastAsia="en-US"/>
              </w:rPr>
              <w:t>х</w:t>
            </w:r>
          </w:p>
          <w:p w:rsidR="008A6863" w:rsidRPr="00633357" w:rsidRDefault="008A6863" w:rsidP="000122CF">
            <w:pPr>
              <w:widowControl w:val="0"/>
              <w:suppressAutoHyphens/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2015</w:t>
            </w:r>
          </w:p>
        </w:tc>
        <w:tc>
          <w:tcPr>
            <w:tcW w:w="1246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7200,0</w:t>
            </w:r>
          </w:p>
        </w:tc>
        <w:tc>
          <w:tcPr>
            <w:tcW w:w="850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7200,0</w:t>
            </w: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2016</w:t>
            </w:r>
          </w:p>
        </w:tc>
        <w:tc>
          <w:tcPr>
            <w:tcW w:w="1246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7200,0</w:t>
            </w:r>
          </w:p>
        </w:tc>
        <w:tc>
          <w:tcPr>
            <w:tcW w:w="850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7200,0</w:t>
            </w: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2017</w:t>
            </w:r>
          </w:p>
        </w:tc>
        <w:tc>
          <w:tcPr>
            <w:tcW w:w="1246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7300,0</w:t>
            </w:r>
          </w:p>
        </w:tc>
        <w:tc>
          <w:tcPr>
            <w:tcW w:w="850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7300,0</w:t>
            </w: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2018</w:t>
            </w:r>
          </w:p>
        </w:tc>
        <w:tc>
          <w:tcPr>
            <w:tcW w:w="1246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7629,0</w:t>
            </w:r>
          </w:p>
        </w:tc>
        <w:tc>
          <w:tcPr>
            <w:tcW w:w="850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7629,0</w:t>
            </w: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2019</w:t>
            </w:r>
          </w:p>
        </w:tc>
        <w:tc>
          <w:tcPr>
            <w:tcW w:w="1246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8042,0</w:t>
            </w:r>
          </w:p>
        </w:tc>
        <w:tc>
          <w:tcPr>
            <w:tcW w:w="850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8042,0</w:t>
            </w: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2020</w:t>
            </w:r>
          </w:p>
        </w:tc>
        <w:tc>
          <w:tcPr>
            <w:tcW w:w="1246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10100,6</w:t>
            </w:r>
          </w:p>
        </w:tc>
        <w:tc>
          <w:tcPr>
            <w:tcW w:w="850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10100,6</w:t>
            </w: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2021</w:t>
            </w:r>
          </w:p>
        </w:tc>
        <w:tc>
          <w:tcPr>
            <w:tcW w:w="1246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8000,0</w:t>
            </w:r>
          </w:p>
        </w:tc>
        <w:tc>
          <w:tcPr>
            <w:tcW w:w="850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8000,0</w:t>
            </w: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2022</w:t>
            </w:r>
          </w:p>
        </w:tc>
        <w:tc>
          <w:tcPr>
            <w:tcW w:w="1246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8000,0</w:t>
            </w:r>
          </w:p>
        </w:tc>
        <w:tc>
          <w:tcPr>
            <w:tcW w:w="850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8000,0</w:t>
            </w: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2023</w:t>
            </w:r>
          </w:p>
        </w:tc>
        <w:tc>
          <w:tcPr>
            <w:tcW w:w="1246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8000,0</w:t>
            </w:r>
          </w:p>
        </w:tc>
        <w:tc>
          <w:tcPr>
            <w:tcW w:w="850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8000,0</w:t>
            </w: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2024</w:t>
            </w:r>
          </w:p>
        </w:tc>
        <w:tc>
          <w:tcPr>
            <w:tcW w:w="1246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8000,0</w:t>
            </w:r>
          </w:p>
        </w:tc>
        <w:tc>
          <w:tcPr>
            <w:tcW w:w="850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8000,0</w:t>
            </w: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 w:val="restart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1.1.2</w:t>
            </w:r>
          </w:p>
        </w:tc>
        <w:tc>
          <w:tcPr>
            <w:tcW w:w="2962" w:type="dxa"/>
            <w:vMerge w:val="restart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bCs/>
                <w:lang w:eastAsia="en-US"/>
              </w:rPr>
              <w:t>Осуществление части полномочий, переданных из поселений  муниципального образования Кавказский район на предупреждение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Всего</w:t>
            </w:r>
          </w:p>
        </w:tc>
        <w:tc>
          <w:tcPr>
            <w:tcW w:w="1246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1020,7</w:t>
            </w:r>
          </w:p>
        </w:tc>
        <w:tc>
          <w:tcPr>
            <w:tcW w:w="850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1020,7</w:t>
            </w: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х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х</w:t>
            </w: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2015</w:t>
            </w:r>
          </w:p>
        </w:tc>
        <w:tc>
          <w:tcPr>
            <w:tcW w:w="1246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2016</w:t>
            </w:r>
          </w:p>
        </w:tc>
        <w:tc>
          <w:tcPr>
            <w:tcW w:w="1246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2017</w:t>
            </w:r>
          </w:p>
        </w:tc>
        <w:tc>
          <w:tcPr>
            <w:tcW w:w="1246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2018</w:t>
            </w:r>
          </w:p>
        </w:tc>
        <w:tc>
          <w:tcPr>
            <w:tcW w:w="1246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327,2</w:t>
            </w:r>
          </w:p>
        </w:tc>
        <w:tc>
          <w:tcPr>
            <w:tcW w:w="850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327,2</w:t>
            </w: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2019</w:t>
            </w:r>
          </w:p>
        </w:tc>
        <w:tc>
          <w:tcPr>
            <w:tcW w:w="1246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340,3</w:t>
            </w:r>
          </w:p>
        </w:tc>
        <w:tc>
          <w:tcPr>
            <w:tcW w:w="850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340,3</w:t>
            </w: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2020</w:t>
            </w:r>
          </w:p>
        </w:tc>
        <w:tc>
          <w:tcPr>
            <w:tcW w:w="1246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353,2</w:t>
            </w:r>
          </w:p>
        </w:tc>
        <w:tc>
          <w:tcPr>
            <w:tcW w:w="850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353,2</w:t>
            </w: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2021</w:t>
            </w:r>
          </w:p>
        </w:tc>
        <w:tc>
          <w:tcPr>
            <w:tcW w:w="1246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2022</w:t>
            </w:r>
          </w:p>
        </w:tc>
        <w:tc>
          <w:tcPr>
            <w:tcW w:w="1246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2023</w:t>
            </w:r>
          </w:p>
        </w:tc>
        <w:tc>
          <w:tcPr>
            <w:tcW w:w="1246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2024</w:t>
            </w:r>
          </w:p>
        </w:tc>
        <w:tc>
          <w:tcPr>
            <w:tcW w:w="1246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</w:t>
            </w:r>
          </w:p>
        </w:tc>
        <w:tc>
          <w:tcPr>
            <w:tcW w:w="13954" w:type="dxa"/>
            <w:gridSpan w:val="11"/>
            <w:shd w:val="clear" w:color="auto" w:fill="auto"/>
            <w:vAlign w:val="center"/>
          </w:tcPr>
          <w:p w:rsidR="008A6863" w:rsidRPr="00633357" w:rsidRDefault="008A6863" w:rsidP="000122CF">
            <w:pPr>
              <w:widowControl w:val="0"/>
              <w:suppressAutoHyphens/>
              <w:rPr>
                <w:bCs/>
                <w:lang w:eastAsia="en-US"/>
              </w:rPr>
            </w:pPr>
            <w:r w:rsidRPr="00633357">
              <w:rPr>
                <w:bCs/>
                <w:lang w:eastAsia="en-US"/>
              </w:rPr>
              <w:t>Задача - организация деятельности муниципального учреждения  «Курсы ГО» МО Кавказский район для обучения должностных лиц в области в области гражданской обороны, способам защиты от опасностей, возникающих при чрезвычайных ситуациях природного и техногенного характера.</w:t>
            </w:r>
          </w:p>
        </w:tc>
      </w:tr>
      <w:tr w:rsidR="008A6863" w:rsidRPr="00633357" w:rsidTr="000122CF">
        <w:tc>
          <w:tcPr>
            <w:tcW w:w="832" w:type="dxa"/>
            <w:vMerge w:val="restart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2.1</w:t>
            </w:r>
          </w:p>
        </w:tc>
        <w:tc>
          <w:tcPr>
            <w:tcW w:w="2962" w:type="dxa"/>
            <w:vMerge w:val="restart"/>
            <w:shd w:val="clear" w:color="auto" w:fill="auto"/>
          </w:tcPr>
          <w:p w:rsidR="008A6863" w:rsidRPr="00633357" w:rsidRDefault="008A6863" w:rsidP="000122CF">
            <w:pPr>
              <w:ind w:firstLine="708"/>
              <w:rPr>
                <w:lang w:eastAsia="en-US"/>
              </w:rPr>
            </w:pPr>
            <w:r w:rsidRPr="00633357">
              <w:rPr>
                <w:bCs/>
                <w:lang w:eastAsia="en-US"/>
              </w:rPr>
              <w:t>Мероприятие № 2.</w:t>
            </w:r>
            <w:r w:rsidRPr="00633357">
              <w:rPr>
                <w:b/>
                <w:bCs/>
                <w:lang w:eastAsia="en-US"/>
              </w:rPr>
              <w:t xml:space="preserve"> </w:t>
            </w:r>
            <w:r w:rsidRPr="00633357">
              <w:rPr>
                <w:bCs/>
                <w:lang w:eastAsia="en-US"/>
              </w:rPr>
              <w:t>Организация деятельности муниципального учреждения  «Курсы ГО» МО Кавказский район для повседневной деятельности по обучению в области гражданской обороны и действиям в чрезвычайных ситуациях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Всего</w:t>
            </w:r>
          </w:p>
        </w:tc>
        <w:tc>
          <w:tcPr>
            <w:tcW w:w="1246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13682,8</w:t>
            </w:r>
          </w:p>
        </w:tc>
        <w:tc>
          <w:tcPr>
            <w:tcW w:w="850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7261,5</w:t>
            </w: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6421,3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A6863" w:rsidRPr="00633357" w:rsidRDefault="008A6863" w:rsidP="000122CF">
            <w:pPr>
              <w:rPr>
                <w:lang w:eastAsia="en-US"/>
              </w:rPr>
            </w:pPr>
            <w:r w:rsidRPr="00633357">
              <w:rPr>
                <w:bCs/>
                <w:lang w:eastAsia="en-US"/>
              </w:rPr>
              <w:t>Выполнение муниципального задания по обучению, подготовке и переподготовке (повышению квалификации) должностных лиц муниципальных учреждений Кавказского района в области гражданской обороны и чрезвычайных ситуаций природного и техногенного характера</w:t>
            </w:r>
          </w:p>
        </w:tc>
        <w:tc>
          <w:tcPr>
            <w:tcW w:w="1637" w:type="dxa"/>
            <w:vMerge w:val="restart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bCs/>
                <w:lang w:eastAsia="en-US"/>
              </w:rPr>
              <w:t>Муниципальное учреждение «Курсы ГО» МО Кавказский район, администрация МО Кавказский район</w:t>
            </w: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2015</w:t>
            </w:r>
          </w:p>
        </w:tc>
        <w:tc>
          <w:tcPr>
            <w:tcW w:w="1246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1191,3</w:t>
            </w:r>
          </w:p>
        </w:tc>
        <w:tc>
          <w:tcPr>
            <w:tcW w:w="850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620,0</w:t>
            </w: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571,3</w:t>
            </w: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2016</w:t>
            </w:r>
          </w:p>
        </w:tc>
        <w:tc>
          <w:tcPr>
            <w:tcW w:w="1246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1270</w:t>
            </w:r>
            <w:r>
              <w:rPr>
                <w:lang w:eastAsia="en-US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620,0</w:t>
            </w: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650,0</w:t>
            </w: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2017</w:t>
            </w:r>
          </w:p>
        </w:tc>
        <w:tc>
          <w:tcPr>
            <w:tcW w:w="1246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1270</w:t>
            </w:r>
            <w:r>
              <w:rPr>
                <w:lang w:eastAsia="en-US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620,0</w:t>
            </w: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650,0</w:t>
            </w: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2018</w:t>
            </w:r>
          </w:p>
        </w:tc>
        <w:tc>
          <w:tcPr>
            <w:tcW w:w="1246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1390,5</w:t>
            </w:r>
          </w:p>
        </w:tc>
        <w:tc>
          <w:tcPr>
            <w:tcW w:w="850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740,5</w:t>
            </w: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650,0</w:t>
            </w: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2019</w:t>
            </w:r>
          </w:p>
        </w:tc>
        <w:tc>
          <w:tcPr>
            <w:tcW w:w="1246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1403,</w:t>
            </w: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753,0</w:t>
            </w: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650,0</w:t>
            </w: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2020</w:t>
            </w:r>
          </w:p>
        </w:tc>
        <w:tc>
          <w:tcPr>
            <w:tcW w:w="1246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1431,6</w:t>
            </w:r>
          </w:p>
        </w:tc>
        <w:tc>
          <w:tcPr>
            <w:tcW w:w="850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781,6</w:t>
            </w: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650,0</w:t>
            </w: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2021</w:t>
            </w:r>
          </w:p>
        </w:tc>
        <w:tc>
          <w:tcPr>
            <w:tcW w:w="1246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1431,6</w:t>
            </w:r>
          </w:p>
        </w:tc>
        <w:tc>
          <w:tcPr>
            <w:tcW w:w="850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781,6</w:t>
            </w: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650,0</w:t>
            </w: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2022</w:t>
            </w:r>
          </w:p>
        </w:tc>
        <w:tc>
          <w:tcPr>
            <w:tcW w:w="1246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1431,6</w:t>
            </w:r>
          </w:p>
        </w:tc>
        <w:tc>
          <w:tcPr>
            <w:tcW w:w="850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781,6</w:t>
            </w: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650,0</w:t>
            </w: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2023</w:t>
            </w:r>
          </w:p>
        </w:tc>
        <w:tc>
          <w:tcPr>
            <w:tcW w:w="1246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1431,6</w:t>
            </w:r>
          </w:p>
        </w:tc>
        <w:tc>
          <w:tcPr>
            <w:tcW w:w="850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781,6</w:t>
            </w: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650,0</w:t>
            </w: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2024</w:t>
            </w:r>
          </w:p>
        </w:tc>
        <w:tc>
          <w:tcPr>
            <w:tcW w:w="1246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1431,6</w:t>
            </w:r>
          </w:p>
        </w:tc>
        <w:tc>
          <w:tcPr>
            <w:tcW w:w="850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781,6</w:t>
            </w: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650,0</w:t>
            </w: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3</w:t>
            </w:r>
          </w:p>
        </w:tc>
        <w:tc>
          <w:tcPr>
            <w:tcW w:w="13954" w:type="dxa"/>
            <w:gridSpan w:val="11"/>
            <w:shd w:val="clear" w:color="auto" w:fill="auto"/>
            <w:vAlign w:val="center"/>
          </w:tcPr>
          <w:p w:rsidR="008A6863" w:rsidRPr="00633357" w:rsidRDefault="008A6863" w:rsidP="000122CF">
            <w:pPr>
              <w:widowControl w:val="0"/>
              <w:suppressAutoHyphens/>
              <w:rPr>
                <w:lang w:eastAsia="en-US"/>
              </w:rPr>
            </w:pPr>
            <w:r w:rsidRPr="00633357">
              <w:rPr>
                <w:lang w:eastAsia="en-US"/>
              </w:rPr>
              <w:t>Задача - улучшение взаимодействия экстренных оперативных служб и повышение эффективности их реагирования на вызовы, поступающие от населения , путем развертывания на территории МО Кавказский район системы обеспечения вызова экстренных оперативных служб по единому номеру «112»</w:t>
            </w:r>
          </w:p>
        </w:tc>
      </w:tr>
      <w:tr w:rsidR="008A6863" w:rsidRPr="00633357" w:rsidTr="000122CF">
        <w:tc>
          <w:tcPr>
            <w:tcW w:w="832" w:type="dxa"/>
            <w:vMerge w:val="restart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3.1</w:t>
            </w:r>
          </w:p>
        </w:tc>
        <w:tc>
          <w:tcPr>
            <w:tcW w:w="2962" w:type="dxa"/>
            <w:vMerge w:val="restart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bCs/>
                <w:lang w:eastAsia="en-US"/>
              </w:rPr>
              <w:t xml:space="preserve">Мероприятие № 3.  Создание на территории  МО </w:t>
            </w:r>
            <w:r w:rsidRPr="00633357">
              <w:rPr>
                <w:lang w:eastAsia="en-US"/>
              </w:rPr>
              <w:t xml:space="preserve">Кавказский район </w:t>
            </w:r>
            <w:r w:rsidRPr="00633357">
              <w:rPr>
                <w:lang w:eastAsia="en-US"/>
              </w:rPr>
              <w:lastRenderedPageBreak/>
              <w:t>системы обеспечения вызова экстренных оперативных служб по единому номеру «112»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Всего</w:t>
            </w:r>
          </w:p>
        </w:tc>
        <w:tc>
          <w:tcPr>
            <w:tcW w:w="1246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2947,0</w:t>
            </w:r>
          </w:p>
        </w:tc>
        <w:tc>
          <w:tcPr>
            <w:tcW w:w="850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2947,0</w:t>
            </w: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A6863" w:rsidRPr="00633357" w:rsidRDefault="008A6863" w:rsidP="000122CF">
            <w:pPr>
              <w:widowControl w:val="0"/>
              <w:suppressAutoHyphens/>
              <w:rPr>
                <w:lang w:eastAsia="en-US"/>
              </w:rPr>
            </w:pPr>
            <w:r w:rsidRPr="00633357">
              <w:rPr>
                <w:bCs/>
                <w:lang w:eastAsia="en-US"/>
              </w:rPr>
              <w:t xml:space="preserve">Эффективная работа по обеспечению </w:t>
            </w:r>
            <w:r w:rsidRPr="00633357">
              <w:rPr>
                <w:bCs/>
                <w:lang w:eastAsia="en-US"/>
              </w:rPr>
              <w:lastRenderedPageBreak/>
              <w:t>реагирования экстренных оперативных служб на вызовы населения, поступающие по единому номеру «112»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</w:tcPr>
          <w:p w:rsidR="008A6863" w:rsidRPr="00633357" w:rsidRDefault="008A6863" w:rsidP="000122CF">
            <w:pPr>
              <w:widowControl w:val="0"/>
              <w:suppressAutoHyphens/>
              <w:rPr>
                <w:lang w:eastAsia="en-US"/>
              </w:rPr>
            </w:pPr>
            <w:r w:rsidRPr="00633357">
              <w:rPr>
                <w:bCs/>
                <w:lang w:eastAsia="en-US"/>
              </w:rPr>
              <w:lastRenderedPageBreak/>
              <w:t xml:space="preserve">Администрация МО Кавказский </w:t>
            </w:r>
            <w:r w:rsidRPr="00633357">
              <w:rPr>
                <w:bCs/>
                <w:lang w:eastAsia="en-US"/>
              </w:rPr>
              <w:lastRenderedPageBreak/>
              <w:t>район</w:t>
            </w: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2015</w:t>
            </w:r>
          </w:p>
        </w:tc>
        <w:tc>
          <w:tcPr>
            <w:tcW w:w="1246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2016</w:t>
            </w:r>
          </w:p>
        </w:tc>
        <w:tc>
          <w:tcPr>
            <w:tcW w:w="1246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2017</w:t>
            </w:r>
          </w:p>
        </w:tc>
        <w:tc>
          <w:tcPr>
            <w:tcW w:w="1246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2018</w:t>
            </w:r>
          </w:p>
        </w:tc>
        <w:tc>
          <w:tcPr>
            <w:tcW w:w="1246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1000,0</w:t>
            </w:r>
          </w:p>
        </w:tc>
        <w:tc>
          <w:tcPr>
            <w:tcW w:w="850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2019</w:t>
            </w:r>
          </w:p>
        </w:tc>
        <w:tc>
          <w:tcPr>
            <w:tcW w:w="1246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249,0</w:t>
            </w:r>
          </w:p>
        </w:tc>
        <w:tc>
          <w:tcPr>
            <w:tcW w:w="850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249,0</w:t>
            </w: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2020</w:t>
            </w:r>
          </w:p>
        </w:tc>
        <w:tc>
          <w:tcPr>
            <w:tcW w:w="1246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339,6</w:t>
            </w:r>
          </w:p>
        </w:tc>
        <w:tc>
          <w:tcPr>
            <w:tcW w:w="850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339,6</w:t>
            </w: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2021</w:t>
            </w:r>
          </w:p>
        </w:tc>
        <w:tc>
          <w:tcPr>
            <w:tcW w:w="1246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339,6</w:t>
            </w:r>
          </w:p>
        </w:tc>
        <w:tc>
          <w:tcPr>
            <w:tcW w:w="850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339,6</w:t>
            </w: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2022</w:t>
            </w:r>
          </w:p>
        </w:tc>
        <w:tc>
          <w:tcPr>
            <w:tcW w:w="1246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339,6</w:t>
            </w:r>
          </w:p>
        </w:tc>
        <w:tc>
          <w:tcPr>
            <w:tcW w:w="850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339,6</w:t>
            </w: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2023</w:t>
            </w:r>
          </w:p>
        </w:tc>
        <w:tc>
          <w:tcPr>
            <w:tcW w:w="1246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339,6</w:t>
            </w:r>
          </w:p>
        </w:tc>
        <w:tc>
          <w:tcPr>
            <w:tcW w:w="850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339,6</w:t>
            </w: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2024</w:t>
            </w:r>
          </w:p>
        </w:tc>
        <w:tc>
          <w:tcPr>
            <w:tcW w:w="1246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339,6</w:t>
            </w:r>
          </w:p>
        </w:tc>
        <w:tc>
          <w:tcPr>
            <w:tcW w:w="850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339,6</w:t>
            </w: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 w:val="restart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 w:val="restart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Всего по подпрограмме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Всего</w:t>
            </w:r>
          </w:p>
        </w:tc>
        <w:tc>
          <w:tcPr>
            <w:tcW w:w="1246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97122,1</w:t>
            </w:r>
          </w:p>
        </w:tc>
        <w:tc>
          <w:tcPr>
            <w:tcW w:w="850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90700,8</w:t>
            </w: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6421,3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 w:val="restart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2015</w:t>
            </w:r>
          </w:p>
        </w:tc>
        <w:tc>
          <w:tcPr>
            <w:tcW w:w="1246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8391,3</w:t>
            </w:r>
          </w:p>
        </w:tc>
        <w:tc>
          <w:tcPr>
            <w:tcW w:w="850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7820,0</w:t>
            </w: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571,3</w:t>
            </w: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2016</w:t>
            </w:r>
          </w:p>
        </w:tc>
        <w:tc>
          <w:tcPr>
            <w:tcW w:w="1246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8470,0</w:t>
            </w:r>
          </w:p>
        </w:tc>
        <w:tc>
          <w:tcPr>
            <w:tcW w:w="850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7820,0</w:t>
            </w: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650,0</w:t>
            </w: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2017</w:t>
            </w:r>
          </w:p>
        </w:tc>
        <w:tc>
          <w:tcPr>
            <w:tcW w:w="1246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8570,0</w:t>
            </w:r>
          </w:p>
        </w:tc>
        <w:tc>
          <w:tcPr>
            <w:tcW w:w="850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7920,0</w:t>
            </w: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650,0</w:t>
            </w: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2018</w:t>
            </w:r>
          </w:p>
        </w:tc>
        <w:tc>
          <w:tcPr>
            <w:tcW w:w="1246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10346,7</w:t>
            </w:r>
          </w:p>
        </w:tc>
        <w:tc>
          <w:tcPr>
            <w:tcW w:w="850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9696,7</w:t>
            </w: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650,0</w:t>
            </w: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2019</w:t>
            </w:r>
          </w:p>
        </w:tc>
        <w:tc>
          <w:tcPr>
            <w:tcW w:w="1246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10034,3</w:t>
            </w:r>
          </w:p>
        </w:tc>
        <w:tc>
          <w:tcPr>
            <w:tcW w:w="850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9384,3</w:t>
            </w: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650,0</w:t>
            </w: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2020</w:t>
            </w:r>
          </w:p>
        </w:tc>
        <w:tc>
          <w:tcPr>
            <w:tcW w:w="1246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12225,0</w:t>
            </w:r>
          </w:p>
        </w:tc>
        <w:tc>
          <w:tcPr>
            <w:tcW w:w="850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11575,0</w:t>
            </w: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650,0</w:t>
            </w: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2021</w:t>
            </w:r>
          </w:p>
        </w:tc>
        <w:tc>
          <w:tcPr>
            <w:tcW w:w="1246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9771,2</w:t>
            </w:r>
          </w:p>
        </w:tc>
        <w:tc>
          <w:tcPr>
            <w:tcW w:w="850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9121,2</w:t>
            </w:r>
          </w:p>
        </w:tc>
        <w:tc>
          <w:tcPr>
            <w:tcW w:w="1134" w:type="dxa"/>
            <w:shd w:val="clear" w:color="auto" w:fill="auto"/>
          </w:tcPr>
          <w:p w:rsidR="008A6863" w:rsidRPr="00E02E71" w:rsidRDefault="008A6863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650,0</w:t>
            </w: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2022</w:t>
            </w:r>
          </w:p>
        </w:tc>
        <w:tc>
          <w:tcPr>
            <w:tcW w:w="1246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9771,2</w:t>
            </w:r>
          </w:p>
        </w:tc>
        <w:tc>
          <w:tcPr>
            <w:tcW w:w="850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9121,2</w:t>
            </w: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650,0</w:t>
            </w: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33357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2023</w:t>
            </w:r>
          </w:p>
        </w:tc>
        <w:tc>
          <w:tcPr>
            <w:tcW w:w="1246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9771,2</w:t>
            </w:r>
          </w:p>
        </w:tc>
        <w:tc>
          <w:tcPr>
            <w:tcW w:w="850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9121,2</w:t>
            </w: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650,0</w:t>
            </w:r>
          </w:p>
        </w:tc>
        <w:tc>
          <w:tcPr>
            <w:tcW w:w="2126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</w:tr>
      <w:tr w:rsidR="008A6863" w:rsidRPr="0069517E" w:rsidTr="000122CF">
        <w:tc>
          <w:tcPr>
            <w:tcW w:w="83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2024</w:t>
            </w:r>
          </w:p>
        </w:tc>
        <w:tc>
          <w:tcPr>
            <w:tcW w:w="1246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9771,2</w:t>
            </w:r>
          </w:p>
        </w:tc>
        <w:tc>
          <w:tcPr>
            <w:tcW w:w="850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9121,2</w:t>
            </w:r>
          </w:p>
        </w:tc>
        <w:tc>
          <w:tcPr>
            <w:tcW w:w="1134" w:type="dxa"/>
            <w:shd w:val="clear" w:color="auto" w:fill="auto"/>
          </w:tcPr>
          <w:p w:rsidR="008A6863" w:rsidRPr="00633357" w:rsidRDefault="008A6863" w:rsidP="000122CF">
            <w:pPr>
              <w:jc w:val="center"/>
              <w:rPr>
                <w:lang w:eastAsia="en-US"/>
              </w:rPr>
            </w:pPr>
            <w:r w:rsidRPr="00633357">
              <w:rPr>
                <w:lang w:eastAsia="en-US"/>
              </w:rPr>
              <w:t>650,0</w:t>
            </w:r>
          </w:p>
        </w:tc>
        <w:tc>
          <w:tcPr>
            <w:tcW w:w="2126" w:type="dxa"/>
            <w:vMerge/>
            <w:shd w:val="clear" w:color="auto" w:fill="auto"/>
          </w:tcPr>
          <w:p w:rsidR="008A6863" w:rsidRPr="0069517E" w:rsidRDefault="008A6863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8A6863" w:rsidRPr="0069517E" w:rsidRDefault="008A6863" w:rsidP="000122CF">
            <w:pPr>
              <w:jc w:val="center"/>
              <w:rPr>
                <w:lang w:eastAsia="en-US"/>
              </w:rPr>
            </w:pPr>
          </w:p>
        </w:tc>
      </w:tr>
    </w:tbl>
    <w:p w:rsidR="000E6427" w:rsidRPr="00DA75D3" w:rsidRDefault="000E6427" w:rsidP="000E6427">
      <w:pPr>
        <w:jc w:val="both"/>
        <w:rPr>
          <w:sz w:val="28"/>
          <w:szCs w:val="28"/>
        </w:rPr>
      </w:pPr>
    </w:p>
    <w:p w:rsidR="000E6427" w:rsidRPr="00DA75D3" w:rsidRDefault="000E6427" w:rsidP="000E6427">
      <w:pPr>
        <w:jc w:val="both"/>
        <w:outlineLvl w:val="2"/>
        <w:rPr>
          <w:sz w:val="28"/>
          <w:szCs w:val="28"/>
        </w:rPr>
      </w:pPr>
    </w:p>
    <w:p w:rsidR="000E6427" w:rsidRPr="000614DF" w:rsidRDefault="000E6427" w:rsidP="000E6427">
      <w:pPr>
        <w:jc w:val="both"/>
        <w:rPr>
          <w:sz w:val="28"/>
          <w:szCs w:val="28"/>
        </w:rPr>
      </w:pPr>
      <w:r w:rsidRPr="000614DF">
        <w:rPr>
          <w:sz w:val="28"/>
          <w:szCs w:val="28"/>
        </w:rPr>
        <w:t xml:space="preserve">Начальник      </w:t>
      </w:r>
    </w:p>
    <w:p w:rsidR="000E6427" w:rsidRPr="000614DF" w:rsidRDefault="000E6427" w:rsidP="000E6427">
      <w:pPr>
        <w:jc w:val="both"/>
        <w:rPr>
          <w:sz w:val="28"/>
          <w:szCs w:val="28"/>
        </w:rPr>
      </w:pPr>
      <w:r w:rsidRPr="000614DF">
        <w:rPr>
          <w:sz w:val="28"/>
          <w:szCs w:val="28"/>
        </w:rPr>
        <w:t xml:space="preserve">МКУ «Управление по делам ГО и ЧС»  </w:t>
      </w:r>
    </w:p>
    <w:p w:rsidR="000E6427" w:rsidRPr="00E929C0" w:rsidRDefault="000E6427" w:rsidP="000E6427">
      <w:pPr>
        <w:jc w:val="both"/>
        <w:rPr>
          <w:sz w:val="28"/>
          <w:szCs w:val="28"/>
        </w:rPr>
      </w:pPr>
      <w:r w:rsidRPr="000614DF">
        <w:rPr>
          <w:sz w:val="28"/>
          <w:szCs w:val="28"/>
        </w:rPr>
        <w:t xml:space="preserve">Кавказского района                  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0614DF">
        <w:rPr>
          <w:sz w:val="28"/>
          <w:szCs w:val="28"/>
        </w:rPr>
        <w:t xml:space="preserve">      И.Г.Никитенко</w:t>
      </w:r>
    </w:p>
    <w:p w:rsidR="001A3EC8" w:rsidRPr="00C51266" w:rsidRDefault="001A3EC8" w:rsidP="001A3EC8">
      <w:pPr>
        <w:jc w:val="both"/>
        <w:rPr>
          <w:sz w:val="28"/>
          <w:szCs w:val="28"/>
        </w:rPr>
        <w:sectPr w:rsidR="001A3EC8" w:rsidRPr="00C51266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1A3EC8" w:rsidRPr="00C51266" w:rsidRDefault="001A3EC8" w:rsidP="001A3EC8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bookmarkStart w:id="27" w:name="sub_1012"/>
      <w:r w:rsidRPr="00C51266">
        <w:rPr>
          <w:rFonts w:ascii="Times New Roman" w:hAnsi="Times New Roman"/>
          <w:b w:val="0"/>
          <w:color w:val="auto"/>
          <w:sz w:val="28"/>
          <w:szCs w:val="28"/>
          <w:lang w:val="ru-RU"/>
        </w:rPr>
        <w:lastRenderedPageBreak/>
        <w:t>ПОДПРОГРАММА</w:t>
      </w:r>
    </w:p>
    <w:p w:rsidR="008A6863" w:rsidRDefault="001A3EC8" w:rsidP="008A6863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51266">
        <w:rPr>
          <w:rFonts w:ascii="Times New Roman" w:hAnsi="Times New Roman"/>
          <w:b w:val="0"/>
          <w:color w:val="auto"/>
          <w:sz w:val="28"/>
          <w:szCs w:val="28"/>
          <w:lang w:val="ru-RU"/>
        </w:rPr>
        <w:t>«</w:t>
      </w:r>
      <w:r w:rsidRPr="00C51266">
        <w:rPr>
          <w:rFonts w:ascii="Times New Roman" w:hAnsi="Times New Roman"/>
          <w:b w:val="0"/>
          <w:color w:val="auto"/>
          <w:sz w:val="28"/>
          <w:szCs w:val="28"/>
        </w:rPr>
        <w:t xml:space="preserve">Мероприятия по обеспечению деятельности, связанной с проведением </w:t>
      </w:r>
    </w:p>
    <w:p w:rsidR="008A6863" w:rsidRDefault="001A3EC8" w:rsidP="008A6863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51266">
        <w:rPr>
          <w:rFonts w:ascii="Times New Roman" w:hAnsi="Times New Roman"/>
          <w:b w:val="0"/>
          <w:color w:val="auto"/>
          <w:sz w:val="28"/>
          <w:szCs w:val="28"/>
        </w:rPr>
        <w:t>аварийно-спасательных и других неотложных работ при чрезвычайных</w:t>
      </w:r>
    </w:p>
    <w:p w:rsidR="001A3EC8" w:rsidRPr="00C51266" w:rsidRDefault="001A3EC8" w:rsidP="008A6863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51266">
        <w:rPr>
          <w:rFonts w:ascii="Times New Roman" w:hAnsi="Times New Roman"/>
          <w:b w:val="0"/>
          <w:color w:val="auto"/>
          <w:sz w:val="28"/>
          <w:szCs w:val="28"/>
        </w:rPr>
        <w:t>ситуациях</w:t>
      </w:r>
      <w:r w:rsidRPr="00C51266">
        <w:rPr>
          <w:rFonts w:ascii="Times New Roman" w:hAnsi="Times New Roman"/>
          <w:b w:val="0"/>
          <w:color w:val="auto"/>
          <w:sz w:val="28"/>
          <w:szCs w:val="28"/>
          <w:lang w:val="ru-RU"/>
        </w:rPr>
        <w:t>»</w:t>
      </w:r>
    </w:p>
    <w:bookmarkEnd w:id="27"/>
    <w:p w:rsidR="001A3EC8" w:rsidRPr="00C51266" w:rsidRDefault="001A3EC8" w:rsidP="008A6863">
      <w:pPr>
        <w:jc w:val="center"/>
        <w:rPr>
          <w:sz w:val="28"/>
          <w:szCs w:val="28"/>
        </w:rPr>
      </w:pPr>
    </w:p>
    <w:p w:rsidR="001A3EC8" w:rsidRPr="00C51266" w:rsidRDefault="001A3EC8" w:rsidP="001A3EC8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51266">
        <w:rPr>
          <w:rFonts w:ascii="Times New Roman" w:hAnsi="Times New Roman"/>
          <w:b w:val="0"/>
          <w:color w:val="auto"/>
          <w:sz w:val="28"/>
          <w:szCs w:val="28"/>
          <w:lang w:val="ru-RU"/>
        </w:rPr>
        <w:t>ПАСПОРТ</w:t>
      </w:r>
    </w:p>
    <w:p w:rsidR="001A3EC8" w:rsidRPr="00C51266" w:rsidRDefault="001A3EC8" w:rsidP="001A3EC8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C51266">
        <w:rPr>
          <w:rFonts w:ascii="Times New Roman" w:hAnsi="Times New Roman"/>
          <w:b w:val="0"/>
          <w:color w:val="auto"/>
          <w:sz w:val="28"/>
          <w:szCs w:val="28"/>
        </w:rPr>
        <w:t xml:space="preserve">подпрограммы </w:t>
      </w:r>
      <w:r w:rsidRPr="00C51266">
        <w:rPr>
          <w:rFonts w:ascii="Times New Roman" w:hAnsi="Times New Roman"/>
          <w:b w:val="0"/>
          <w:color w:val="auto"/>
          <w:sz w:val="28"/>
          <w:szCs w:val="28"/>
          <w:lang w:val="ru-RU"/>
        </w:rPr>
        <w:t>«</w:t>
      </w:r>
      <w:r w:rsidRPr="00C51266">
        <w:rPr>
          <w:rFonts w:ascii="Times New Roman" w:hAnsi="Times New Roman"/>
          <w:b w:val="0"/>
          <w:color w:val="auto"/>
          <w:sz w:val="28"/>
          <w:szCs w:val="28"/>
        </w:rPr>
        <w:t>Мероприятия по обеспечению деятельности, связанной с проведением аварийно-спасательных и других неотложных работ при чрезвычайных ситуациях</w:t>
      </w:r>
      <w:r w:rsidRPr="00C51266">
        <w:rPr>
          <w:rFonts w:ascii="Times New Roman" w:hAnsi="Times New Roman"/>
          <w:b w:val="0"/>
          <w:color w:val="auto"/>
          <w:sz w:val="28"/>
          <w:szCs w:val="28"/>
          <w:lang w:val="ru-RU"/>
        </w:rPr>
        <w:t>»</w:t>
      </w:r>
    </w:p>
    <w:p w:rsidR="001A3EC8" w:rsidRPr="00C51266" w:rsidRDefault="001A3EC8" w:rsidP="001A3EC8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5"/>
        <w:gridCol w:w="7619"/>
      </w:tblGrid>
      <w:tr w:rsidR="001A3EC8" w:rsidRPr="00C51266" w:rsidTr="00F7365E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по делам гражданской обороны и чрезвычайным ситуациям» муниц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Кавказский район</w:t>
            </w:r>
          </w:p>
        </w:tc>
      </w:tr>
      <w:tr w:rsidR="001A3EC8" w:rsidRPr="00C51266" w:rsidTr="00F7365E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Участники по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«Аварийно-спасательный отряд муниципального образования Кавка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ский район»;</w:t>
            </w:r>
          </w:p>
          <w:p w:rsidR="001A3EC8" w:rsidRPr="00C51266" w:rsidRDefault="001A3EC8" w:rsidP="00F7365E">
            <w:pPr>
              <w:jc w:val="both"/>
              <w:rPr>
                <w:sz w:val="28"/>
                <w:szCs w:val="28"/>
              </w:rPr>
            </w:pPr>
            <w:r w:rsidRPr="00C51266">
              <w:rPr>
                <w:sz w:val="28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1A3EC8" w:rsidRPr="00C51266" w:rsidTr="00F7365E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sub_20023"/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Цель подпр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bookmarkEnd w:id="28"/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- обеспечение круглосуточного оперативного реагирования спасательных сил на чрезвычайные и аварийные ситуации, оказание помощи гражданам, попавшим в экстремальную ситуацию, на территории муниципального образования Ка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казский район</w:t>
            </w:r>
          </w:p>
        </w:tc>
      </w:tr>
      <w:tr w:rsidR="001A3EC8" w:rsidRPr="00C51266" w:rsidTr="00F7365E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sub_20024"/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Задачи подпр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bookmarkEnd w:id="29"/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2E1" w:rsidRPr="006572E1" w:rsidRDefault="006572E1" w:rsidP="006572E1">
            <w:pPr>
              <w:ind w:firstLine="67"/>
              <w:rPr>
                <w:sz w:val="28"/>
                <w:szCs w:val="28"/>
              </w:rPr>
            </w:pPr>
            <w:r w:rsidRPr="006572E1">
              <w:rPr>
                <w:sz w:val="28"/>
                <w:szCs w:val="28"/>
              </w:rPr>
              <w:t>- организация и проведение аварийно-спасательных и других неотложных работ на территории муниципального образов</w:t>
            </w:r>
            <w:r w:rsidRPr="006572E1">
              <w:rPr>
                <w:sz w:val="28"/>
                <w:szCs w:val="28"/>
              </w:rPr>
              <w:t>а</w:t>
            </w:r>
            <w:r w:rsidRPr="006572E1">
              <w:rPr>
                <w:sz w:val="28"/>
                <w:szCs w:val="28"/>
              </w:rPr>
              <w:t>ния Кавказский район при чрезвычайных ситуациях;</w:t>
            </w:r>
          </w:p>
          <w:p w:rsidR="001A3EC8" w:rsidRPr="00C51266" w:rsidRDefault="006572E1" w:rsidP="006572E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2E1">
              <w:rPr>
                <w:rFonts w:ascii="Times New Roman" w:hAnsi="Times New Roman" w:cs="Times New Roman"/>
                <w:sz w:val="28"/>
                <w:szCs w:val="28"/>
              </w:rPr>
              <w:t>- укрепление материально-технической базы  аварийно-спасательного отряда муниципального образования Кавказский район.</w:t>
            </w:r>
          </w:p>
        </w:tc>
      </w:tr>
      <w:tr w:rsidR="001A3EC8" w:rsidRPr="00C51266" w:rsidTr="00F7365E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лей подпр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2E1" w:rsidRPr="006572E1" w:rsidRDefault="006572E1" w:rsidP="006572E1">
            <w:pPr>
              <w:ind w:firstLine="67"/>
              <w:rPr>
                <w:sz w:val="28"/>
                <w:szCs w:val="28"/>
              </w:rPr>
            </w:pPr>
            <w:r w:rsidRPr="006572E1">
              <w:rPr>
                <w:sz w:val="28"/>
                <w:szCs w:val="28"/>
              </w:rPr>
              <w:t>- количество вызовов на проведение аварийно- спасател</w:t>
            </w:r>
            <w:r w:rsidRPr="006572E1">
              <w:rPr>
                <w:sz w:val="28"/>
                <w:szCs w:val="28"/>
              </w:rPr>
              <w:t>ь</w:t>
            </w:r>
            <w:r w:rsidRPr="006572E1">
              <w:rPr>
                <w:sz w:val="28"/>
                <w:szCs w:val="28"/>
              </w:rPr>
              <w:t>ных работ;</w:t>
            </w:r>
          </w:p>
          <w:p w:rsidR="001A3EC8" w:rsidRPr="00C51266" w:rsidRDefault="006572E1" w:rsidP="006572E1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572E1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единиц служебного автотранспорта.</w:t>
            </w:r>
          </w:p>
        </w:tc>
      </w:tr>
      <w:tr w:rsidR="002A4D96" w:rsidRPr="00C51266" w:rsidTr="00F7365E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96" w:rsidRPr="00C51266" w:rsidRDefault="002A4D96" w:rsidP="000122C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 и (или)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D96" w:rsidRPr="006572E1" w:rsidRDefault="002A4D96" w:rsidP="000122CF">
            <w:pPr>
              <w:ind w:firstLine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2A4D96" w:rsidRPr="00C51266" w:rsidTr="00F7365E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96" w:rsidRPr="00E02E71" w:rsidRDefault="002A4D96" w:rsidP="000122C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E7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</w:t>
            </w:r>
            <w:r w:rsidRPr="00E02E7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2E7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D96" w:rsidRPr="00E02E71" w:rsidRDefault="002A4D96" w:rsidP="000122C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E71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подпрограммы: 2015-2024 годы,  </w:t>
            </w:r>
            <w:r w:rsidRPr="00E02E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02E71">
              <w:rPr>
                <w:rFonts w:ascii="Times New Roman" w:hAnsi="Times New Roman" w:cs="Times New Roman"/>
                <w:sz w:val="28"/>
                <w:szCs w:val="28"/>
              </w:rPr>
              <w:t xml:space="preserve"> этап – 2015-2019 годы, </w:t>
            </w:r>
            <w:r w:rsidRPr="00E02E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02E71">
              <w:rPr>
                <w:rFonts w:ascii="Times New Roman" w:hAnsi="Times New Roman" w:cs="Times New Roman"/>
                <w:sz w:val="28"/>
                <w:szCs w:val="28"/>
              </w:rPr>
              <w:t xml:space="preserve"> этап – 2020-2024 годы</w:t>
            </w:r>
          </w:p>
        </w:tc>
      </w:tr>
      <w:tr w:rsidR="002A4D96" w:rsidRPr="00C51266" w:rsidTr="00F7365E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96" w:rsidRPr="00E02E71" w:rsidRDefault="002A4D96" w:rsidP="000122C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E71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подпрограммы,  в том числе на </w:t>
            </w:r>
            <w:r w:rsidRPr="00E02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обеспечение проектов и (или) подпрограмм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D96" w:rsidRPr="00E02E71" w:rsidRDefault="002A4D96" w:rsidP="000122CF">
            <w:pPr>
              <w:ind w:firstLine="67"/>
              <w:jc w:val="both"/>
              <w:rPr>
                <w:sz w:val="28"/>
                <w:szCs w:val="28"/>
              </w:rPr>
            </w:pPr>
            <w:r w:rsidRPr="00E02E71">
              <w:rPr>
                <w:sz w:val="28"/>
                <w:szCs w:val="28"/>
              </w:rPr>
              <w:lastRenderedPageBreak/>
              <w:t xml:space="preserve">Общий объем финансирования подпрограммы </w:t>
            </w:r>
            <w:r w:rsidR="005C77C5">
              <w:rPr>
                <w:sz w:val="28"/>
                <w:szCs w:val="28"/>
              </w:rPr>
              <w:t>60 830,3</w:t>
            </w:r>
            <w:r w:rsidRPr="00E02E71">
              <w:rPr>
                <w:sz w:val="28"/>
                <w:szCs w:val="28"/>
              </w:rPr>
              <w:t xml:space="preserve"> тыс. рублей, в том числе:</w:t>
            </w:r>
          </w:p>
          <w:p w:rsidR="002A4D96" w:rsidRPr="00E02E71" w:rsidRDefault="002A4D96" w:rsidP="000122CF">
            <w:pPr>
              <w:ind w:firstLine="67"/>
              <w:jc w:val="both"/>
              <w:rPr>
                <w:sz w:val="28"/>
                <w:szCs w:val="28"/>
              </w:rPr>
            </w:pPr>
            <w:r w:rsidRPr="00E02E71">
              <w:rPr>
                <w:sz w:val="28"/>
                <w:szCs w:val="28"/>
              </w:rPr>
              <w:t>- за счет средств местного бюджета – 57</w:t>
            </w:r>
            <w:r w:rsidR="005C77C5">
              <w:rPr>
                <w:sz w:val="28"/>
                <w:szCs w:val="28"/>
              </w:rPr>
              <w:t>330</w:t>
            </w:r>
            <w:r w:rsidRPr="00E02E71">
              <w:rPr>
                <w:sz w:val="28"/>
                <w:szCs w:val="28"/>
              </w:rPr>
              <w:t xml:space="preserve">,3 тыс. рублей, </w:t>
            </w:r>
          </w:p>
          <w:p w:rsidR="002A4D96" w:rsidRPr="00E02E71" w:rsidRDefault="002A4D96" w:rsidP="000122CF">
            <w:pPr>
              <w:ind w:firstLine="67"/>
              <w:jc w:val="both"/>
              <w:rPr>
                <w:sz w:val="28"/>
                <w:szCs w:val="28"/>
              </w:rPr>
            </w:pPr>
            <w:r w:rsidRPr="00E02E71">
              <w:rPr>
                <w:sz w:val="28"/>
                <w:szCs w:val="28"/>
              </w:rPr>
              <w:t>-  за счет внебюджетных средств – 3500,0 тыс. ру</w:t>
            </w:r>
            <w:r w:rsidRPr="00E02E71">
              <w:rPr>
                <w:sz w:val="28"/>
                <w:szCs w:val="28"/>
              </w:rPr>
              <w:t>б</w:t>
            </w:r>
            <w:r w:rsidRPr="00E02E71">
              <w:rPr>
                <w:sz w:val="28"/>
                <w:szCs w:val="28"/>
              </w:rPr>
              <w:t>лей.</w:t>
            </w:r>
          </w:p>
        </w:tc>
      </w:tr>
    </w:tbl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A3EC8" w:rsidRPr="00C51266" w:rsidRDefault="001A3EC8" w:rsidP="001A3EC8">
      <w:pPr>
        <w:jc w:val="both"/>
        <w:rPr>
          <w:sz w:val="28"/>
          <w:szCs w:val="28"/>
        </w:rPr>
      </w:pPr>
    </w:p>
    <w:p w:rsidR="002A4D96" w:rsidRDefault="001A3EC8" w:rsidP="002A4D96">
      <w:pPr>
        <w:pStyle w:val="1"/>
        <w:numPr>
          <w:ilvl w:val="0"/>
          <w:numId w:val="21"/>
        </w:numPr>
        <w:spacing w:before="0" w:after="0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bookmarkStart w:id="30" w:name="sub_211"/>
      <w:r w:rsidRPr="00C51266">
        <w:rPr>
          <w:rFonts w:ascii="Times New Roman" w:hAnsi="Times New Roman"/>
          <w:b w:val="0"/>
          <w:color w:val="auto"/>
          <w:sz w:val="28"/>
          <w:szCs w:val="28"/>
        </w:rPr>
        <w:t xml:space="preserve">Характеристика </w:t>
      </w:r>
    </w:p>
    <w:p w:rsidR="001A3EC8" w:rsidRPr="00C51266" w:rsidRDefault="001A3EC8" w:rsidP="002A4D96">
      <w:pPr>
        <w:pStyle w:val="1"/>
        <w:spacing w:before="0" w:after="0"/>
        <w:ind w:left="720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51266">
        <w:rPr>
          <w:rFonts w:ascii="Times New Roman" w:hAnsi="Times New Roman"/>
          <w:b w:val="0"/>
          <w:color w:val="auto"/>
          <w:sz w:val="28"/>
          <w:szCs w:val="28"/>
        </w:rPr>
        <w:t xml:space="preserve">текущего состояния и прогноз развития </w:t>
      </w:r>
      <w:r w:rsidRPr="00C51266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в сфере </w:t>
      </w:r>
      <w:r w:rsidRPr="00C51266">
        <w:rPr>
          <w:rFonts w:ascii="Times New Roman" w:hAnsi="Times New Roman"/>
          <w:b w:val="0"/>
          <w:color w:val="auto"/>
          <w:sz w:val="28"/>
          <w:szCs w:val="28"/>
        </w:rPr>
        <w:t xml:space="preserve"> обеспечени</w:t>
      </w:r>
      <w:r w:rsidRPr="00C51266">
        <w:rPr>
          <w:rFonts w:ascii="Times New Roman" w:hAnsi="Times New Roman"/>
          <w:b w:val="0"/>
          <w:color w:val="auto"/>
          <w:sz w:val="28"/>
          <w:szCs w:val="28"/>
          <w:lang w:val="ru-RU"/>
        </w:rPr>
        <w:t>я</w:t>
      </w:r>
      <w:r w:rsidRPr="00C51266">
        <w:rPr>
          <w:rFonts w:ascii="Times New Roman" w:hAnsi="Times New Roman"/>
          <w:b w:val="0"/>
          <w:color w:val="auto"/>
          <w:sz w:val="28"/>
          <w:szCs w:val="28"/>
        </w:rPr>
        <w:t xml:space="preserve"> деятельности, связанной с проведением аварийно-спасательных и других неотложных работ при чрезвычайных ситуациях</w:t>
      </w:r>
    </w:p>
    <w:bookmarkEnd w:id="30"/>
    <w:p w:rsidR="001A3EC8" w:rsidRPr="00C51266" w:rsidRDefault="001A3EC8" w:rsidP="001A3EC8">
      <w:pPr>
        <w:jc w:val="center"/>
        <w:rPr>
          <w:sz w:val="28"/>
          <w:szCs w:val="28"/>
        </w:rPr>
      </w:pP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Одним из направлений подпрограммы являются мероприятия по реализации мероприятий, связанных с обеспечением безопасности населения, решением задач по предупреждению и ликвидации чрезвычайных ситуаций.</w:t>
      </w:r>
    </w:p>
    <w:p w:rsidR="001A3EC8" w:rsidRPr="00C51266" w:rsidRDefault="001A3EC8" w:rsidP="001A3EC8">
      <w:pPr>
        <w:jc w:val="both"/>
        <w:rPr>
          <w:sz w:val="28"/>
          <w:szCs w:val="28"/>
        </w:rPr>
      </w:pPr>
      <w:r w:rsidRPr="00C51266">
        <w:rPr>
          <w:sz w:val="28"/>
          <w:szCs w:val="28"/>
        </w:rPr>
        <w:t>Предполагается, что подпрограмма станет одним из инструментов, который п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>зволит значительно снизить человеческие жертвы при чрезвычайных ситуациях, повысить оперативность реагирования на них, сократить экономический ущерб, будет способствовать реализации приоритетных задач социально-экономического развития Кавказского района.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На территории Кавказского района к стихийным бедствиям, наносящим зн</w:t>
      </w:r>
      <w:r w:rsidRPr="00C51266">
        <w:rPr>
          <w:sz w:val="28"/>
          <w:szCs w:val="28"/>
        </w:rPr>
        <w:t>а</w:t>
      </w:r>
      <w:r w:rsidRPr="00C51266">
        <w:rPr>
          <w:sz w:val="28"/>
          <w:szCs w:val="28"/>
        </w:rPr>
        <w:t>чительный ущерб экономике, можно отнести ветры и ливни, обледенение, возни</w:t>
      </w:r>
      <w:r w:rsidRPr="00C51266">
        <w:rPr>
          <w:sz w:val="28"/>
          <w:szCs w:val="28"/>
        </w:rPr>
        <w:t>к</w:t>
      </w:r>
      <w:r w:rsidRPr="00C51266">
        <w:rPr>
          <w:sz w:val="28"/>
          <w:szCs w:val="28"/>
        </w:rPr>
        <w:t>новение стихийных явлений, связанных с паводками.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Также большую угрозу для экономики и безопасности населения района м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>гут представлять оползни (левый берег р. Кубань на территории Кавказского сел</w:t>
      </w:r>
      <w:r w:rsidRPr="00C51266">
        <w:rPr>
          <w:sz w:val="28"/>
          <w:szCs w:val="28"/>
        </w:rPr>
        <w:t>ь</w:t>
      </w:r>
      <w:r w:rsidRPr="00C51266">
        <w:rPr>
          <w:sz w:val="28"/>
          <w:szCs w:val="28"/>
        </w:rPr>
        <w:t>ского поселения), подтопление территорий.</w:t>
      </w:r>
    </w:p>
    <w:p w:rsidR="001A3EC8" w:rsidRPr="00C51266" w:rsidRDefault="001A3EC8" w:rsidP="001A3EC8">
      <w:pPr>
        <w:jc w:val="both"/>
        <w:rPr>
          <w:sz w:val="28"/>
          <w:szCs w:val="28"/>
        </w:rPr>
      </w:pPr>
      <w:r w:rsidRPr="00C51266">
        <w:rPr>
          <w:sz w:val="28"/>
          <w:szCs w:val="28"/>
        </w:rPr>
        <w:t>Кавказский район относится к сейсмоопасной зоне с возможными землетрясени</w:t>
      </w:r>
      <w:r w:rsidRPr="00C51266">
        <w:rPr>
          <w:sz w:val="28"/>
          <w:szCs w:val="28"/>
        </w:rPr>
        <w:t>я</w:t>
      </w:r>
      <w:r w:rsidRPr="00C51266">
        <w:rPr>
          <w:sz w:val="28"/>
          <w:szCs w:val="28"/>
        </w:rPr>
        <w:t>ми силой до 7 баллов.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На территории Кропоткинского городского поселения Кавказского района  расположены две организации, имеющие категорию  по гражданской обороне.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На территории района протекает р. Кубань. В случае превышения критич</w:t>
      </w:r>
      <w:r w:rsidRPr="00C51266">
        <w:rPr>
          <w:sz w:val="28"/>
          <w:szCs w:val="28"/>
        </w:rPr>
        <w:t>е</w:t>
      </w:r>
      <w:r w:rsidRPr="00C51266">
        <w:rPr>
          <w:sz w:val="28"/>
          <w:szCs w:val="28"/>
        </w:rPr>
        <w:t xml:space="preserve">ского уровня воды в ней могут быть затоплены </w:t>
      </w:r>
      <w:smartTag w:uri="urn:schemas-microsoft-com:office:smarttags" w:element="metricconverter">
        <w:smartTagPr>
          <w:attr w:name="ProductID" w:val="150 га"/>
        </w:smartTagPr>
        <w:r w:rsidRPr="00C51266">
          <w:rPr>
            <w:sz w:val="28"/>
            <w:szCs w:val="28"/>
          </w:rPr>
          <w:t>280 га</w:t>
        </w:r>
      </w:smartTag>
      <w:r w:rsidRPr="00C51266">
        <w:rPr>
          <w:sz w:val="28"/>
          <w:szCs w:val="28"/>
        </w:rPr>
        <w:t xml:space="preserve"> сельхозугодий, </w:t>
      </w:r>
      <w:smartTag w:uri="urn:schemas-microsoft-com:office:smarttags" w:element="metricconverter">
        <w:smartTagPr>
          <w:attr w:name="ProductID" w:val="150 га"/>
        </w:smartTagPr>
        <w:r w:rsidRPr="00C51266">
          <w:rPr>
            <w:sz w:val="28"/>
            <w:szCs w:val="28"/>
          </w:rPr>
          <w:t>150 га</w:t>
        </w:r>
      </w:smartTag>
      <w:r w:rsidRPr="00C51266">
        <w:rPr>
          <w:sz w:val="28"/>
          <w:szCs w:val="28"/>
        </w:rPr>
        <w:t xml:space="preserve"> лесн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>го фонда лесхоза, 50 домов с населением 150 человек. Правый берег р. Кубань на территории Кавказского сельского поселения подвержен оползню. В случае его активизации будут затронуты 72 дома с населением 286 человек.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На территории Кропоткинского городского поселения располагается зона пролегания грунтовых вод. В случае сильных ливневых дождей могут быть подт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>пле</w:t>
      </w:r>
      <w:r w:rsidR="00B54DF3">
        <w:rPr>
          <w:sz w:val="28"/>
          <w:szCs w:val="28"/>
        </w:rPr>
        <w:t>ны пер. Авиационный, ул. Красноармейская</w:t>
      </w:r>
      <w:r w:rsidRPr="00C51266">
        <w:rPr>
          <w:sz w:val="28"/>
          <w:szCs w:val="28"/>
        </w:rPr>
        <w:t>, Пушкина, Деповская, Гагарина, Ленина, всего около 600 домов с население 1,5 тыс. человек.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Значительную опасность для окружающей среды и населения представляют потенциально опасные объекты. На территории района эксплуатируется 7 поте</w:t>
      </w:r>
      <w:r w:rsidRPr="00C51266">
        <w:rPr>
          <w:sz w:val="28"/>
          <w:szCs w:val="28"/>
        </w:rPr>
        <w:t>н</w:t>
      </w:r>
      <w:r w:rsidRPr="00C51266">
        <w:rPr>
          <w:sz w:val="28"/>
          <w:szCs w:val="28"/>
        </w:rPr>
        <w:t>циально опасный промышленный объект.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lastRenderedPageBreak/>
        <w:t>Стихийные бедствия, связанные с опасными природными явлениями, и те</w:t>
      </w:r>
      <w:r w:rsidRPr="00C51266">
        <w:rPr>
          <w:sz w:val="28"/>
          <w:szCs w:val="28"/>
        </w:rPr>
        <w:t>х</w:t>
      </w:r>
      <w:r w:rsidRPr="00C51266">
        <w:rPr>
          <w:sz w:val="28"/>
          <w:szCs w:val="28"/>
        </w:rPr>
        <w:t>ногенные аварии представляют существенную угрозу для безопасности граждан, экономики.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Решение задач в области защиты населения и территорий района от чрезв</w:t>
      </w:r>
      <w:r w:rsidRPr="00C51266">
        <w:rPr>
          <w:sz w:val="28"/>
          <w:szCs w:val="28"/>
        </w:rPr>
        <w:t>ы</w:t>
      </w:r>
      <w:r w:rsidRPr="00C51266">
        <w:rPr>
          <w:sz w:val="28"/>
          <w:szCs w:val="28"/>
        </w:rPr>
        <w:t>чайных ситуаций природного и техногенного характера возложено на районное звено территориальной подсистемы Единой государственной системы предупре</w:t>
      </w:r>
      <w:r w:rsidRPr="00C51266">
        <w:rPr>
          <w:sz w:val="28"/>
          <w:szCs w:val="28"/>
        </w:rPr>
        <w:t>ж</w:t>
      </w:r>
      <w:r w:rsidRPr="00C51266">
        <w:rPr>
          <w:sz w:val="28"/>
          <w:szCs w:val="28"/>
        </w:rPr>
        <w:t>дения и ликвидации чрезвычайных ситуаций (далее -звено РСЧС). Составной частью сил постоянной готовности районного звена РСЧС явл</w:t>
      </w:r>
      <w:r w:rsidRPr="00C51266">
        <w:rPr>
          <w:sz w:val="28"/>
          <w:szCs w:val="28"/>
        </w:rPr>
        <w:t>я</w:t>
      </w:r>
      <w:r w:rsidRPr="00C51266">
        <w:rPr>
          <w:sz w:val="28"/>
          <w:szCs w:val="28"/>
        </w:rPr>
        <w:t>ется муниципальное бюджетное учреждение «Аварийно-спасательный отряд муниципального образ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>вания Кавказский район» (далее - АСО).</w:t>
      </w:r>
    </w:p>
    <w:p w:rsidR="001A3EC8" w:rsidRPr="00C51266" w:rsidRDefault="001A3EC8" w:rsidP="001A3EC8">
      <w:pPr>
        <w:jc w:val="both"/>
        <w:rPr>
          <w:sz w:val="28"/>
          <w:szCs w:val="28"/>
        </w:rPr>
      </w:pPr>
      <w:r w:rsidRPr="00C51266">
        <w:rPr>
          <w:sz w:val="28"/>
          <w:szCs w:val="28"/>
        </w:rPr>
        <w:t>Достичь высокого уровня эффективности аварийно-спасательных работ возможно только комплексными мерами.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Одной из этих мер является обеспечение штатной численности АСО для обеспечения круглосуточного дежурства.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Также необходимо, чтобы АСО был оснащен соответствующей аварийно-спасательной техникой, оборудованием, снаряжением, которые отвечали мировым стандартам, заключали в себе передовые технологии спасательного дела, имелись бы в достатке. Необходимо АСО оснастить такой техникой, которая бы могла обеспечить доступ спасателей в любой уголок района. При этом немаловажно, к</w:t>
      </w:r>
      <w:r w:rsidRPr="00C51266">
        <w:rPr>
          <w:sz w:val="28"/>
          <w:szCs w:val="28"/>
        </w:rPr>
        <w:t>а</w:t>
      </w:r>
      <w:r w:rsidRPr="00C51266">
        <w:rPr>
          <w:sz w:val="28"/>
          <w:szCs w:val="28"/>
        </w:rPr>
        <w:t>кими средствами спасения осуществляются аварийно-спасательные работы.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Материально-техническая база и оснащение АСО позволяют проводить поисково-спасательные работы на подведомственных территориях, однако увелич</w:t>
      </w:r>
      <w:r w:rsidRPr="00C51266">
        <w:rPr>
          <w:sz w:val="28"/>
          <w:szCs w:val="28"/>
        </w:rPr>
        <w:t>е</w:t>
      </w:r>
      <w:r w:rsidRPr="00C51266">
        <w:rPr>
          <w:sz w:val="28"/>
          <w:szCs w:val="28"/>
        </w:rPr>
        <w:t>ние и возрастание сложности аварий требуют повышение качества оснащенности спасательного подразделения современной техникой и оборудованием: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- резкое увеличение количества ДТП и ликвидация чрезвычайных ситуаций на автомобильном транспорте диктует необходимость оснащения расчета спасат</w:t>
      </w:r>
      <w:r w:rsidRPr="00C51266">
        <w:rPr>
          <w:sz w:val="28"/>
          <w:szCs w:val="28"/>
        </w:rPr>
        <w:t>е</w:t>
      </w:r>
      <w:r w:rsidRPr="00C51266">
        <w:rPr>
          <w:sz w:val="28"/>
          <w:szCs w:val="28"/>
        </w:rPr>
        <w:t>лей специальными инструментами;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- для оперативного реагирования на изменяющуюся обстановку в ходе р</w:t>
      </w:r>
      <w:r w:rsidRPr="00C51266">
        <w:rPr>
          <w:sz w:val="28"/>
          <w:szCs w:val="28"/>
        </w:rPr>
        <w:t>е</w:t>
      </w:r>
      <w:r w:rsidRPr="00C51266">
        <w:rPr>
          <w:sz w:val="28"/>
          <w:szCs w:val="28"/>
        </w:rPr>
        <w:t>шения задач по ликвидации ЧС первостепенное значение приобретает вопрос управление силами и средствами, используемые для этой цели средства связи. Н</w:t>
      </w:r>
      <w:r w:rsidRPr="00C51266">
        <w:rPr>
          <w:sz w:val="28"/>
          <w:szCs w:val="28"/>
        </w:rPr>
        <w:t>е</w:t>
      </w:r>
      <w:r w:rsidRPr="00C51266">
        <w:rPr>
          <w:sz w:val="28"/>
          <w:szCs w:val="28"/>
        </w:rPr>
        <w:t>обходимость укомплектования АСО современными радиостанциями УКВ-диапазона.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Таким образом, подпрограмма «Мероприятия по обеспечению деятельности, связанной с проведением аварийно-спасательных и других неотложных работ при чрезвычайных ситуациях» призвана на базе уже действующего профессионального АСО создать эффективную систему реагирования на чрезвычайные ситуации природного и техногенного характера, различные происшествия и аварии, комплексного управления безопасностью населения и территории ра</w:t>
      </w:r>
      <w:r w:rsidRPr="00C51266">
        <w:rPr>
          <w:sz w:val="28"/>
          <w:szCs w:val="28"/>
        </w:rPr>
        <w:t>й</w:t>
      </w:r>
      <w:r w:rsidRPr="00C51266">
        <w:rPr>
          <w:sz w:val="28"/>
          <w:szCs w:val="28"/>
        </w:rPr>
        <w:t>она.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Опыт последних лет показывает, что в районе нужны спасательные силы, способные оперативно и самостоятельно решать первоочередные задачи ведения поисково-спасательных и других неотложных работ в условиях чрезвычайных с</w:t>
      </w:r>
      <w:r w:rsidRPr="00C51266">
        <w:rPr>
          <w:sz w:val="28"/>
          <w:szCs w:val="28"/>
        </w:rPr>
        <w:t>и</w:t>
      </w:r>
      <w:r w:rsidRPr="00C51266">
        <w:rPr>
          <w:sz w:val="28"/>
          <w:szCs w:val="28"/>
        </w:rPr>
        <w:t xml:space="preserve">туаций природного и техногенного характера, до наращивания сил и средств за </w:t>
      </w:r>
      <w:r w:rsidRPr="00C51266">
        <w:rPr>
          <w:sz w:val="28"/>
          <w:szCs w:val="28"/>
        </w:rPr>
        <w:lastRenderedPageBreak/>
        <w:t>счет средств звена РСЧС, краевых спасателей, осуществлять оказание помощи л</w:t>
      </w:r>
      <w:r w:rsidRPr="00C51266">
        <w:rPr>
          <w:sz w:val="28"/>
          <w:szCs w:val="28"/>
        </w:rPr>
        <w:t>ю</w:t>
      </w:r>
      <w:r w:rsidRPr="00C51266">
        <w:rPr>
          <w:sz w:val="28"/>
          <w:szCs w:val="28"/>
        </w:rPr>
        <w:t>дям, оказавшимся в экстремальной ситуации.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Одновременно вышеуказанные меры налагают повышенные обязанности на самих спасателей, которым необходимо постоянно повышать уровень своей кв</w:t>
      </w:r>
      <w:r w:rsidRPr="00C51266">
        <w:rPr>
          <w:sz w:val="28"/>
          <w:szCs w:val="28"/>
        </w:rPr>
        <w:t>а</w:t>
      </w:r>
      <w:r w:rsidRPr="00C51266">
        <w:rPr>
          <w:sz w:val="28"/>
          <w:szCs w:val="28"/>
        </w:rPr>
        <w:t>лификации, осваивать передовые технологии проведения аварийно-спасательных работ, учиться использовать в работе новейшее оборудование, совершенствовать уровень проведения аварийно-спасательных работ. Достичь высокого уровня кв</w:t>
      </w:r>
      <w:r w:rsidRPr="00C51266">
        <w:rPr>
          <w:sz w:val="28"/>
          <w:szCs w:val="28"/>
        </w:rPr>
        <w:t>а</w:t>
      </w:r>
      <w:r w:rsidRPr="00C51266">
        <w:rPr>
          <w:sz w:val="28"/>
          <w:szCs w:val="28"/>
        </w:rPr>
        <w:t>лификации спасателей возможно при комплексном подходе к их обучению, в том числе в международных обучающих центрах.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Одновременно с этим увеличивается количество видов аварийно-спасательных работ, выполняемых ими, что ведет к повышению риска, угрозы здоровью и жизни спасателей. В связи с этим увеличивается вероятность гибели спасателей или получения ими увечья (ранения, травмы, контузии), заболевания, исключающих для них возможность дальнейшей работы в качестве спасателей. В целях социальной защищенности спасателей, необходимо производить страхов</w:t>
      </w:r>
      <w:r w:rsidRPr="00C51266">
        <w:rPr>
          <w:sz w:val="28"/>
          <w:szCs w:val="28"/>
        </w:rPr>
        <w:t>а</w:t>
      </w:r>
      <w:r w:rsidRPr="00C51266">
        <w:rPr>
          <w:sz w:val="28"/>
          <w:szCs w:val="28"/>
        </w:rPr>
        <w:t>ние жизни и здоровья спасателей.</w:t>
      </w:r>
    </w:p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A3EC8" w:rsidRPr="00C51266" w:rsidRDefault="001A3EC8" w:rsidP="001A3EC8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bookmarkStart w:id="31" w:name="sub_212"/>
      <w:r w:rsidRPr="00C51266">
        <w:rPr>
          <w:rFonts w:ascii="Times New Roman" w:hAnsi="Times New Roman"/>
          <w:b w:val="0"/>
          <w:color w:val="auto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31"/>
    <w:p w:rsidR="001A3EC8" w:rsidRPr="00C51266" w:rsidRDefault="001A3EC8" w:rsidP="001A3EC8">
      <w:pPr>
        <w:jc w:val="center"/>
        <w:rPr>
          <w:sz w:val="28"/>
          <w:szCs w:val="28"/>
        </w:rPr>
      </w:pP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Основными задачами создаваемых аварийно-спасательных служб, аварийно-спасательных формирований, являются: поддержание органов управления, сил и средств аварийно-спасательных служб, аварийно-спасательных формирований в постоянной готовности к выдвижению в зоны чрезвычайных ситуаций и провед</w:t>
      </w:r>
      <w:r w:rsidRPr="00C51266">
        <w:rPr>
          <w:sz w:val="28"/>
          <w:szCs w:val="28"/>
        </w:rPr>
        <w:t>е</w:t>
      </w:r>
      <w:r w:rsidRPr="00C51266">
        <w:rPr>
          <w:sz w:val="28"/>
          <w:szCs w:val="28"/>
        </w:rPr>
        <w:t>нию работ по ликвидации чрезвычайных ситуаций.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 xml:space="preserve">Цели, задачи и целевые показатели подпрограммы представлены в </w:t>
      </w:r>
      <w:hyperlink w:anchor="sub_2011" w:history="1">
        <w:r w:rsidRPr="00C51266">
          <w:rPr>
            <w:rStyle w:val="ad"/>
            <w:color w:val="auto"/>
            <w:sz w:val="28"/>
            <w:szCs w:val="28"/>
          </w:rPr>
          <w:t>прилож</w:t>
        </w:r>
        <w:r w:rsidRPr="00C51266">
          <w:rPr>
            <w:rStyle w:val="ad"/>
            <w:color w:val="auto"/>
            <w:sz w:val="28"/>
            <w:szCs w:val="28"/>
          </w:rPr>
          <w:t>е</w:t>
        </w:r>
        <w:r w:rsidRPr="00C51266">
          <w:rPr>
            <w:rStyle w:val="ad"/>
            <w:color w:val="auto"/>
            <w:sz w:val="28"/>
            <w:szCs w:val="28"/>
          </w:rPr>
          <w:t>нии № 1</w:t>
        </w:r>
      </w:hyperlink>
      <w:r w:rsidRPr="00C51266">
        <w:rPr>
          <w:sz w:val="28"/>
          <w:szCs w:val="28"/>
        </w:rPr>
        <w:t xml:space="preserve"> к настоящей подпрограмме.</w:t>
      </w:r>
    </w:p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A3EC8" w:rsidRPr="00C51266" w:rsidRDefault="001A3EC8" w:rsidP="001A3EC8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bookmarkStart w:id="32" w:name="sub_213"/>
      <w:r w:rsidRPr="00C51266">
        <w:rPr>
          <w:rFonts w:ascii="Times New Roman" w:hAnsi="Times New Roman"/>
          <w:b w:val="0"/>
          <w:color w:val="auto"/>
          <w:sz w:val="28"/>
          <w:szCs w:val="28"/>
        </w:rPr>
        <w:t>3. Перечень мероприятий подпрограммы</w:t>
      </w:r>
    </w:p>
    <w:bookmarkEnd w:id="32"/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 xml:space="preserve">Перечень мероприятий подпрограммы представлен в </w:t>
      </w:r>
      <w:hyperlink w:anchor="sub_2012" w:history="1">
        <w:r w:rsidRPr="00C51266">
          <w:rPr>
            <w:rStyle w:val="ad"/>
            <w:color w:val="auto"/>
            <w:sz w:val="28"/>
            <w:szCs w:val="28"/>
          </w:rPr>
          <w:t>приложении № 2</w:t>
        </w:r>
      </w:hyperlink>
      <w:r w:rsidRPr="00C51266">
        <w:rPr>
          <w:sz w:val="28"/>
          <w:szCs w:val="28"/>
        </w:rPr>
        <w:t xml:space="preserve"> к н</w:t>
      </w:r>
      <w:r w:rsidRPr="00C51266">
        <w:rPr>
          <w:sz w:val="28"/>
          <w:szCs w:val="28"/>
        </w:rPr>
        <w:t>а</w:t>
      </w:r>
      <w:r w:rsidRPr="00C51266">
        <w:rPr>
          <w:sz w:val="28"/>
          <w:szCs w:val="28"/>
        </w:rPr>
        <w:t>стоящей подпрограмме.</w:t>
      </w:r>
    </w:p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A3EC8" w:rsidRPr="00C51266" w:rsidRDefault="001A3EC8" w:rsidP="001A3EC8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C51266">
        <w:rPr>
          <w:rFonts w:ascii="Times New Roman" w:hAnsi="Times New Roman"/>
          <w:b w:val="0"/>
          <w:color w:val="auto"/>
          <w:sz w:val="28"/>
          <w:szCs w:val="28"/>
        </w:rPr>
        <w:t xml:space="preserve">4. Обоснование ресурсного обеспечения </w:t>
      </w:r>
      <w:r w:rsidRPr="00C51266">
        <w:rPr>
          <w:rFonts w:ascii="Times New Roman" w:hAnsi="Times New Roman"/>
          <w:b w:val="0"/>
          <w:color w:val="auto"/>
          <w:sz w:val="28"/>
          <w:szCs w:val="28"/>
          <w:lang w:val="ru-RU"/>
        </w:rPr>
        <w:t>п</w:t>
      </w:r>
      <w:r w:rsidRPr="00C51266">
        <w:rPr>
          <w:rFonts w:ascii="Times New Roman" w:hAnsi="Times New Roman"/>
          <w:b w:val="0"/>
          <w:color w:val="auto"/>
          <w:sz w:val="28"/>
          <w:szCs w:val="28"/>
        </w:rPr>
        <w:t>одпрограммы</w:t>
      </w:r>
    </w:p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Реализация подпрограммы осуществляется за счет:</w:t>
      </w:r>
    </w:p>
    <w:p w:rsidR="001A3EC8" w:rsidRPr="00C51266" w:rsidRDefault="001A3EC8" w:rsidP="001A3EC8">
      <w:pPr>
        <w:jc w:val="both"/>
        <w:rPr>
          <w:sz w:val="28"/>
          <w:szCs w:val="28"/>
        </w:rPr>
      </w:pPr>
      <w:r w:rsidRPr="00C51266">
        <w:rPr>
          <w:sz w:val="28"/>
          <w:szCs w:val="28"/>
        </w:rPr>
        <w:t xml:space="preserve">         - межбюджетных трансфертов из бюджетов поселений на содержание МБУ «АСО»;</w:t>
      </w:r>
    </w:p>
    <w:p w:rsidR="001A3EC8" w:rsidRPr="00C51266" w:rsidRDefault="001A3EC8" w:rsidP="001A3EC8">
      <w:pPr>
        <w:jc w:val="both"/>
        <w:rPr>
          <w:sz w:val="28"/>
          <w:szCs w:val="28"/>
        </w:rPr>
      </w:pPr>
      <w:r w:rsidRPr="00C51266">
        <w:rPr>
          <w:sz w:val="28"/>
          <w:szCs w:val="28"/>
        </w:rPr>
        <w:t xml:space="preserve">         - привлеченных внебюджетных средств, используемых на развитие и соде</w:t>
      </w:r>
      <w:r w:rsidRPr="00C51266">
        <w:rPr>
          <w:sz w:val="28"/>
          <w:szCs w:val="28"/>
        </w:rPr>
        <w:t>р</w:t>
      </w:r>
      <w:r w:rsidRPr="00C51266">
        <w:rPr>
          <w:sz w:val="28"/>
          <w:szCs w:val="28"/>
        </w:rPr>
        <w:t>жание МБУ «АСО».</w:t>
      </w:r>
    </w:p>
    <w:p w:rsidR="001A3EC8" w:rsidRDefault="001A3EC8" w:rsidP="001A3EC8">
      <w:pPr>
        <w:jc w:val="both"/>
        <w:rPr>
          <w:sz w:val="28"/>
          <w:szCs w:val="28"/>
        </w:rPr>
      </w:pPr>
    </w:p>
    <w:p w:rsidR="002A4D96" w:rsidRDefault="002A4D96" w:rsidP="001A3EC8">
      <w:pPr>
        <w:jc w:val="both"/>
        <w:rPr>
          <w:sz w:val="28"/>
          <w:szCs w:val="28"/>
        </w:rPr>
      </w:pPr>
    </w:p>
    <w:p w:rsidR="002A4D96" w:rsidRPr="00C51266" w:rsidRDefault="002A4D96" w:rsidP="001A3EC8">
      <w:pPr>
        <w:jc w:val="both"/>
        <w:rPr>
          <w:sz w:val="28"/>
          <w:szCs w:val="28"/>
        </w:rPr>
      </w:pPr>
    </w:p>
    <w:p w:rsidR="001A3EC8" w:rsidRDefault="002A4D96" w:rsidP="001A3EC8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bookmarkStart w:id="33" w:name="sub_2141"/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lastRenderedPageBreak/>
        <w:t>Объем финансирования ресурсов на реализацию подпрограммы</w:t>
      </w:r>
    </w:p>
    <w:p w:rsidR="002A4D96" w:rsidRDefault="002A4D96" w:rsidP="002A4D96">
      <w:pPr>
        <w:rPr>
          <w:lang/>
        </w:rPr>
      </w:pPr>
    </w:p>
    <w:p w:rsidR="002A4D96" w:rsidRDefault="002A4D96" w:rsidP="002A4D96">
      <w:pPr>
        <w:rPr>
          <w:lang/>
        </w:rPr>
      </w:pPr>
    </w:p>
    <w:p w:rsidR="002A4D96" w:rsidRDefault="002A4D96" w:rsidP="002A4D96">
      <w:pPr>
        <w:rPr>
          <w:lang/>
        </w:rPr>
      </w:pPr>
    </w:p>
    <w:p w:rsidR="002A4D96" w:rsidRPr="002A4D96" w:rsidRDefault="002A4D96" w:rsidP="002A4D96">
      <w:pPr>
        <w:rPr>
          <w:lang/>
        </w:rPr>
      </w:pPr>
    </w:p>
    <w:tbl>
      <w:tblPr>
        <w:tblW w:w="10084" w:type="dxa"/>
        <w:tblInd w:w="89" w:type="dxa"/>
        <w:tblLayout w:type="fixed"/>
        <w:tblLook w:val="04A0"/>
      </w:tblPr>
      <w:tblGrid>
        <w:gridCol w:w="587"/>
        <w:gridCol w:w="2976"/>
        <w:gridCol w:w="1276"/>
        <w:gridCol w:w="1147"/>
        <w:gridCol w:w="1066"/>
        <w:gridCol w:w="905"/>
        <w:gridCol w:w="1133"/>
        <w:gridCol w:w="994"/>
      </w:tblGrid>
      <w:tr w:rsidR="002A4D96" w:rsidRPr="007B0DA7" w:rsidTr="000122CF">
        <w:trPr>
          <w:trHeight w:val="300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33"/>
          <w:p w:rsidR="002A4D96" w:rsidRPr="007B0DA7" w:rsidRDefault="002A4D96" w:rsidP="000122CF">
            <w:pPr>
              <w:jc w:val="right"/>
              <w:rPr>
                <w:color w:val="000000"/>
              </w:rPr>
            </w:pPr>
            <w:r w:rsidRPr="007B0DA7">
              <w:rPr>
                <w:color w:val="000000"/>
              </w:rPr>
              <w:t>№ 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6" w:rsidRPr="007B0DA7" w:rsidRDefault="002A4D96" w:rsidP="000122CF">
            <w:pPr>
              <w:jc w:val="right"/>
              <w:rPr>
                <w:color w:val="000000"/>
              </w:rPr>
            </w:pPr>
            <w:r w:rsidRPr="007B0DA7">
              <w:rPr>
                <w:color w:val="000000"/>
              </w:rPr>
              <w:t>Наименование отдельных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6" w:rsidRPr="007B0DA7" w:rsidRDefault="002A4D96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Годы реализации подпрограммы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6" w:rsidRPr="007B0DA7" w:rsidRDefault="002A4D96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Объем финансирования,  тыс. рублей</w:t>
            </w:r>
          </w:p>
        </w:tc>
      </w:tr>
      <w:tr w:rsidR="002A4D96" w:rsidRPr="007B0DA7" w:rsidTr="000122CF">
        <w:trPr>
          <w:trHeight w:val="30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D96" w:rsidRPr="007B0DA7" w:rsidRDefault="002A4D96" w:rsidP="000122CF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D96" w:rsidRPr="007B0DA7" w:rsidRDefault="002A4D96" w:rsidP="000122C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D96" w:rsidRPr="007B0DA7" w:rsidRDefault="002A4D96" w:rsidP="000122CF">
            <w:pPr>
              <w:rPr>
                <w:color w:val="000000"/>
              </w:rPr>
            </w:pP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6" w:rsidRPr="007B0DA7" w:rsidRDefault="002A4D96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всего</w:t>
            </w:r>
          </w:p>
        </w:tc>
        <w:tc>
          <w:tcPr>
            <w:tcW w:w="4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6" w:rsidRPr="007B0DA7" w:rsidRDefault="002A4D96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в том числе в разрезе источников финансирования</w:t>
            </w:r>
          </w:p>
        </w:tc>
      </w:tr>
      <w:tr w:rsidR="002A4D96" w:rsidRPr="007B0DA7" w:rsidTr="000122CF">
        <w:trPr>
          <w:trHeight w:val="94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D96" w:rsidRPr="007B0DA7" w:rsidRDefault="002A4D96" w:rsidP="000122CF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D96" w:rsidRPr="007B0DA7" w:rsidRDefault="002A4D96" w:rsidP="000122C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D96" w:rsidRPr="007B0DA7" w:rsidRDefault="002A4D96" w:rsidP="000122CF">
            <w:pPr>
              <w:rPr>
                <w:color w:val="00000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D96" w:rsidRPr="007B0DA7" w:rsidRDefault="002A4D96" w:rsidP="000122CF">
            <w:pPr>
              <w:rPr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D96" w:rsidRPr="007B0DA7" w:rsidRDefault="002A4D96" w:rsidP="000122CF">
            <w:pPr>
              <w:jc w:val="center"/>
            </w:pPr>
            <w:r w:rsidRPr="007B0DA7">
              <w:t>федер. бюджет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D96" w:rsidRPr="007B0DA7" w:rsidRDefault="002A4D96" w:rsidP="000122CF">
            <w:pPr>
              <w:jc w:val="center"/>
            </w:pPr>
            <w:r w:rsidRPr="007B0DA7">
              <w:t>краевой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D96" w:rsidRPr="007B0DA7" w:rsidRDefault="002A4D96" w:rsidP="000122CF">
            <w:pPr>
              <w:jc w:val="center"/>
            </w:pPr>
            <w:r w:rsidRPr="007B0DA7">
              <w:t>местный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D96" w:rsidRPr="007B0DA7" w:rsidRDefault="002A4D96" w:rsidP="000122CF">
            <w:pPr>
              <w:jc w:val="center"/>
            </w:pPr>
            <w:r w:rsidRPr="007B0DA7">
              <w:t>внебюджетные источники</w:t>
            </w:r>
          </w:p>
        </w:tc>
      </w:tr>
      <w:tr w:rsidR="002A4D96" w:rsidRPr="007B0DA7" w:rsidTr="000122CF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6" w:rsidRPr="007B0DA7" w:rsidRDefault="002A4D96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6" w:rsidRPr="007B0DA7" w:rsidRDefault="002A4D96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6" w:rsidRPr="007B0DA7" w:rsidRDefault="002A4D96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6" w:rsidRPr="007B0DA7" w:rsidRDefault="002A4D96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6" w:rsidRPr="007B0DA7" w:rsidRDefault="002A4D96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6" w:rsidRPr="007B0DA7" w:rsidRDefault="002A4D96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6" w:rsidRPr="007B0DA7" w:rsidRDefault="002A4D96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6" w:rsidRPr="007B0DA7" w:rsidRDefault="002A4D96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8</w:t>
            </w:r>
          </w:p>
        </w:tc>
      </w:tr>
      <w:tr w:rsidR="002A4D96" w:rsidRPr="00E02E71" w:rsidTr="000122CF">
        <w:trPr>
          <w:trHeight w:val="315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6" w:rsidRPr="007B0DA7" w:rsidRDefault="002A4D96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6" w:rsidRPr="007B0DA7" w:rsidRDefault="002A4D96" w:rsidP="000122CF">
            <w:pPr>
              <w:spacing w:after="240"/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 xml:space="preserve">подпрограмма «Мероприятия по предупреждению и ликвидации чрезвычайных ситуаций, стихийных бедствий и их последствий и </w:t>
            </w:r>
            <w:r w:rsidRPr="007B0DA7">
              <w:rPr>
                <w:color w:val="000000"/>
              </w:rPr>
              <w:br/>
              <w:t xml:space="preserve">обучение  населения в области гражданской обороны  и чрезвычайных ситуаций в муниципальном образовании </w:t>
            </w:r>
            <w:r w:rsidRPr="007B0DA7">
              <w:rPr>
                <w:color w:val="000000"/>
              </w:rPr>
              <w:br/>
              <w:t>Кавказский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7B0DA7" w:rsidRDefault="002A4D96" w:rsidP="000122CF">
            <w:pPr>
              <w:jc w:val="center"/>
            </w:pPr>
            <w:r w:rsidRPr="007B0DA7">
              <w:t>всего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E02E71" w:rsidRDefault="002A4D96" w:rsidP="005C77C5">
            <w:pPr>
              <w:jc w:val="center"/>
              <w:rPr>
                <w:sz w:val="28"/>
                <w:szCs w:val="28"/>
              </w:rPr>
            </w:pPr>
            <w:r w:rsidRPr="00E02E71">
              <w:rPr>
                <w:sz w:val="28"/>
                <w:szCs w:val="28"/>
              </w:rPr>
              <w:t>60</w:t>
            </w:r>
            <w:r w:rsidR="005C77C5">
              <w:rPr>
                <w:sz w:val="28"/>
                <w:szCs w:val="28"/>
              </w:rPr>
              <w:t>830</w:t>
            </w:r>
            <w:r w:rsidRPr="00E02E71">
              <w:rPr>
                <w:sz w:val="28"/>
                <w:szCs w:val="28"/>
              </w:rPr>
              <w:t>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E02E71" w:rsidRDefault="002A4D96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E02E71" w:rsidRDefault="002A4D96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E02E71" w:rsidRDefault="002A4D96" w:rsidP="005C77C5">
            <w:pPr>
              <w:jc w:val="center"/>
              <w:rPr>
                <w:sz w:val="28"/>
                <w:szCs w:val="28"/>
              </w:rPr>
            </w:pPr>
            <w:r w:rsidRPr="00E02E71">
              <w:rPr>
                <w:sz w:val="28"/>
                <w:szCs w:val="28"/>
              </w:rPr>
              <w:t>57</w:t>
            </w:r>
            <w:r w:rsidR="005C77C5">
              <w:rPr>
                <w:sz w:val="28"/>
                <w:szCs w:val="28"/>
              </w:rPr>
              <w:t>330</w:t>
            </w:r>
            <w:r w:rsidRPr="00E02E71">
              <w:rPr>
                <w:sz w:val="28"/>
                <w:szCs w:val="28"/>
              </w:rPr>
              <w:t>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E02E71" w:rsidRDefault="002A4D96" w:rsidP="000122CF">
            <w:pPr>
              <w:jc w:val="center"/>
              <w:rPr>
                <w:sz w:val="28"/>
                <w:szCs w:val="28"/>
              </w:rPr>
            </w:pPr>
            <w:r w:rsidRPr="00E02E71">
              <w:rPr>
                <w:sz w:val="28"/>
                <w:szCs w:val="28"/>
              </w:rPr>
              <w:t>3500,0</w:t>
            </w:r>
          </w:p>
        </w:tc>
      </w:tr>
      <w:tr w:rsidR="002A4D96" w:rsidRPr="00E02E71" w:rsidTr="000122CF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D96" w:rsidRPr="007B0DA7" w:rsidRDefault="002A4D96" w:rsidP="000122CF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D96" w:rsidRPr="007B0DA7" w:rsidRDefault="002A4D96" w:rsidP="000122C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7B0DA7" w:rsidRDefault="002A4D96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2015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E02E71" w:rsidRDefault="002A4D96" w:rsidP="000122CF">
            <w:pPr>
              <w:jc w:val="center"/>
              <w:rPr>
                <w:sz w:val="28"/>
                <w:szCs w:val="28"/>
              </w:rPr>
            </w:pPr>
            <w:r w:rsidRPr="00E02E71">
              <w:rPr>
                <w:sz w:val="28"/>
                <w:szCs w:val="28"/>
              </w:rPr>
              <w:t>7000,8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E02E71" w:rsidRDefault="002A4D96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E02E71" w:rsidRDefault="002A4D96" w:rsidP="000122CF">
            <w:pPr>
              <w:jc w:val="center"/>
            </w:pPr>
            <w:r w:rsidRPr="00E02E71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E02E71" w:rsidRDefault="002A4D96" w:rsidP="000122CF">
            <w:pPr>
              <w:jc w:val="center"/>
              <w:rPr>
                <w:sz w:val="28"/>
                <w:szCs w:val="28"/>
              </w:rPr>
            </w:pPr>
            <w:r w:rsidRPr="00E02E71">
              <w:rPr>
                <w:sz w:val="28"/>
                <w:szCs w:val="28"/>
              </w:rPr>
              <w:t>6900,8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E02E71" w:rsidRDefault="002A4D96" w:rsidP="000122CF">
            <w:pPr>
              <w:jc w:val="center"/>
              <w:rPr>
                <w:sz w:val="28"/>
                <w:szCs w:val="28"/>
              </w:rPr>
            </w:pPr>
            <w:r w:rsidRPr="00E02E71">
              <w:rPr>
                <w:sz w:val="28"/>
                <w:szCs w:val="28"/>
              </w:rPr>
              <w:t>100,0</w:t>
            </w:r>
          </w:p>
        </w:tc>
      </w:tr>
      <w:tr w:rsidR="002A4D96" w:rsidRPr="00E02E71" w:rsidTr="000122CF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D96" w:rsidRPr="007B0DA7" w:rsidRDefault="002A4D96" w:rsidP="000122CF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D96" w:rsidRPr="007B0DA7" w:rsidRDefault="002A4D96" w:rsidP="000122C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7B0DA7" w:rsidRDefault="002A4D96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2016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E02E71" w:rsidRDefault="002A4D96" w:rsidP="000122CF">
            <w:pPr>
              <w:jc w:val="center"/>
              <w:rPr>
                <w:sz w:val="28"/>
                <w:szCs w:val="28"/>
              </w:rPr>
            </w:pPr>
            <w:r w:rsidRPr="00E02E71">
              <w:rPr>
                <w:sz w:val="28"/>
                <w:szCs w:val="28"/>
              </w:rPr>
              <w:t>7343,6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E02E71" w:rsidRDefault="002A4D96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E02E71" w:rsidRDefault="002A4D96" w:rsidP="000122CF">
            <w:pPr>
              <w:jc w:val="center"/>
            </w:pPr>
            <w:r w:rsidRPr="00E02E71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E02E71" w:rsidRDefault="002A4D96" w:rsidP="000122CF">
            <w:pPr>
              <w:jc w:val="center"/>
              <w:rPr>
                <w:sz w:val="28"/>
                <w:szCs w:val="28"/>
              </w:rPr>
            </w:pPr>
            <w:r w:rsidRPr="00E02E71">
              <w:rPr>
                <w:sz w:val="28"/>
                <w:szCs w:val="28"/>
              </w:rPr>
              <w:t>6963,6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E02E71" w:rsidRDefault="002A4D96" w:rsidP="000122CF">
            <w:pPr>
              <w:jc w:val="center"/>
              <w:rPr>
                <w:sz w:val="28"/>
                <w:szCs w:val="28"/>
              </w:rPr>
            </w:pPr>
            <w:r w:rsidRPr="00E02E71">
              <w:rPr>
                <w:sz w:val="28"/>
                <w:szCs w:val="28"/>
              </w:rPr>
              <w:t>380,0</w:t>
            </w:r>
          </w:p>
        </w:tc>
      </w:tr>
      <w:tr w:rsidR="002A4D96" w:rsidRPr="00E02E71" w:rsidTr="000122CF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D96" w:rsidRPr="007B0DA7" w:rsidRDefault="002A4D96" w:rsidP="000122CF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D96" w:rsidRPr="007B0DA7" w:rsidRDefault="002A4D96" w:rsidP="000122C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7B0DA7" w:rsidRDefault="002A4D96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2017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E02E71" w:rsidRDefault="002A4D96" w:rsidP="000122CF">
            <w:pPr>
              <w:jc w:val="center"/>
              <w:rPr>
                <w:sz w:val="28"/>
                <w:szCs w:val="28"/>
              </w:rPr>
            </w:pPr>
            <w:r w:rsidRPr="00E02E71">
              <w:rPr>
                <w:sz w:val="28"/>
                <w:szCs w:val="28"/>
              </w:rPr>
              <w:t>7343,7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E02E71" w:rsidRDefault="002A4D96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E02E71" w:rsidRDefault="002A4D96" w:rsidP="000122CF">
            <w:pPr>
              <w:jc w:val="center"/>
            </w:pPr>
            <w:r w:rsidRPr="00E02E71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E02E71" w:rsidRDefault="002A4D96" w:rsidP="000122CF">
            <w:pPr>
              <w:jc w:val="center"/>
              <w:rPr>
                <w:sz w:val="28"/>
                <w:szCs w:val="28"/>
              </w:rPr>
            </w:pPr>
            <w:r w:rsidRPr="00E02E71">
              <w:rPr>
                <w:sz w:val="28"/>
                <w:szCs w:val="28"/>
              </w:rPr>
              <w:t>6963,7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E02E71" w:rsidRDefault="002A4D96" w:rsidP="000122CF">
            <w:pPr>
              <w:jc w:val="center"/>
              <w:rPr>
                <w:sz w:val="28"/>
                <w:szCs w:val="28"/>
              </w:rPr>
            </w:pPr>
            <w:r w:rsidRPr="00E02E71">
              <w:rPr>
                <w:sz w:val="28"/>
                <w:szCs w:val="28"/>
              </w:rPr>
              <w:t>380,0</w:t>
            </w:r>
          </w:p>
        </w:tc>
      </w:tr>
      <w:tr w:rsidR="002A4D96" w:rsidRPr="00E02E71" w:rsidTr="000122CF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D96" w:rsidRPr="007B0DA7" w:rsidRDefault="002A4D96" w:rsidP="000122CF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D96" w:rsidRPr="007B0DA7" w:rsidRDefault="002A4D96" w:rsidP="000122C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7B0DA7" w:rsidRDefault="002A4D96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2018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E02E71" w:rsidRDefault="002A4D96" w:rsidP="000122CF">
            <w:pPr>
              <w:ind w:firstLine="34"/>
              <w:jc w:val="center"/>
              <w:rPr>
                <w:sz w:val="28"/>
                <w:szCs w:val="28"/>
              </w:rPr>
            </w:pPr>
            <w:r w:rsidRPr="00E02E71">
              <w:rPr>
                <w:sz w:val="28"/>
                <w:szCs w:val="28"/>
              </w:rPr>
              <w:t>7665,2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E02E71" w:rsidRDefault="002A4D96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E02E71" w:rsidRDefault="002A4D96" w:rsidP="000122CF">
            <w:pPr>
              <w:jc w:val="center"/>
            </w:pPr>
            <w:r w:rsidRPr="00E02E71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E02E71" w:rsidRDefault="002A4D96" w:rsidP="000122CF">
            <w:pPr>
              <w:ind w:firstLine="34"/>
              <w:jc w:val="center"/>
              <w:rPr>
                <w:sz w:val="28"/>
                <w:szCs w:val="28"/>
              </w:rPr>
            </w:pPr>
            <w:r w:rsidRPr="00E02E71">
              <w:rPr>
                <w:sz w:val="28"/>
                <w:szCs w:val="28"/>
              </w:rPr>
              <w:t>7285,2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E02E71" w:rsidRDefault="002A4D96" w:rsidP="000122CF">
            <w:pPr>
              <w:ind w:firstLine="34"/>
              <w:jc w:val="center"/>
              <w:rPr>
                <w:sz w:val="28"/>
                <w:szCs w:val="28"/>
              </w:rPr>
            </w:pPr>
            <w:r w:rsidRPr="00E02E71">
              <w:rPr>
                <w:sz w:val="28"/>
                <w:szCs w:val="28"/>
              </w:rPr>
              <w:t>380,0</w:t>
            </w:r>
          </w:p>
        </w:tc>
      </w:tr>
      <w:tr w:rsidR="002A4D96" w:rsidRPr="00E02E71" w:rsidTr="000122CF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D96" w:rsidRPr="007B0DA7" w:rsidRDefault="002A4D96" w:rsidP="000122CF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D96" w:rsidRPr="007B0DA7" w:rsidRDefault="002A4D96" w:rsidP="000122C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7B0DA7" w:rsidRDefault="002A4D96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2019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E02E71" w:rsidRDefault="002A4D96" w:rsidP="000122CF">
            <w:pPr>
              <w:ind w:firstLine="34"/>
              <w:jc w:val="center"/>
              <w:rPr>
                <w:sz w:val="28"/>
                <w:szCs w:val="28"/>
              </w:rPr>
            </w:pPr>
            <w:r w:rsidRPr="00E02E71">
              <w:rPr>
                <w:sz w:val="28"/>
                <w:szCs w:val="28"/>
              </w:rPr>
              <w:t>9185,5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E02E71" w:rsidRDefault="002A4D96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E02E71" w:rsidRDefault="002A4D96" w:rsidP="000122CF">
            <w:pPr>
              <w:jc w:val="center"/>
            </w:pPr>
            <w:r w:rsidRPr="00E02E71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E02E71" w:rsidRDefault="002A4D96" w:rsidP="000122CF">
            <w:pPr>
              <w:ind w:firstLine="34"/>
              <w:jc w:val="center"/>
              <w:rPr>
                <w:sz w:val="28"/>
                <w:szCs w:val="28"/>
              </w:rPr>
            </w:pPr>
            <w:r w:rsidRPr="00E02E71">
              <w:rPr>
                <w:sz w:val="28"/>
                <w:szCs w:val="28"/>
              </w:rPr>
              <w:t>8825,5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E02E71" w:rsidRDefault="002A4D96" w:rsidP="000122CF">
            <w:pPr>
              <w:ind w:firstLine="34"/>
              <w:jc w:val="center"/>
              <w:rPr>
                <w:sz w:val="28"/>
                <w:szCs w:val="28"/>
              </w:rPr>
            </w:pPr>
            <w:r w:rsidRPr="00E02E71">
              <w:rPr>
                <w:sz w:val="28"/>
                <w:szCs w:val="28"/>
              </w:rPr>
              <w:t>360,0</w:t>
            </w:r>
          </w:p>
        </w:tc>
      </w:tr>
      <w:tr w:rsidR="002A4D96" w:rsidRPr="00E02E71" w:rsidTr="002A4D96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D96" w:rsidRPr="007B0DA7" w:rsidRDefault="002A4D96" w:rsidP="000122CF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D96" w:rsidRPr="007B0DA7" w:rsidRDefault="002A4D96" w:rsidP="000122C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7B0DA7" w:rsidRDefault="002A4D96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2020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E02E71" w:rsidRDefault="005C77C5" w:rsidP="000122CF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8611,5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E02E71" w:rsidRDefault="002A4D96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E02E71" w:rsidRDefault="002A4D96" w:rsidP="000122CF">
            <w:pPr>
              <w:jc w:val="center"/>
            </w:pPr>
            <w:r w:rsidRPr="00E02E71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D96" w:rsidRPr="00E02E71" w:rsidRDefault="005C77C5" w:rsidP="000122CF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8231,5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E02E71" w:rsidRDefault="002A4D96" w:rsidP="000122CF">
            <w:pPr>
              <w:ind w:firstLine="34"/>
              <w:jc w:val="center"/>
              <w:rPr>
                <w:sz w:val="28"/>
                <w:szCs w:val="28"/>
              </w:rPr>
            </w:pPr>
            <w:r w:rsidRPr="00E02E71">
              <w:rPr>
                <w:sz w:val="28"/>
                <w:szCs w:val="28"/>
              </w:rPr>
              <w:t>380,0</w:t>
            </w:r>
          </w:p>
        </w:tc>
      </w:tr>
      <w:tr w:rsidR="002A4D96" w:rsidRPr="00E02E71" w:rsidTr="002A4D96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D96" w:rsidRPr="007B0DA7" w:rsidRDefault="002A4D96" w:rsidP="000122CF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D96" w:rsidRPr="007B0DA7" w:rsidRDefault="002A4D96" w:rsidP="000122C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7B0DA7" w:rsidRDefault="002A4D96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2021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E02E71" w:rsidRDefault="002A4D96" w:rsidP="000122CF">
            <w:pPr>
              <w:ind w:firstLine="34"/>
              <w:jc w:val="center"/>
              <w:rPr>
                <w:sz w:val="28"/>
                <w:szCs w:val="28"/>
              </w:rPr>
            </w:pPr>
            <w:r w:rsidRPr="00E02E71">
              <w:rPr>
                <w:sz w:val="28"/>
                <w:szCs w:val="28"/>
              </w:rPr>
              <w:t>3420,0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E02E71" w:rsidRDefault="002A4D96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E02E71" w:rsidRDefault="002A4D96" w:rsidP="000122CF">
            <w:pPr>
              <w:jc w:val="center"/>
            </w:pPr>
            <w:r w:rsidRPr="00E02E71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D96" w:rsidRPr="00E02E71" w:rsidRDefault="002A4D96" w:rsidP="000122CF">
            <w:pPr>
              <w:ind w:firstLine="34"/>
              <w:jc w:val="center"/>
              <w:rPr>
                <w:sz w:val="28"/>
                <w:szCs w:val="28"/>
              </w:rPr>
            </w:pPr>
            <w:r w:rsidRPr="00E02E71">
              <w:rPr>
                <w:sz w:val="28"/>
                <w:szCs w:val="28"/>
              </w:rPr>
              <w:t>3040,0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E02E71" w:rsidRDefault="002A4D96" w:rsidP="000122CF">
            <w:pPr>
              <w:ind w:firstLine="34"/>
              <w:jc w:val="center"/>
              <w:rPr>
                <w:sz w:val="28"/>
                <w:szCs w:val="28"/>
              </w:rPr>
            </w:pPr>
            <w:r w:rsidRPr="00E02E71">
              <w:rPr>
                <w:sz w:val="28"/>
                <w:szCs w:val="28"/>
              </w:rPr>
              <w:t>380,0</w:t>
            </w:r>
          </w:p>
        </w:tc>
      </w:tr>
      <w:tr w:rsidR="002A4D96" w:rsidRPr="00E02E71" w:rsidTr="002A4D96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D96" w:rsidRPr="007B0DA7" w:rsidRDefault="002A4D96" w:rsidP="000122CF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D96" w:rsidRPr="007B0DA7" w:rsidRDefault="002A4D96" w:rsidP="000122C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7B0DA7" w:rsidRDefault="002A4D96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2022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E02E71" w:rsidRDefault="002A4D96" w:rsidP="000122CF">
            <w:pPr>
              <w:ind w:firstLine="34"/>
              <w:jc w:val="center"/>
              <w:rPr>
                <w:sz w:val="28"/>
                <w:szCs w:val="28"/>
              </w:rPr>
            </w:pPr>
            <w:r w:rsidRPr="00E02E71">
              <w:rPr>
                <w:sz w:val="28"/>
                <w:szCs w:val="28"/>
              </w:rPr>
              <w:t>3420,0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E02E71" w:rsidRDefault="002A4D96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E02E71" w:rsidRDefault="002A4D96" w:rsidP="000122CF">
            <w:pPr>
              <w:jc w:val="center"/>
            </w:pPr>
            <w:r w:rsidRPr="00E02E71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D96" w:rsidRPr="00E02E71" w:rsidRDefault="002A4D96" w:rsidP="000122CF">
            <w:pPr>
              <w:ind w:firstLine="34"/>
              <w:jc w:val="center"/>
              <w:rPr>
                <w:sz w:val="28"/>
                <w:szCs w:val="28"/>
              </w:rPr>
            </w:pPr>
            <w:r w:rsidRPr="00E02E71">
              <w:rPr>
                <w:sz w:val="28"/>
                <w:szCs w:val="28"/>
              </w:rPr>
              <w:t>3040,0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E02E71" w:rsidRDefault="002A4D96" w:rsidP="000122CF">
            <w:pPr>
              <w:ind w:firstLine="34"/>
              <w:jc w:val="center"/>
              <w:rPr>
                <w:sz w:val="28"/>
                <w:szCs w:val="28"/>
              </w:rPr>
            </w:pPr>
            <w:r w:rsidRPr="00E02E71">
              <w:rPr>
                <w:sz w:val="28"/>
                <w:szCs w:val="28"/>
              </w:rPr>
              <w:t>380,0</w:t>
            </w:r>
          </w:p>
        </w:tc>
      </w:tr>
      <w:tr w:rsidR="002A4D96" w:rsidRPr="00E02E71" w:rsidTr="000122CF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D96" w:rsidRPr="007B0DA7" w:rsidRDefault="002A4D96" w:rsidP="000122CF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D96" w:rsidRPr="007B0DA7" w:rsidRDefault="002A4D96" w:rsidP="000122C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7B0DA7" w:rsidRDefault="002A4D96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2023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E02E71" w:rsidRDefault="002A4D96" w:rsidP="000122CF">
            <w:pPr>
              <w:ind w:firstLine="34"/>
              <w:jc w:val="center"/>
              <w:rPr>
                <w:sz w:val="28"/>
                <w:szCs w:val="28"/>
              </w:rPr>
            </w:pPr>
            <w:r w:rsidRPr="00E02E71">
              <w:rPr>
                <w:sz w:val="28"/>
                <w:szCs w:val="28"/>
              </w:rPr>
              <w:t>3420,0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E02E71" w:rsidRDefault="002A4D96" w:rsidP="000122CF">
            <w:pPr>
              <w:jc w:val="center"/>
              <w:rPr>
                <w:color w:val="000000"/>
              </w:rPr>
            </w:pPr>
            <w:r w:rsidRPr="00E02E71">
              <w:rPr>
                <w:color w:val="00000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E02E71" w:rsidRDefault="002A4D96" w:rsidP="000122CF">
            <w:pPr>
              <w:jc w:val="center"/>
            </w:pPr>
            <w:r w:rsidRPr="00E02E71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E02E71" w:rsidRDefault="002A4D96" w:rsidP="000122CF">
            <w:pPr>
              <w:ind w:firstLine="34"/>
              <w:jc w:val="center"/>
              <w:rPr>
                <w:sz w:val="28"/>
                <w:szCs w:val="28"/>
              </w:rPr>
            </w:pPr>
            <w:r w:rsidRPr="00E02E71">
              <w:rPr>
                <w:sz w:val="28"/>
                <w:szCs w:val="28"/>
              </w:rPr>
              <w:t>3040,0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E02E71" w:rsidRDefault="002A4D96" w:rsidP="000122CF">
            <w:pPr>
              <w:ind w:firstLine="34"/>
              <w:jc w:val="center"/>
              <w:rPr>
                <w:sz w:val="28"/>
                <w:szCs w:val="28"/>
              </w:rPr>
            </w:pPr>
            <w:r w:rsidRPr="00E02E71">
              <w:rPr>
                <w:sz w:val="28"/>
                <w:szCs w:val="28"/>
              </w:rPr>
              <w:t>380,0</w:t>
            </w:r>
          </w:p>
        </w:tc>
      </w:tr>
      <w:tr w:rsidR="002A4D96" w:rsidRPr="002C50AB" w:rsidTr="000122CF">
        <w:trPr>
          <w:trHeight w:val="548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D96" w:rsidRPr="007B0DA7" w:rsidRDefault="002A4D96" w:rsidP="000122CF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D96" w:rsidRPr="007B0DA7" w:rsidRDefault="002A4D96" w:rsidP="000122C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7B0DA7" w:rsidRDefault="002A4D96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2024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2C50AB" w:rsidRDefault="002A4D96" w:rsidP="000122CF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7B0DA7" w:rsidRDefault="002A4D96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Default="002A4D96" w:rsidP="000122CF">
            <w:pPr>
              <w:jc w:val="center"/>
            </w:pPr>
            <w:r w:rsidRPr="007B0DA7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2C50AB" w:rsidRDefault="002A4D96" w:rsidP="000122CF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D96" w:rsidRPr="002C50AB" w:rsidRDefault="002A4D96" w:rsidP="000122CF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380,0</w:t>
            </w:r>
          </w:p>
        </w:tc>
      </w:tr>
    </w:tbl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A3EC8" w:rsidRPr="00C51266" w:rsidRDefault="001A3EC8" w:rsidP="001A3EC8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bookmarkStart w:id="34" w:name="sub_215"/>
      <w:r w:rsidRPr="00C51266">
        <w:rPr>
          <w:rFonts w:ascii="Times New Roman" w:hAnsi="Times New Roman"/>
          <w:b w:val="0"/>
          <w:color w:val="auto"/>
          <w:sz w:val="28"/>
          <w:szCs w:val="28"/>
        </w:rPr>
        <w:t xml:space="preserve">5. Механизм реализации </w:t>
      </w:r>
      <w:r w:rsidRPr="00C51266">
        <w:rPr>
          <w:rFonts w:ascii="Times New Roman" w:hAnsi="Times New Roman"/>
          <w:b w:val="0"/>
          <w:color w:val="auto"/>
          <w:sz w:val="28"/>
          <w:szCs w:val="28"/>
          <w:lang w:val="ru-RU"/>
        </w:rPr>
        <w:t>п</w:t>
      </w:r>
      <w:r w:rsidRPr="00C51266">
        <w:rPr>
          <w:rFonts w:ascii="Times New Roman" w:hAnsi="Times New Roman"/>
          <w:b w:val="0"/>
          <w:color w:val="auto"/>
          <w:sz w:val="28"/>
          <w:szCs w:val="28"/>
        </w:rPr>
        <w:t>одпрограммы</w:t>
      </w:r>
    </w:p>
    <w:bookmarkEnd w:id="34"/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Координацию деятельности исполнителей по реализации подпрограммы осуществляет МКУ «Управление по делам ГО и ЧС» Кавказского района.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Реализация Подпрограммы осуществляется на основе:</w:t>
      </w:r>
    </w:p>
    <w:p w:rsidR="001A3EC8" w:rsidRPr="00C51266" w:rsidRDefault="001A3EC8" w:rsidP="001A3EC8">
      <w:pPr>
        <w:jc w:val="both"/>
        <w:rPr>
          <w:sz w:val="28"/>
          <w:szCs w:val="28"/>
        </w:rPr>
      </w:pPr>
      <w:r w:rsidRPr="00C51266">
        <w:rPr>
          <w:sz w:val="28"/>
          <w:szCs w:val="28"/>
        </w:rPr>
        <w:t>- соглашений о передаче отдельных полномочий органам местного самоуправл</w:t>
      </w:r>
      <w:r w:rsidRPr="00C51266">
        <w:rPr>
          <w:sz w:val="28"/>
          <w:szCs w:val="28"/>
        </w:rPr>
        <w:t>е</w:t>
      </w:r>
      <w:r w:rsidRPr="00C51266">
        <w:rPr>
          <w:sz w:val="28"/>
          <w:szCs w:val="28"/>
        </w:rPr>
        <w:t>ния по решению вопросов местного значения между районом и поселениями:</w:t>
      </w:r>
    </w:p>
    <w:p w:rsidR="001A3EC8" w:rsidRPr="00C51266" w:rsidRDefault="001A3EC8" w:rsidP="001A3EC8">
      <w:pPr>
        <w:jc w:val="both"/>
        <w:rPr>
          <w:sz w:val="28"/>
          <w:szCs w:val="28"/>
        </w:rPr>
      </w:pPr>
      <w:r w:rsidRPr="00C51266">
        <w:rPr>
          <w:sz w:val="28"/>
          <w:szCs w:val="28"/>
        </w:rPr>
        <w:t xml:space="preserve">- муниципальных контрактов (договоров), заключаемых в соответствии с </w:t>
      </w:r>
      <w:hyperlink r:id="rId18" w:history="1">
        <w:r w:rsidRPr="00C51266">
          <w:rPr>
            <w:rStyle w:val="ad"/>
            <w:color w:val="auto"/>
            <w:sz w:val="28"/>
            <w:szCs w:val="28"/>
          </w:rPr>
          <w:t>Фед</w:t>
        </w:r>
        <w:r w:rsidRPr="00C51266">
          <w:rPr>
            <w:rStyle w:val="ad"/>
            <w:color w:val="auto"/>
            <w:sz w:val="28"/>
            <w:szCs w:val="28"/>
          </w:rPr>
          <w:t>е</w:t>
        </w:r>
        <w:r w:rsidRPr="00C51266">
          <w:rPr>
            <w:rStyle w:val="ad"/>
            <w:color w:val="auto"/>
            <w:sz w:val="28"/>
            <w:szCs w:val="28"/>
          </w:rPr>
          <w:t>ральным законом</w:t>
        </w:r>
      </w:hyperlink>
      <w:r w:rsidRPr="00C51266">
        <w:rPr>
          <w:sz w:val="28"/>
          <w:szCs w:val="28"/>
        </w:rPr>
        <w:t xml:space="preserve"> от 5 апреля 2013 года № 44-ФЗ «О контрактной системе в сфере закупок товаров, работ, услуг для обеспечения государственных и муниципальных нужд», </w:t>
      </w:r>
      <w:hyperlink r:id="rId19" w:history="1">
        <w:r w:rsidRPr="00C51266">
          <w:rPr>
            <w:rStyle w:val="ad"/>
            <w:color w:val="auto"/>
            <w:sz w:val="28"/>
            <w:szCs w:val="28"/>
          </w:rPr>
          <w:t>Федеральным законом</w:t>
        </w:r>
      </w:hyperlink>
      <w:r w:rsidRPr="00C51266">
        <w:rPr>
          <w:sz w:val="28"/>
          <w:szCs w:val="28"/>
        </w:rPr>
        <w:t xml:space="preserve"> от 18 июля 2011 года № 223-ФЗ «О закупках тов</w:t>
      </w:r>
      <w:r w:rsidRPr="00C51266">
        <w:rPr>
          <w:sz w:val="28"/>
          <w:szCs w:val="28"/>
        </w:rPr>
        <w:t>а</w:t>
      </w:r>
      <w:r w:rsidRPr="00C51266">
        <w:rPr>
          <w:sz w:val="28"/>
          <w:szCs w:val="28"/>
        </w:rPr>
        <w:t>ров, работ, услуг отдельными видами юридических лиц».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Администрация муниципального образования Кавказский район с учетом выделяемых на реализацию подпрограммы финансовых средств, ежегодно уточн</w:t>
      </w:r>
      <w:r w:rsidRPr="00C51266">
        <w:rPr>
          <w:sz w:val="28"/>
          <w:szCs w:val="28"/>
        </w:rPr>
        <w:t>я</w:t>
      </w:r>
      <w:r w:rsidRPr="00C51266">
        <w:rPr>
          <w:sz w:val="28"/>
          <w:szCs w:val="28"/>
        </w:rPr>
        <w:t>ет целевые показатели и затраты по подпрограммным мероприятиям, механизм реализации подпрограммы, состав исполнителей.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lastRenderedPageBreak/>
        <w:t>Текущее управление подпрограммой осуществляет ее координатор, который:</w:t>
      </w:r>
    </w:p>
    <w:p w:rsidR="001A3EC8" w:rsidRPr="00C51266" w:rsidRDefault="001A3EC8" w:rsidP="001A3EC8">
      <w:pPr>
        <w:jc w:val="both"/>
        <w:rPr>
          <w:sz w:val="28"/>
          <w:szCs w:val="28"/>
        </w:rPr>
      </w:pPr>
      <w:r w:rsidRPr="00C51266">
        <w:rPr>
          <w:sz w:val="28"/>
          <w:szCs w:val="28"/>
        </w:rPr>
        <w:t>- обеспечивает разработку и реализацию подпрограммы;</w:t>
      </w:r>
    </w:p>
    <w:p w:rsidR="001A3EC8" w:rsidRPr="00C51266" w:rsidRDefault="001A3EC8" w:rsidP="001A3EC8">
      <w:pPr>
        <w:jc w:val="both"/>
        <w:rPr>
          <w:sz w:val="28"/>
          <w:szCs w:val="28"/>
        </w:rPr>
      </w:pPr>
      <w:r w:rsidRPr="00C51266">
        <w:rPr>
          <w:sz w:val="28"/>
          <w:szCs w:val="28"/>
        </w:rPr>
        <w:t>- организует работу по достижению целевых показателей подпрограммы;</w:t>
      </w:r>
    </w:p>
    <w:p w:rsidR="001A3EC8" w:rsidRPr="00C51266" w:rsidRDefault="001A3EC8" w:rsidP="001A3EC8">
      <w:pPr>
        <w:jc w:val="both"/>
        <w:rPr>
          <w:sz w:val="28"/>
          <w:szCs w:val="28"/>
        </w:rPr>
      </w:pPr>
      <w:r w:rsidRPr="00C51266">
        <w:rPr>
          <w:sz w:val="28"/>
          <w:szCs w:val="28"/>
        </w:rPr>
        <w:t>- представляет координатору программы отчетность о реализации подпрограммы, а также информацию, необходимую для проведения оценки эффективности реал</w:t>
      </w:r>
      <w:r w:rsidRPr="00C51266">
        <w:rPr>
          <w:sz w:val="28"/>
          <w:szCs w:val="28"/>
        </w:rPr>
        <w:t>и</w:t>
      </w:r>
      <w:r w:rsidRPr="00C51266">
        <w:rPr>
          <w:sz w:val="28"/>
          <w:szCs w:val="28"/>
        </w:rPr>
        <w:t>зации программы, мониторинга ее реализации и подготовки доклада о ходе реал</w:t>
      </w:r>
      <w:r w:rsidRPr="00C51266">
        <w:rPr>
          <w:sz w:val="28"/>
          <w:szCs w:val="28"/>
        </w:rPr>
        <w:t>и</w:t>
      </w:r>
      <w:r w:rsidRPr="00C51266">
        <w:rPr>
          <w:sz w:val="28"/>
          <w:szCs w:val="28"/>
        </w:rPr>
        <w:t>зации программы;</w:t>
      </w:r>
    </w:p>
    <w:p w:rsidR="001A3EC8" w:rsidRPr="00C51266" w:rsidRDefault="001A3EC8" w:rsidP="001A3EC8">
      <w:pPr>
        <w:jc w:val="both"/>
        <w:rPr>
          <w:sz w:val="28"/>
          <w:szCs w:val="28"/>
        </w:rPr>
      </w:pPr>
      <w:r w:rsidRPr="00C51266">
        <w:rPr>
          <w:sz w:val="28"/>
          <w:szCs w:val="28"/>
        </w:rPr>
        <w:t>- осуществляет иные полномочия, установленные программой (подпрограммой).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Координаторы подпрограмм и участники муниципальной программы в пр</w:t>
      </w:r>
      <w:r w:rsidRPr="00C51266">
        <w:rPr>
          <w:sz w:val="28"/>
          <w:szCs w:val="28"/>
        </w:rPr>
        <w:t>е</w:t>
      </w:r>
      <w:r w:rsidRPr="00C51266">
        <w:rPr>
          <w:sz w:val="28"/>
          <w:szCs w:val="28"/>
        </w:rPr>
        <w:t>делах своей компетенции ежегодно в сроки, установленные координатором мун</w:t>
      </w:r>
      <w:r w:rsidRPr="00C51266">
        <w:rPr>
          <w:sz w:val="28"/>
          <w:szCs w:val="28"/>
        </w:rPr>
        <w:t>и</w:t>
      </w:r>
      <w:r w:rsidRPr="00C51266">
        <w:rPr>
          <w:sz w:val="28"/>
          <w:szCs w:val="28"/>
        </w:rPr>
        <w:t>ципальной программы, представляют в его адрес в рамках компетенции информ</w:t>
      </w:r>
      <w:r w:rsidRPr="00C51266">
        <w:rPr>
          <w:sz w:val="28"/>
          <w:szCs w:val="28"/>
        </w:rPr>
        <w:t>а</w:t>
      </w:r>
      <w:r w:rsidRPr="00C51266">
        <w:rPr>
          <w:sz w:val="28"/>
          <w:szCs w:val="28"/>
        </w:rPr>
        <w:t>цию, необходимую для формирования доклада о ходе реализации муниципальной программы.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</w:p>
    <w:p w:rsidR="001A3EC8" w:rsidRPr="00C51266" w:rsidRDefault="001A3EC8" w:rsidP="001A3EC8">
      <w:pPr>
        <w:jc w:val="both"/>
        <w:rPr>
          <w:sz w:val="28"/>
          <w:szCs w:val="28"/>
        </w:rPr>
      </w:pPr>
      <w:r w:rsidRPr="00C51266">
        <w:rPr>
          <w:sz w:val="28"/>
          <w:szCs w:val="28"/>
        </w:rPr>
        <w:t xml:space="preserve">Начальник МКУ «Управление </w:t>
      </w:r>
    </w:p>
    <w:p w:rsidR="001A3EC8" w:rsidRDefault="001A3EC8" w:rsidP="001A3EC8">
      <w:pPr>
        <w:jc w:val="both"/>
        <w:rPr>
          <w:sz w:val="28"/>
          <w:szCs w:val="28"/>
        </w:rPr>
      </w:pPr>
      <w:r w:rsidRPr="00C51266">
        <w:rPr>
          <w:sz w:val="28"/>
          <w:szCs w:val="28"/>
        </w:rPr>
        <w:t xml:space="preserve">по делам ГО и ЧС» </w:t>
      </w:r>
    </w:p>
    <w:p w:rsidR="001A3EC8" w:rsidRPr="00C51266" w:rsidRDefault="001A3EC8" w:rsidP="001A3EC8">
      <w:pPr>
        <w:jc w:val="both"/>
        <w:rPr>
          <w:sz w:val="28"/>
          <w:szCs w:val="28"/>
        </w:rPr>
      </w:pPr>
      <w:r w:rsidRPr="00C51266">
        <w:rPr>
          <w:sz w:val="28"/>
          <w:szCs w:val="28"/>
        </w:rPr>
        <w:t xml:space="preserve">Кавказского района                                                    </w:t>
      </w:r>
      <w:r>
        <w:rPr>
          <w:sz w:val="28"/>
          <w:szCs w:val="28"/>
        </w:rPr>
        <w:t xml:space="preserve">                       </w:t>
      </w:r>
      <w:r w:rsidRPr="000614DF">
        <w:rPr>
          <w:sz w:val="28"/>
          <w:szCs w:val="28"/>
        </w:rPr>
        <w:t>И.Г.Никитенко</w:t>
      </w:r>
    </w:p>
    <w:p w:rsidR="001A3EC8" w:rsidRPr="00C51266" w:rsidRDefault="001A3EC8" w:rsidP="001A3EC8">
      <w:pPr>
        <w:jc w:val="both"/>
        <w:rPr>
          <w:sz w:val="28"/>
          <w:szCs w:val="28"/>
        </w:rPr>
        <w:sectPr w:rsidR="001A3EC8" w:rsidRPr="00C51266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1A3EC8" w:rsidRPr="00C51266" w:rsidRDefault="001A3EC8" w:rsidP="001A3EC8">
      <w:pPr>
        <w:ind w:left="9072"/>
        <w:jc w:val="center"/>
        <w:rPr>
          <w:rStyle w:val="af0"/>
          <w:b w:val="0"/>
          <w:bCs/>
          <w:color w:val="auto"/>
          <w:sz w:val="28"/>
          <w:szCs w:val="28"/>
        </w:rPr>
      </w:pPr>
      <w:r w:rsidRPr="00C51266">
        <w:rPr>
          <w:rStyle w:val="af0"/>
          <w:b w:val="0"/>
          <w:bCs/>
          <w:color w:val="auto"/>
          <w:sz w:val="28"/>
          <w:szCs w:val="28"/>
        </w:rPr>
        <w:lastRenderedPageBreak/>
        <w:t>Приложение № 1</w:t>
      </w:r>
    </w:p>
    <w:p w:rsidR="001A3EC8" w:rsidRPr="002A4D96" w:rsidRDefault="001A3EC8" w:rsidP="002A4D96">
      <w:pPr>
        <w:ind w:left="9072"/>
        <w:jc w:val="center"/>
        <w:rPr>
          <w:rStyle w:val="af0"/>
          <w:b w:val="0"/>
          <w:color w:val="auto"/>
        </w:rPr>
      </w:pPr>
      <w:r w:rsidRPr="002A4D96">
        <w:rPr>
          <w:rStyle w:val="af0"/>
          <w:b w:val="0"/>
          <w:bCs/>
          <w:color w:val="auto"/>
        </w:rPr>
        <w:t xml:space="preserve">к </w:t>
      </w:r>
      <w:hyperlink w:anchor="sub_1012" w:history="1">
        <w:r w:rsidRPr="002A4D96">
          <w:rPr>
            <w:rStyle w:val="ad"/>
            <w:color w:val="auto"/>
          </w:rPr>
          <w:t>подпрограмме</w:t>
        </w:r>
      </w:hyperlink>
      <w:r w:rsidRPr="002A4D96">
        <w:rPr>
          <w:rStyle w:val="af0"/>
          <w:b w:val="0"/>
          <w:bCs/>
          <w:color w:val="auto"/>
        </w:rPr>
        <w:t xml:space="preserve"> «Мероприятия по обеспечению деятельности, связанной с проведением авари</w:t>
      </w:r>
      <w:r w:rsidRPr="002A4D96">
        <w:rPr>
          <w:rStyle w:val="af0"/>
          <w:b w:val="0"/>
          <w:bCs/>
          <w:color w:val="auto"/>
        </w:rPr>
        <w:t>й</w:t>
      </w:r>
      <w:r w:rsidRPr="002A4D96">
        <w:rPr>
          <w:rStyle w:val="af0"/>
          <w:b w:val="0"/>
          <w:bCs/>
          <w:color w:val="auto"/>
        </w:rPr>
        <w:t>но-спасательных и других неотложных работ при чрезвычайных ситуациях»</w:t>
      </w:r>
    </w:p>
    <w:p w:rsidR="006572E1" w:rsidRPr="00C51266" w:rsidRDefault="006572E1" w:rsidP="001A3EC8">
      <w:pPr>
        <w:ind w:left="9072" w:firstLine="698"/>
        <w:jc w:val="center"/>
        <w:rPr>
          <w:rStyle w:val="af0"/>
          <w:b w:val="0"/>
          <w:bCs/>
          <w:color w:val="auto"/>
          <w:sz w:val="28"/>
          <w:szCs w:val="28"/>
        </w:rPr>
      </w:pPr>
    </w:p>
    <w:p w:rsidR="006572E1" w:rsidRPr="002A4D96" w:rsidRDefault="006572E1" w:rsidP="006572E1">
      <w:pPr>
        <w:jc w:val="center"/>
      </w:pPr>
      <w:r w:rsidRPr="002A4D96">
        <w:t>Цели, задачи и целевые показатели подпрограммы «Мероприятия по обеспечению деятельности, связанной с проведением аварийно-спасательных и других неотложных работ при чрезвычайных ситуациях»</w:t>
      </w:r>
    </w:p>
    <w:p w:rsidR="002A4D96" w:rsidRDefault="002A4D96" w:rsidP="006572E1">
      <w:pPr>
        <w:jc w:val="center"/>
        <w:rPr>
          <w:sz w:val="28"/>
          <w:szCs w:val="28"/>
        </w:rPr>
      </w:pPr>
    </w:p>
    <w:tbl>
      <w:tblPr>
        <w:tblW w:w="15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1"/>
        <w:gridCol w:w="2987"/>
        <w:gridCol w:w="974"/>
        <w:gridCol w:w="710"/>
        <w:gridCol w:w="993"/>
        <w:gridCol w:w="866"/>
        <w:gridCol w:w="844"/>
        <w:gridCol w:w="854"/>
        <w:gridCol w:w="996"/>
        <w:gridCol w:w="992"/>
        <w:gridCol w:w="992"/>
        <w:gridCol w:w="992"/>
        <w:gridCol w:w="993"/>
        <w:gridCol w:w="994"/>
      </w:tblGrid>
      <w:tr w:rsidR="002A4D96" w:rsidRPr="002C50AB" w:rsidTr="000122CF">
        <w:trPr>
          <w:trHeight w:val="386"/>
          <w:tblHeader/>
        </w:trPr>
        <w:tc>
          <w:tcPr>
            <w:tcW w:w="841" w:type="dxa"/>
            <w:vMerge w:val="restart"/>
            <w:vAlign w:val="center"/>
          </w:tcPr>
          <w:p w:rsidR="002A4D96" w:rsidRPr="002C50AB" w:rsidRDefault="002A4D96" w:rsidP="000122CF">
            <w:pPr>
              <w:jc w:val="both"/>
            </w:pPr>
            <w:r w:rsidRPr="002C50AB">
              <w:t>№</w:t>
            </w:r>
          </w:p>
          <w:p w:rsidR="002A4D96" w:rsidRPr="002C50AB" w:rsidRDefault="002A4D96" w:rsidP="000122CF">
            <w:pPr>
              <w:jc w:val="both"/>
            </w:pPr>
            <w:r w:rsidRPr="002C50AB">
              <w:t>п/п</w:t>
            </w:r>
          </w:p>
        </w:tc>
        <w:tc>
          <w:tcPr>
            <w:tcW w:w="2987" w:type="dxa"/>
            <w:vMerge w:val="restart"/>
            <w:vAlign w:val="center"/>
          </w:tcPr>
          <w:p w:rsidR="002A4D96" w:rsidRPr="002C50AB" w:rsidRDefault="002A4D96" w:rsidP="000122CF">
            <w:pPr>
              <w:jc w:val="both"/>
            </w:pPr>
            <w:r w:rsidRPr="002C50AB">
              <w:t xml:space="preserve">Наименование целевого </w:t>
            </w:r>
          </w:p>
          <w:p w:rsidR="002A4D96" w:rsidRPr="002C50AB" w:rsidRDefault="002A4D96" w:rsidP="000122CF">
            <w:pPr>
              <w:jc w:val="both"/>
            </w:pPr>
            <w:r w:rsidRPr="002C50AB">
              <w:t>показателя</w:t>
            </w:r>
          </w:p>
        </w:tc>
        <w:tc>
          <w:tcPr>
            <w:tcW w:w="974" w:type="dxa"/>
            <w:vMerge w:val="restart"/>
            <w:vAlign w:val="center"/>
          </w:tcPr>
          <w:p w:rsidR="002A4D96" w:rsidRPr="002C50AB" w:rsidRDefault="002A4D96" w:rsidP="000122CF">
            <w:pPr>
              <w:jc w:val="center"/>
            </w:pPr>
            <w:r w:rsidRPr="002C50AB">
              <w:t>Единица</w:t>
            </w:r>
          </w:p>
          <w:p w:rsidR="002A4D96" w:rsidRPr="002C50AB" w:rsidRDefault="002A4D96" w:rsidP="000122CF">
            <w:pPr>
              <w:jc w:val="center"/>
            </w:pPr>
            <w:r w:rsidRPr="002C50AB">
              <w:t>измер</w:t>
            </w:r>
            <w:r w:rsidRPr="002C50AB">
              <w:t>е</w:t>
            </w:r>
            <w:r w:rsidRPr="002C50AB">
              <w:t>ния</w:t>
            </w:r>
          </w:p>
        </w:tc>
        <w:tc>
          <w:tcPr>
            <w:tcW w:w="710" w:type="dxa"/>
            <w:vMerge w:val="restart"/>
          </w:tcPr>
          <w:p w:rsidR="002A4D96" w:rsidRPr="002C50AB" w:rsidRDefault="002A4D96" w:rsidP="000122CF">
            <w:pPr>
              <w:jc w:val="both"/>
            </w:pPr>
            <w:r w:rsidRPr="002C50AB">
              <w:t>Ста-тус</w:t>
            </w:r>
          </w:p>
        </w:tc>
        <w:tc>
          <w:tcPr>
            <w:tcW w:w="9516" w:type="dxa"/>
            <w:gridSpan w:val="10"/>
            <w:vAlign w:val="center"/>
          </w:tcPr>
          <w:p w:rsidR="002A4D96" w:rsidRPr="002C50AB" w:rsidRDefault="002A4D96" w:rsidP="000122CF">
            <w:pPr>
              <w:jc w:val="both"/>
            </w:pPr>
            <w:r w:rsidRPr="002C50AB">
              <w:t>Значение показателей</w:t>
            </w:r>
          </w:p>
        </w:tc>
      </w:tr>
      <w:tr w:rsidR="002A4D96" w:rsidRPr="002C50AB" w:rsidTr="000122CF">
        <w:trPr>
          <w:trHeight w:val="816"/>
          <w:tblHeader/>
        </w:trPr>
        <w:tc>
          <w:tcPr>
            <w:tcW w:w="841" w:type="dxa"/>
            <w:vMerge/>
          </w:tcPr>
          <w:p w:rsidR="002A4D96" w:rsidRPr="002C50AB" w:rsidRDefault="002A4D96" w:rsidP="000122CF">
            <w:pPr>
              <w:jc w:val="both"/>
            </w:pPr>
          </w:p>
        </w:tc>
        <w:tc>
          <w:tcPr>
            <w:tcW w:w="2987" w:type="dxa"/>
            <w:vMerge/>
            <w:vAlign w:val="center"/>
          </w:tcPr>
          <w:p w:rsidR="002A4D96" w:rsidRPr="002C50AB" w:rsidRDefault="002A4D96" w:rsidP="000122CF">
            <w:pPr>
              <w:jc w:val="both"/>
            </w:pPr>
          </w:p>
        </w:tc>
        <w:tc>
          <w:tcPr>
            <w:tcW w:w="974" w:type="dxa"/>
            <w:vMerge/>
            <w:vAlign w:val="center"/>
          </w:tcPr>
          <w:p w:rsidR="002A4D96" w:rsidRPr="002C50AB" w:rsidRDefault="002A4D96" w:rsidP="000122CF">
            <w:pPr>
              <w:jc w:val="both"/>
            </w:pPr>
          </w:p>
        </w:tc>
        <w:tc>
          <w:tcPr>
            <w:tcW w:w="710" w:type="dxa"/>
            <w:vMerge/>
          </w:tcPr>
          <w:p w:rsidR="002A4D96" w:rsidRPr="002C50AB" w:rsidRDefault="002A4D96" w:rsidP="000122CF">
            <w:pPr>
              <w:jc w:val="both"/>
            </w:pPr>
          </w:p>
        </w:tc>
        <w:tc>
          <w:tcPr>
            <w:tcW w:w="993" w:type="dxa"/>
          </w:tcPr>
          <w:p w:rsidR="002A4D96" w:rsidRPr="002C50AB" w:rsidRDefault="002A4D96" w:rsidP="000122CF">
            <w:pPr>
              <w:ind w:right="98"/>
              <w:jc w:val="center"/>
            </w:pPr>
            <w:r>
              <w:t>2015 год</w:t>
            </w:r>
          </w:p>
        </w:tc>
        <w:tc>
          <w:tcPr>
            <w:tcW w:w="866" w:type="dxa"/>
          </w:tcPr>
          <w:p w:rsidR="002A4D96" w:rsidRDefault="002A4D96" w:rsidP="000122CF">
            <w:pPr>
              <w:jc w:val="center"/>
            </w:pPr>
            <w:r>
              <w:t>2016</w:t>
            </w:r>
          </w:p>
          <w:p w:rsidR="002A4D96" w:rsidRPr="002C50AB" w:rsidRDefault="002A4D96" w:rsidP="000122CF">
            <w:pPr>
              <w:jc w:val="center"/>
            </w:pPr>
            <w:r>
              <w:t>год</w:t>
            </w:r>
          </w:p>
        </w:tc>
        <w:tc>
          <w:tcPr>
            <w:tcW w:w="844" w:type="dxa"/>
          </w:tcPr>
          <w:p w:rsidR="002A4D96" w:rsidRDefault="002A4D96" w:rsidP="000122CF">
            <w:r w:rsidRPr="002C50AB">
              <w:t>2017</w:t>
            </w:r>
          </w:p>
          <w:p w:rsidR="002A4D96" w:rsidRPr="002C50AB" w:rsidRDefault="002A4D96" w:rsidP="000122CF">
            <w:pPr>
              <w:jc w:val="center"/>
            </w:pPr>
            <w:r>
              <w:t>год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2A4D96" w:rsidRDefault="002A4D96" w:rsidP="000122CF">
            <w:r w:rsidRPr="002C50AB">
              <w:t>2018</w:t>
            </w:r>
          </w:p>
          <w:p w:rsidR="002A4D96" w:rsidRPr="002C50AB" w:rsidRDefault="002A4D96" w:rsidP="000122CF">
            <w:pPr>
              <w:jc w:val="center"/>
            </w:pPr>
            <w:r w:rsidRPr="002C50AB">
              <w:t>год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2A4D96" w:rsidRDefault="002A4D96" w:rsidP="000122CF">
            <w:r w:rsidRPr="002C50AB">
              <w:t>2019</w:t>
            </w:r>
          </w:p>
          <w:p w:rsidR="002A4D96" w:rsidRPr="002C50AB" w:rsidRDefault="002A4D96" w:rsidP="000122CF">
            <w:pPr>
              <w:jc w:val="center"/>
            </w:pPr>
            <w:r w:rsidRPr="002C50AB"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A4D96" w:rsidRDefault="002A4D96" w:rsidP="000122CF">
            <w:r w:rsidRPr="002C50AB">
              <w:t>2020</w:t>
            </w:r>
          </w:p>
          <w:p w:rsidR="002A4D96" w:rsidRPr="002C50AB" w:rsidRDefault="002A4D96" w:rsidP="000122CF">
            <w:pPr>
              <w:jc w:val="center"/>
            </w:pPr>
            <w:r w:rsidRPr="002C50AB">
              <w:t>год</w:t>
            </w:r>
          </w:p>
        </w:tc>
        <w:tc>
          <w:tcPr>
            <w:tcW w:w="992" w:type="dxa"/>
          </w:tcPr>
          <w:p w:rsidR="002A4D96" w:rsidRDefault="002A4D96" w:rsidP="000122CF">
            <w:pPr>
              <w:ind w:right="-675"/>
            </w:pPr>
            <w:r>
              <w:t>2021</w:t>
            </w:r>
          </w:p>
          <w:p w:rsidR="002A4D96" w:rsidRPr="002C50AB" w:rsidRDefault="002A4D96" w:rsidP="000122CF">
            <w:pPr>
              <w:ind w:right="-675"/>
            </w:pPr>
            <w:r>
              <w:t>год</w:t>
            </w:r>
          </w:p>
        </w:tc>
        <w:tc>
          <w:tcPr>
            <w:tcW w:w="992" w:type="dxa"/>
          </w:tcPr>
          <w:p w:rsidR="002A4D96" w:rsidRDefault="002A4D96" w:rsidP="000122CF">
            <w:r>
              <w:t>2022</w:t>
            </w:r>
          </w:p>
          <w:p w:rsidR="002A4D96" w:rsidRPr="002C50AB" w:rsidRDefault="002A4D96" w:rsidP="000122CF">
            <w:pPr>
              <w:jc w:val="center"/>
            </w:pPr>
            <w:r w:rsidRPr="002C50AB">
              <w:t>год</w:t>
            </w:r>
          </w:p>
        </w:tc>
        <w:tc>
          <w:tcPr>
            <w:tcW w:w="993" w:type="dxa"/>
          </w:tcPr>
          <w:p w:rsidR="002A4D96" w:rsidRDefault="002A4D96" w:rsidP="000122CF">
            <w:r>
              <w:t>2023</w:t>
            </w:r>
          </w:p>
          <w:p w:rsidR="002A4D96" w:rsidRPr="002C50AB" w:rsidRDefault="002A4D96" w:rsidP="000122CF">
            <w:pPr>
              <w:jc w:val="center"/>
            </w:pPr>
            <w:r>
              <w:t>год</w:t>
            </w:r>
          </w:p>
        </w:tc>
        <w:tc>
          <w:tcPr>
            <w:tcW w:w="994" w:type="dxa"/>
          </w:tcPr>
          <w:p w:rsidR="002A4D96" w:rsidRDefault="002A4D96" w:rsidP="000122CF">
            <w:r>
              <w:t>2024</w:t>
            </w:r>
          </w:p>
          <w:p w:rsidR="002A4D96" w:rsidRPr="002C50AB" w:rsidRDefault="002A4D96" w:rsidP="000122CF">
            <w:pPr>
              <w:jc w:val="center"/>
            </w:pPr>
            <w:r>
              <w:t>год</w:t>
            </w:r>
          </w:p>
        </w:tc>
      </w:tr>
      <w:tr w:rsidR="002A4D96" w:rsidRPr="002C50AB" w:rsidTr="000122CF">
        <w:trPr>
          <w:trHeight w:val="259"/>
          <w:tblHeader/>
        </w:trPr>
        <w:tc>
          <w:tcPr>
            <w:tcW w:w="841" w:type="dxa"/>
            <w:vAlign w:val="center"/>
          </w:tcPr>
          <w:p w:rsidR="002A4D96" w:rsidRPr="002C50AB" w:rsidRDefault="002A4D96" w:rsidP="000122CF">
            <w:pPr>
              <w:jc w:val="center"/>
            </w:pPr>
            <w:r w:rsidRPr="002C50AB">
              <w:t>1</w:t>
            </w:r>
          </w:p>
        </w:tc>
        <w:tc>
          <w:tcPr>
            <w:tcW w:w="2987" w:type="dxa"/>
            <w:vAlign w:val="center"/>
          </w:tcPr>
          <w:p w:rsidR="002A4D96" w:rsidRPr="002C50AB" w:rsidRDefault="002A4D96" w:rsidP="000122CF">
            <w:pPr>
              <w:jc w:val="center"/>
            </w:pPr>
            <w:r w:rsidRPr="002C50AB">
              <w:t>2</w:t>
            </w:r>
          </w:p>
        </w:tc>
        <w:tc>
          <w:tcPr>
            <w:tcW w:w="974" w:type="dxa"/>
            <w:vAlign w:val="center"/>
          </w:tcPr>
          <w:p w:rsidR="002A4D96" w:rsidRPr="002C50AB" w:rsidRDefault="002A4D96" w:rsidP="000122CF">
            <w:pPr>
              <w:jc w:val="center"/>
            </w:pPr>
            <w:r w:rsidRPr="002C50AB">
              <w:t>3</w:t>
            </w:r>
          </w:p>
        </w:tc>
        <w:tc>
          <w:tcPr>
            <w:tcW w:w="710" w:type="dxa"/>
            <w:vAlign w:val="center"/>
          </w:tcPr>
          <w:p w:rsidR="002A4D96" w:rsidRPr="002C50AB" w:rsidRDefault="002A4D96" w:rsidP="000122CF">
            <w:pPr>
              <w:jc w:val="center"/>
            </w:pPr>
            <w:r w:rsidRPr="002C50AB">
              <w:t>4</w:t>
            </w:r>
          </w:p>
        </w:tc>
        <w:tc>
          <w:tcPr>
            <w:tcW w:w="993" w:type="dxa"/>
            <w:vAlign w:val="center"/>
          </w:tcPr>
          <w:p w:rsidR="002A4D96" w:rsidRPr="002C50AB" w:rsidRDefault="002A4D96" w:rsidP="000122CF">
            <w:pPr>
              <w:jc w:val="center"/>
            </w:pPr>
            <w:r w:rsidRPr="002C50AB">
              <w:t>5</w:t>
            </w:r>
          </w:p>
        </w:tc>
        <w:tc>
          <w:tcPr>
            <w:tcW w:w="866" w:type="dxa"/>
            <w:vAlign w:val="center"/>
          </w:tcPr>
          <w:p w:rsidR="002A4D96" w:rsidRPr="002C50AB" w:rsidRDefault="002A4D96" w:rsidP="000122CF">
            <w:pPr>
              <w:jc w:val="center"/>
            </w:pPr>
            <w:r w:rsidRPr="002C50AB">
              <w:t>6</w:t>
            </w:r>
          </w:p>
        </w:tc>
        <w:tc>
          <w:tcPr>
            <w:tcW w:w="844" w:type="dxa"/>
            <w:vAlign w:val="center"/>
          </w:tcPr>
          <w:p w:rsidR="002A4D96" w:rsidRPr="002C50AB" w:rsidRDefault="002A4D96" w:rsidP="000122CF">
            <w:pPr>
              <w:jc w:val="center"/>
            </w:pPr>
            <w:r w:rsidRPr="002C50AB">
              <w:t>7</w:t>
            </w:r>
          </w:p>
        </w:tc>
        <w:tc>
          <w:tcPr>
            <w:tcW w:w="854" w:type="dxa"/>
            <w:vAlign w:val="center"/>
          </w:tcPr>
          <w:p w:rsidR="002A4D96" w:rsidRPr="002C50AB" w:rsidRDefault="002A4D96" w:rsidP="000122CF">
            <w:pPr>
              <w:jc w:val="center"/>
            </w:pPr>
            <w:r w:rsidRPr="002C50AB">
              <w:t>8</w:t>
            </w:r>
          </w:p>
        </w:tc>
        <w:tc>
          <w:tcPr>
            <w:tcW w:w="996" w:type="dxa"/>
            <w:vAlign w:val="center"/>
          </w:tcPr>
          <w:p w:rsidR="002A4D96" w:rsidRPr="002C50AB" w:rsidRDefault="002A4D96" w:rsidP="000122CF">
            <w:pPr>
              <w:jc w:val="center"/>
            </w:pPr>
            <w:r w:rsidRPr="002C50AB">
              <w:t>9</w:t>
            </w:r>
          </w:p>
        </w:tc>
        <w:tc>
          <w:tcPr>
            <w:tcW w:w="992" w:type="dxa"/>
            <w:vAlign w:val="center"/>
          </w:tcPr>
          <w:p w:rsidR="002A4D96" w:rsidRPr="002C50AB" w:rsidRDefault="002A4D96" w:rsidP="000122CF">
            <w:pPr>
              <w:jc w:val="center"/>
            </w:pPr>
            <w:r w:rsidRPr="002C50AB">
              <w:t>10</w:t>
            </w:r>
          </w:p>
        </w:tc>
        <w:tc>
          <w:tcPr>
            <w:tcW w:w="992" w:type="dxa"/>
            <w:vAlign w:val="center"/>
          </w:tcPr>
          <w:p w:rsidR="002A4D96" w:rsidRPr="002C50AB" w:rsidRDefault="002A4D96" w:rsidP="000122CF">
            <w:pPr>
              <w:jc w:val="center"/>
            </w:pPr>
            <w:r w:rsidRPr="002C50AB">
              <w:t>11</w:t>
            </w:r>
          </w:p>
        </w:tc>
        <w:tc>
          <w:tcPr>
            <w:tcW w:w="992" w:type="dxa"/>
            <w:vAlign w:val="center"/>
          </w:tcPr>
          <w:p w:rsidR="002A4D96" w:rsidRPr="002C50AB" w:rsidRDefault="002A4D96" w:rsidP="000122CF">
            <w:pPr>
              <w:jc w:val="center"/>
            </w:pPr>
            <w:r>
              <w:t>12</w:t>
            </w:r>
          </w:p>
        </w:tc>
        <w:tc>
          <w:tcPr>
            <w:tcW w:w="993" w:type="dxa"/>
            <w:vAlign w:val="center"/>
          </w:tcPr>
          <w:p w:rsidR="002A4D96" w:rsidRPr="002C50AB" w:rsidRDefault="002A4D96" w:rsidP="000122CF">
            <w:pPr>
              <w:jc w:val="center"/>
            </w:pPr>
            <w:r>
              <w:t>13</w:t>
            </w:r>
          </w:p>
        </w:tc>
        <w:tc>
          <w:tcPr>
            <w:tcW w:w="994" w:type="dxa"/>
            <w:vAlign w:val="center"/>
          </w:tcPr>
          <w:p w:rsidR="002A4D96" w:rsidRPr="002C50AB" w:rsidRDefault="002A4D96" w:rsidP="000122CF">
            <w:pPr>
              <w:jc w:val="center"/>
            </w:pPr>
            <w:r>
              <w:t>14</w:t>
            </w:r>
          </w:p>
        </w:tc>
      </w:tr>
      <w:tr w:rsidR="002A4D96" w:rsidRPr="002C50AB" w:rsidTr="000122CF">
        <w:trPr>
          <w:trHeight w:val="259"/>
          <w:tblHeader/>
        </w:trPr>
        <w:tc>
          <w:tcPr>
            <w:tcW w:w="841" w:type="dxa"/>
          </w:tcPr>
          <w:p w:rsidR="002A4D96" w:rsidRPr="002C50AB" w:rsidRDefault="002A4D96" w:rsidP="000122CF">
            <w:pPr>
              <w:jc w:val="center"/>
            </w:pPr>
            <w:r w:rsidRPr="002C50AB">
              <w:t>1</w:t>
            </w:r>
          </w:p>
        </w:tc>
        <w:tc>
          <w:tcPr>
            <w:tcW w:w="14187" w:type="dxa"/>
            <w:gridSpan w:val="13"/>
          </w:tcPr>
          <w:p w:rsidR="002A4D96" w:rsidRPr="002C50AB" w:rsidRDefault="002A4D96" w:rsidP="000122CF">
            <w:pPr>
              <w:jc w:val="both"/>
            </w:pPr>
            <w:r w:rsidRPr="002C50AB">
              <w:t>Цель- обеспечение круглосуточного оперативного реагирования спасательных  сил на чрезвычайные и аварийные ситуации, оказание помощи гражданам, попавшим в экстремальную ситуацию, на территории муниципального образования Кавказский район.</w:t>
            </w:r>
          </w:p>
        </w:tc>
      </w:tr>
      <w:tr w:rsidR="002A4D96" w:rsidRPr="002C50AB" w:rsidTr="000122CF">
        <w:trPr>
          <w:trHeight w:val="259"/>
          <w:tblHeader/>
        </w:trPr>
        <w:tc>
          <w:tcPr>
            <w:tcW w:w="841" w:type="dxa"/>
          </w:tcPr>
          <w:p w:rsidR="002A4D96" w:rsidRPr="002C50AB" w:rsidRDefault="002A4D96" w:rsidP="000122CF">
            <w:pPr>
              <w:jc w:val="center"/>
            </w:pPr>
            <w:r w:rsidRPr="002C50AB">
              <w:t>1.1</w:t>
            </w:r>
          </w:p>
        </w:tc>
        <w:tc>
          <w:tcPr>
            <w:tcW w:w="14187" w:type="dxa"/>
            <w:gridSpan w:val="13"/>
          </w:tcPr>
          <w:p w:rsidR="002A4D96" w:rsidRPr="002C50AB" w:rsidRDefault="002A4D96" w:rsidP="000122CF">
            <w:pPr>
              <w:jc w:val="both"/>
            </w:pPr>
            <w:r w:rsidRPr="002C50AB">
              <w:t>Задача 1. Организация и проведение аварийно-спасательных и других неотложных работ на территории муниципального обр</w:t>
            </w:r>
            <w:r w:rsidRPr="002C50AB">
              <w:t>а</w:t>
            </w:r>
            <w:r w:rsidRPr="002C50AB">
              <w:t>зования Кавказский район при чрезвычайных ситуациях</w:t>
            </w:r>
          </w:p>
        </w:tc>
      </w:tr>
      <w:tr w:rsidR="002A4D96" w:rsidRPr="002C50AB" w:rsidTr="000122CF">
        <w:trPr>
          <w:trHeight w:val="259"/>
          <w:tblHeader/>
        </w:trPr>
        <w:tc>
          <w:tcPr>
            <w:tcW w:w="841" w:type="dxa"/>
          </w:tcPr>
          <w:p w:rsidR="002A4D96" w:rsidRPr="002C50AB" w:rsidRDefault="002A4D96" w:rsidP="000122CF">
            <w:pPr>
              <w:jc w:val="center"/>
            </w:pPr>
          </w:p>
        </w:tc>
        <w:tc>
          <w:tcPr>
            <w:tcW w:w="2987" w:type="dxa"/>
          </w:tcPr>
          <w:p w:rsidR="002A4D96" w:rsidRPr="002C50AB" w:rsidRDefault="002A4D96" w:rsidP="000122CF">
            <w:pPr>
              <w:jc w:val="both"/>
            </w:pPr>
            <w:r w:rsidRPr="002C50AB">
              <w:t>Целевой показатель -  количество вызовов на проведение аварийно- спасательных работ.</w:t>
            </w:r>
          </w:p>
        </w:tc>
        <w:tc>
          <w:tcPr>
            <w:tcW w:w="974" w:type="dxa"/>
            <w:vAlign w:val="center"/>
          </w:tcPr>
          <w:p w:rsidR="002A4D96" w:rsidRPr="002C50AB" w:rsidRDefault="002A4D96" w:rsidP="000122CF">
            <w:pPr>
              <w:jc w:val="both"/>
            </w:pPr>
            <w:r w:rsidRPr="002C50AB">
              <w:t>вызов</w:t>
            </w:r>
          </w:p>
        </w:tc>
        <w:tc>
          <w:tcPr>
            <w:tcW w:w="710" w:type="dxa"/>
            <w:vAlign w:val="center"/>
          </w:tcPr>
          <w:p w:rsidR="002A4D96" w:rsidRPr="002C50AB" w:rsidRDefault="002A4D96" w:rsidP="000122CF">
            <w:pPr>
              <w:jc w:val="center"/>
            </w:pPr>
          </w:p>
        </w:tc>
        <w:tc>
          <w:tcPr>
            <w:tcW w:w="993" w:type="dxa"/>
            <w:vAlign w:val="center"/>
          </w:tcPr>
          <w:p w:rsidR="002A4D96" w:rsidRPr="002C50AB" w:rsidRDefault="002A4D96" w:rsidP="000122CF">
            <w:pPr>
              <w:jc w:val="center"/>
            </w:pPr>
            <w:r w:rsidRPr="002C50AB">
              <w:t>470</w:t>
            </w:r>
          </w:p>
        </w:tc>
        <w:tc>
          <w:tcPr>
            <w:tcW w:w="866" w:type="dxa"/>
            <w:vAlign w:val="center"/>
          </w:tcPr>
          <w:p w:rsidR="002A4D96" w:rsidRPr="002C50AB" w:rsidRDefault="002A4D96" w:rsidP="000122CF">
            <w:pPr>
              <w:jc w:val="center"/>
            </w:pPr>
            <w:r w:rsidRPr="002C50AB">
              <w:t>500</w:t>
            </w:r>
          </w:p>
        </w:tc>
        <w:tc>
          <w:tcPr>
            <w:tcW w:w="844" w:type="dxa"/>
            <w:vAlign w:val="center"/>
          </w:tcPr>
          <w:p w:rsidR="002A4D96" w:rsidRPr="002C50AB" w:rsidRDefault="002A4D96" w:rsidP="000122CF">
            <w:pPr>
              <w:jc w:val="center"/>
            </w:pPr>
            <w:r w:rsidRPr="002C50AB">
              <w:t>500</w:t>
            </w:r>
          </w:p>
        </w:tc>
        <w:tc>
          <w:tcPr>
            <w:tcW w:w="854" w:type="dxa"/>
            <w:vAlign w:val="center"/>
          </w:tcPr>
          <w:p w:rsidR="002A4D96" w:rsidRPr="002C50AB" w:rsidRDefault="002A4D96" w:rsidP="000122CF">
            <w:pPr>
              <w:jc w:val="center"/>
            </w:pPr>
            <w:r w:rsidRPr="002C50AB">
              <w:t>650</w:t>
            </w:r>
          </w:p>
        </w:tc>
        <w:tc>
          <w:tcPr>
            <w:tcW w:w="996" w:type="dxa"/>
            <w:vAlign w:val="center"/>
          </w:tcPr>
          <w:p w:rsidR="002A4D96" w:rsidRPr="002C50AB" w:rsidRDefault="002A4D96" w:rsidP="000122CF">
            <w:pPr>
              <w:jc w:val="center"/>
            </w:pPr>
            <w:r w:rsidRPr="002C50AB">
              <w:t>680</w:t>
            </w:r>
          </w:p>
        </w:tc>
        <w:tc>
          <w:tcPr>
            <w:tcW w:w="992" w:type="dxa"/>
            <w:vAlign w:val="center"/>
          </w:tcPr>
          <w:p w:rsidR="002A4D96" w:rsidRPr="002C50AB" w:rsidRDefault="002A4D96" w:rsidP="000122CF">
            <w:pPr>
              <w:jc w:val="center"/>
            </w:pPr>
            <w:r w:rsidRPr="002C50AB">
              <w:t>680</w:t>
            </w:r>
          </w:p>
        </w:tc>
        <w:tc>
          <w:tcPr>
            <w:tcW w:w="992" w:type="dxa"/>
            <w:vAlign w:val="center"/>
          </w:tcPr>
          <w:p w:rsidR="002A4D96" w:rsidRPr="002C50AB" w:rsidRDefault="002A4D96" w:rsidP="000122CF">
            <w:pPr>
              <w:jc w:val="center"/>
            </w:pPr>
            <w:r w:rsidRPr="002C50AB">
              <w:t>680</w:t>
            </w:r>
          </w:p>
        </w:tc>
        <w:tc>
          <w:tcPr>
            <w:tcW w:w="992" w:type="dxa"/>
            <w:vAlign w:val="center"/>
          </w:tcPr>
          <w:p w:rsidR="002A4D96" w:rsidRPr="002C50AB" w:rsidRDefault="002A4D96" w:rsidP="000122CF">
            <w:pPr>
              <w:jc w:val="center"/>
            </w:pPr>
            <w:r>
              <w:t>680</w:t>
            </w:r>
          </w:p>
        </w:tc>
        <w:tc>
          <w:tcPr>
            <w:tcW w:w="993" w:type="dxa"/>
            <w:vAlign w:val="center"/>
          </w:tcPr>
          <w:p w:rsidR="002A4D96" w:rsidRPr="002C50AB" w:rsidRDefault="002A4D96" w:rsidP="000122CF">
            <w:pPr>
              <w:jc w:val="center"/>
            </w:pPr>
            <w:r>
              <w:t>680</w:t>
            </w:r>
          </w:p>
        </w:tc>
        <w:tc>
          <w:tcPr>
            <w:tcW w:w="994" w:type="dxa"/>
            <w:vAlign w:val="center"/>
          </w:tcPr>
          <w:p w:rsidR="002A4D96" w:rsidRPr="002C50AB" w:rsidRDefault="002A4D96" w:rsidP="000122CF">
            <w:pPr>
              <w:jc w:val="center"/>
            </w:pPr>
            <w:r>
              <w:t>680</w:t>
            </w:r>
          </w:p>
        </w:tc>
      </w:tr>
      <w:tr w:rsidR="002A4D96" w:rsidRPr="002C50AB" w:rsidTr="000122CF">
        <w:trPr>
          <w:trHeight w:val="259"/>
          <w:tblHeader/>
        </w:trPr>
        <w:tc>
          <w:tcPr>
            <w:tcW w:w="841" w:type="dxa"/>
          </w:tcPr>
          <w:p w:rsidR="002A4D96" w:rsidRPr="002C50AB" w:rsidRDefault="002A4D96" w:rsidP="000122CF">
            <w:pPr>
              <w:jc w:val="center"/>
            </w:pPr>
            <w:r w:rsidRPr="002C50AB">
              <w:t>1.2.</w:t>
            </w:r>
          </w:p>
        </w:tc>
        <w:tc>
          <w:tcPr>
            <w:tcW w:w="14187" w:type="dxa"/>
            <w:gridSpan w:val="13"/>
          </w:tcPr>
          <w:p w:rsidR="002A4D96" w:rsidRPr="002C50AB" w:rsidRDefault="002A4D96" w:rsidP="000122CF">
            <w:pPr>
              <w:jc w:val="both"/>
            </w:pPr>
            <w:r w:rsidRPr="002C50AB">
              <w:t>Задача 2.  Крепление материально-технической базы аварийно-спасательного отряда муниципального образования Кавказский район</w:t>
            </w:r>
          </w:p>
        </w:tc>
      </w:tr>
      <w:tr w:rsidR="002A4D96" w:rsidRPr="002C50AB" w:rsidTr="000122CF">
        <w:trPr>
          <w:trHeight w:val="259"/>
          <w:tblHeader/>
        </w:trPr>
        <w:tc>
          <w:tcPr>
            <w:tcW w:w="841" w:type="dxa"/>
          </w:tcPr>
          <w:p w:rsidR="002A4D96" w:rsidRPr="002C50AB" w:rsidRDefault="002A4D96" w:rsidP="000122CF">
            <w:pPr>
              <w:jc w:val="center"/>
            </w:pPr>
          </w:p>
        </w:tc>
        <w:tc>
          <w:tcPr>
            <w:tcW w:w="2987" w:type="dxa"/>
          </w:tcPr>
          <w:p w:rsidR="002A4D96" w:rsidRPr="002C50AB" w:rsidRDefault="002A4D96" w:rsidP="000122CF">
            <w:pPr>
              <w:jc w:val="both"/>
            </w:pPr>
            <w:r w:rsidRPr="002C50AB">
              <w:t>Целевой показатель – количество приобретенных единиц служебного автотранспорта</w:t>
            </w:r>
          </w:p>
        </w:tc>
        <w:tc>
          <w:tcPr>
            <w:tcW w:w="974" w:type="dxa"/>
            <w:vAlign w:val="center"/>
          </w:tcPr>
          <w:p w:rsidR="002A4D96" w:rsidRPr="002C50AB" w:rsidRDefault="002A4D96" w:rsidP="000122CF">
            <w:pPr>
              <w:jc w:val="both"/>
            </w:pPr>
            <w:r w:rsidRPr="002C50AB">
              <w:t>штук</w:t>
            </w:r>
          </w:p>
        </w:tc>
        <w:tc>
          <w:tcPr>
            <w:tcW w:w="710" w:type="dxa"/>
            <w:vAlign w:val="center"/>
          </w:tcPr>
          <w:p w:rsidR="002A4D96" w:rsidRPr="002C50AB" w:rsidRDefault="002A4D96" w:rsidP="000122CF">
            <w:pPr>
              <w:jc w:val="center"/>
            </w:pPr>
          </w:p>
        </w:tc>
        <w:tc>
          <w:tcPr>
            <w:tcW w:w="993" w:type="dxa"/>
            <w:vAlign w:val="center"/>
          </w:tcPr>
          <w:p w:rsidR="002A4D96" w:rsidRPr="002C50AB" w:rsidRDefault="002A4D96" w:rsidP="000122CF">
            <w:pPr>
              <w:jc w:val="center"/>
            </w:pPr>
            <w:r w:rsidRPr="002C50AB">
              <w:t>0</w:t>
            </w:r>
          </w:p>
        </w:tc>
        <w:tc>
          <w:tcPr>
            <w:tcW w:w="866" w:type="dxa"/>
            <w:vAlign w:val="center"/>
          </w:tcPr>
          <w:p w:rsidR="002A4D96" w:rsidRPr="002C50AB" w:rsidRDefault="002A4D96" w:rsidP="000122CF">
            <w:pPr>
              <w:jc w:val="center"/>
            </w:pPr>
            <w:r w:rsidRPr="002C50AB">
              <w:t>0</w:t>
            </w:r>
          </w:p>
        </w:tc>
        <w:tc>
          <w:tcPr>
            <w:tcW w:w="844" w:type="dxa"/>
            <w:vAlign w:val="center"/>
          </w:tcPr>
          <w:p w:rsidR="002A4D96" w:rsidRPr="002C50AB" w:rsidRDefault="002A4D96" w:rsidP="000122CF">
            <w:pPr>
              <w:jc w:val="center"/>
            </w:pPr>
            <w:r w:rsidRPr="002C50AB">
              <w:t>0</w:t>
            </w:r>
          </w:p>
        </w:tc>
        <w:tc>
          <w:tcPr>
            <w:tcW w:w="854" w:type="dxa"/>
            <w:vAlign w:val="center"/>
          </w:tcPr>
          <w:p w:rsidR="002A4D96" w:rsidRPr="002C50AB" w:rsidRDefault="002A4D96" w:rsidP="000122CF">
            <w:pPr>
              <w:jc w:val="center"/>
            </w:pPr>
            <w:r w:rsidRPr="002C50AB">
              <w:t>0</w:t>
            </w:r>
          </w:p>
        </w:tc>
        <w:tc>
          <w:tcPr>
            <w:tcW w:w="996" w:type="dxa"/>
            <w:vAlign w:val="center"/>
          </w:tcPr>
          <w:p w:rsidR="002A4D96" w:rsidRPr="002C50AB" w:rsidRDefault="002A4D96" w:rsidP="000122CF">
            <w:pPr>
              <w:jc w:val="center"/>
            </w:pPr>
            <w:r w:rsidRPr="002C50AB">
              <w:t>1</w:t>
            </w:r>
          </w:p>
        </w:tc>
        <w:tc>
          <w:tcPr>
            <w:tcW w:w="992" w:type="dxa"/>
            <w:vAlign w:val="center"/>
          </w:tcPr>
          <w:p w:rsidR="002A4D96" w:rsidRPr="002C50AB" w:rsidRDefault="002A4D96" w:rsidP="000122CF">
            <w:pPr>
              <w:jc w:val="center"/>
            </w:pPr>
            <w:r w:rsidRPr="002C50AB">
              <w:t>0</w:t>
            </w:r>
          </w:p>
        </w:tc>
        <w:tc>
          <w:tcPr>
            <w:tcW w:w="992" w:type="dxa"/>
            <w:vAlign w:val="center"/>
          </w:tcPr>
          <w:p w:rsidR="002A4D96" w:rsidRPr="002C50AB" w:rsidRDefault="002A4D96" w:rsidP="000122CF">
            <w:pPr>
              <w:jc w:val="center"/>
            </w:pPr>
            <w:r w:rsidRPr="002C50AB">
              <w:t>0</w:t>
            </w:r>
          </w:p>
        </w:tc>
        <w:tc>
          <w:tcPr>
            <w:tcW w:w="992" w:type="dxa"/>
            <w:vAlign w:val="center"/>
          </w:tcPr>
          <w:p w:rsidR="002A4D96" w:rsidRPr="002C50AB" w:rsidRDefault="002A4D96" w:rsidP="000122CF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2A4D96" w:rsidRPr="002C50AB" w:rsidRDefault="002A4D96" w:rsidP="000122CF">
            <w:pPr>
              <w:jc w:val="center"/>
            </w:pPr>
            <w:r>
              <w:t>0</w:t>
            </w:r>
          </w:p>
        </w:tc>
        <w:tc>
          <w:tcPr>
            <w:tcW w:w="994" w:type="dxa"/>
            <w:vAlign w:val="center"/>
          </w:tcPr>
          <w:p w:rsidR="002A4D96" w:rsidRPr="002C50AB" w:rsidRDefault="002A4D96" w:rsidP="000122CF">
            <w:pPr>
              <w:jc w:val="center"/>
            </w:pPr>
            <w:r>
              <w:t>0</w:t>
            </w:r>
          </w:p>
        </w:tc>
      </w:tr>
    </w:tbl>
    <w:p w:rsidR="006572E1" w:rsidRPr="002C50AB" w:rsidRDefault="006572E1" w:rsidP="006572E1">
      <w:pPr>
        <w:jc w:val="both"/>
        <w:rPr>
          <w:sz w:val="28"/>
          <w:szCs w:val="28"/>
        </w:rPr>
      </w:pPr>
    </w:p>
    <w:p w:rsidR="006572E1" w:rsidRPr="002A4D96" w:rsidRDefault="006572E1" w:rsidP="006572E1">
      <w:pPr>
        <w:jc w:val="both"/>
      </w:pPr>
      <w:r w:rsidRPr="002A4D96">
        <w:t xml:space="preserve">Начальник  МКУ «Управление по делам ГО и ЧС»  </w:t>
      </w:r>
    </w:p>
    <w:p w:rsidR="006572E1" w:rsidRPr="002C50AB" w:rsidRDefault="006572E1" w:rsidP="006572E1">
      <w:pPr>
        <w:jc w:val="both"/>
        <w:rPr>
          <w:sz w:val="28"/>
          <w:szCs w:val="28"/>
        </w:rPr>
      </w:pPr>
      <w:r w:rsidRPr="002A4D96">
        <w:t xml:space="preserve">Кавказского района                                                                                                                 </w:t>
      </w:r>
      <w:r w:rsidRPr="002C50AB">
        <w:rPr>
          <w:sz w:val="28"/>
          <w:szCs w:val="28"/>
        </w:rPr>
        <w:t>И.Г.Никитенко</w:t>
      </w:r>
    </w:p>
    <w:p w:rsidR="001A3EC8" w:rsidRPr="00C51266" w:rsidRDefault="001A3EC8" w:rsidP="001A3EC8">
      <w:pPr>
        <w:jc w:val="both"/>
        <w:rPr>
          <w:sz w:val="28"/>
          <w:szCs w:val="28"/>
        </w:rPr>
        <w:sectPr w:rsidR="001A3EC8" w:rsidRPr="00C51266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1A3EC8" w:rsidRPr="00C51266" w:rsidRDefault="001A3EC8" w:rsidP="001A3EC8">
      <w:pPr>
        <w:ind w:left="9072"/>
        <w:jc w:val="center"/>
        <w:rPr>
          <w:rStyle w:val="af0"/>
          <w:b w:val="0"/>
          <w:bCs/>
          <w:color w:val="auto"/>
          <w:sz w:val="28"/>
          <w:szCs w:val="28"/>
        </w:rPr>
      </w:pPr>
      <w:r w:rsidRPr="00C51266">
        <w:rPr>
          <w:rStyle w:val="af0"/>
          <w:b w:val="0"/>
          <w:bCs/>
          <w:color w:val="auto"/>
          <w:sz w:val="28"/>
          <w:szCs w:val="28"/>
        </w:rPr>
        <w:lastRenderedPageBreak/>
        <w:t>Приложение № 2</w:t>
      </w:r>
    </w:p>
    <w:p w:rsidR="006572E1" w:rsidRDefault="001A3EC8" w:rsidP="002A4D96">
      <w:pPr>
        <w:ind w:left="9072"/>
        <w:jc w:val="center"/>
      </w:pPr>
      <w:r w:rsidRPr="002A4D96">
        <w:rPr>
          <w:rStyle w:val="af0"/>
          <w:b w:val="0"/>
          <w:bCs/>
          <w:color w:val="auto"/>
        </w:rPr>
        <w:t xml:space="preserve">к </w:t>
      </w:r>
      <w:hyperlink w:anchor="sub_1012" w:history="1">
        <w:r w:rsidRPr="002A4D96">
          <w:rPr>
            <w:rStyle w:val="ad"/>
            <w:color w:val="auto"/>
          </w:rPr>
          <w:t>подпрограмме</w:t>
        </w:r>
      </w:hyperlink>
      <w:r w:rsidRPr="002A4D96">
        <w:rPr>
          <w:rStyle w:val="af0"/>
          <w:b w:val="0"/>
          <w:bCs/>
          <w:color w:val="auto"/>
        </w:rPr>
        <w:t xml:space="preserve"> «Мероприятия по обеспечению деятельности, связанной с проведением авари</w:t>
      </w:r>
      <w:r w:rsidRPr="002A4D96">
        <w:rPr>
          <w:rStyle w:val="af0"/>
          <w:b w:val="0"/>
          <w:bCs/>
          <w:color w:val="auto"/>
        </w:rPr>
        <w:t>й</w:t>
      </w:r>
      <w:r w:rsidRPr="002A4D96">
        <w:rPr>
          <w:rStyle w:val="af0"/>
          <w:b w:val="0"/>
          <w:bCs/>
          <w:color w:val="auto"/>
        </w:rPr>
        <w:t>но-спасательных и других неотложных работ при чрезвычайных ситуациях»</w:t>
      </w:r>
    </w:p>
    <w:p w:rsidR="002A4D96" w:rsidRPr="002A4D96" w:rsidRDefault="002A4D96" w:rsidP="002A4D96">
      <w:pPr>
        <w:ind w:left="9072"/>
        <w:jc w:val="center"/>
      </w:pPr>
    </w:p>
    <w:p w:rsidR="006572E1" w:rsidRPr="002A4D96" w:rsidRDefault="006572E1" w:rsidP="006572E1">
      <w:pPr>
        <w:jc w:val="center"/>
        <w:rPr>
          <w:bCs/>
        </w:rPr>
      </w:pPr>
      <w:r w:rsidRPr="002A4D96">
        <w:rPr>
          <w:shd w:val="clear" w:color="auto" w:fill="FFFFFF"/>
        </w:rPr>
        <w:t>Перечень мероприятий подпрограммы</w:t>
      </w:r>
    </w:p>
    <w:p w:rsidR="006572E1" w:rsidRPr="002A4D96" w:rsidRDefault="006572E1" w:rsidP="006572E1">
      <w:pPr>
        <w:ind w:left="851"/>
        <w:jc w:val="center"/>
      </w:pPr>
      <w:r w:rsidRPr="002A4D96">
        <w:rPr>
          <w:rStyle w:val="af0"/>
          <w:b w:val="0"/>
          <w:bCs/>
          <w:color w:val="auto"/>
        </w:rPr>
        <w:t>«Мероприятия по обеспечению деятельности, связанной с проведением авари</w:t>
      </w:r>
      <w:r w:rsidRPr="002A4D96">
        <w:rPr>
          <w:rStyle w:val="af0"/>
          <w:b w:val="0"/>
          <w:bCs/>
          <w:color w:val="auto"/>
        </w:rPr>
        <w:t>й</w:t>
      </w:r>
      <w:r w:rsidRPr="002A4D96">
        <w:rPr>
          <w:rStyle w:val="af0"/>
          <w:b w:val="0"/>
          <w:bCs/>
          <w:color w:val="auto"/>
        </w:rPr>
        <w:t>но-спасательных и других неотложных работ при чрезвычайных ситуациях»</w:t>
      </w:r>
    </w:p>
    <w:p w:rsidR="006572E1" w:rsidRPr="002C50AB" w:rsidRDefault="006572E1" w:rsidP="006572E1">
      <w:pPr>
        <w:ind w:firstLine="698"/>
        <w:jc w:val="both"/>
        <w:rPr>
          <w:rStyle w:val="af0"/>
          <w:b w:val="0"/>
          <w:bCs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2"/>
        <w:gridCol w:w="2962"/>
        <w:gridCol w:w="567"/>
        <w:gridCol w:w="992"/>
        <w:gridCol w:w="172"/>
        <w:gridCol w:w="1246"/>
        <w:gridCol w:w="850"/>
        <w:gridCol w:w="1134"/>
        <w:gridCol w:w="1134"/>
        <w:gridCol w:w="1134"/>
        <w:gridCol w:w="2126"/>
        <w:gridCol w:w="1637"/>
      </w:tblGrid>
      <w:tr w:rsidR="002A4D96" w:rsidRPr="00557DFB" w:rsidTr="000122CF">
        <w:tc>
          <w:tcPr>
            <w:tcW w:w="832" w:type="dxa"/>
            <w:vMerge w:val="restart"/>
            <w:shd w:val="clear" w:color="auto" w:fill="auto"/>
          </w:tcPr>
          <w:p w:rsidR="002A4D96" w:rsidRPr="00557DFB" w:rsidRDefault="002A4D96" w:rsidP="000122CF">
            <w:pPr>
              <w:jc w:val="center"/>
              <w:rPr>
                <w:lang w:eastAsia="en-US"/>
              </w:rPr>
            </w:pPr>
            <w:r w:rsidRPr="00557DFB">
              <w:rPr>
                <w:lang w:eastAsia="en-US"/>
              </w:rPr>
              <w:t>№ п/п</w:t>
            </w:r>
          </w:p>
        </w:tc>
        <w:tc>
          <w:tcPr>
            <w:tcW w:w="2962" w:type="dxa"/>
            <w:vMerge w:val="restart"/>
            <w:shd w:val="clear" w:color="auto" w:fill="auto"/>
          </w:tcPr>
          <w:p w:rsidR="002A4D96" w:rsidRPr="00557DFB" w:rsidRDefault="002A4D96" w:rsidP="000122CF">
            <w:pPr>
              <w:jc w:val="center"/>
              <w:rPr>
                <w:lang w:eastAsia="en-US"/>
              </w:rPr>
            </w:pPr>
            <w:r w:rsidRPr="00557DFB">
              <w:rPr>
                <w:lang w:eastAsia="en-US"/>
              </w:rPr>
              <w:t xml:space="preserve">Наименование мероприятия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A4D96" w:rsidRPr="00557DFB" w:rsidRDefault="002A4D96" w:rsidP="000122CF">
            <w:pPr>
              <w:jc w:val="center"/>
              <w:rPr>
                <w:lang w:eastAsia="en-US"/>
              </w:rPr>
            </w:pPr>
            <w:r w:rsidRPr="00557DFB">
              <w:rPr>
                <w:lang w:eastAsia="en-US"/>
              </w:rPr>
              <w:t>статус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A4D96" w:rsidRPr="00557DFB" w:rsidRDefault="002A4D96" w:rsidP="000122CF">
            <w:pPr>
              <w:jc w:val="center"/>
              <w:rPr>
                <w:lang w:eastAsia="en-US"/>
              </w:rPr>
            </w:pPr>
            <w:r w:rsidRPr="00557DFB">
              <w:rPr>
                <w:lang w:eastAsia="en-US"/>
              </w:rPr>
              <w:t xml:space="preserve">Годы реализации </w:t>
            </w:r>
          </w:p>
        </w:tc>
        <w:tc>
          <w:tcPr>
            <w:tcW w:w="5670" w:type="dxa"/>
            <w:gridSpan w:val="6"/>
            <w:shd w:val="clear" w:color="auto" w:fill="auto"/>
          </w:tcPr>
          <w:p w:rsidR="002A4D96" w:rsidRPr="00557DFB" w:rsidRDefault="002A4D96" w:rsidP="000122CF">
            <w:pPr>
              <w:jc w:val="center"/>
              <w:rPr>
                <w:lang w:eastAsia="en-US"/>
              </w:rPr>
            </w:pPr>
            <w:r w:rsidRPr="00557DFB">
              <w:rPr>
                <w:lang w:eastAsia="en-US"/>
              </w:rPr>
              <w:t>Общий объем финансирования тыс. руб.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A4D96" w:rsidRPr="00557DFB" w:rsidRDefault="002A4D96" w:rsidP="000122CF">
            <w:pPr>
              <w:jc w:val="center"/>
              <w:rPr>
                <w:b/>
                <w:bCs/>
                <w:lang w:eastAsia="en-US"/>
              </w:rPr>
            </w:pPr>
            <w:r w:rsidRPr="00557DFB">
              <w:rPr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</w:tcPr>
          <w:p w:rsidR="002A4D96" w:rsidRPr="00557DFB" w:rsidRDefault="002A4D96" w:rsidP="000122CF">
            <w:pPr>
              <w:jc w:val="center"/>
              <w:rPr>
                <w:b/>
                <w:bCs/>
                <w:lang w:eastAsia="en-US"/>
              </w:rPr>
            </w:pPr>
            <w:r w:rsidRPr="00557DFB">
              <w:rPr>
                <w:bCs/>
                <w:lang w:eastAsia="en-US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2A4D96" w:rsidRPr="00557DFB" w:rsidTr="000122CF">
        <w:tc>
          <w:tcPr>
            <w:tcW w:w="832" w:type="dxa"/>
            <w:vMerge/>
            <w:shd w:val="clear" w:color="auto" w:fill="auto"/>
          </w:tcPr>
          <w:p w:rsidR="002A4D96" w:rsidRPr="00557DFB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2A4D96" w:rsidRPr="00557DFB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A4D96" w:rsidRPr="00557DFB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A4D96" w:rsidRPr="00557DFB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2A4D96" w:rsidRPr="00557DFB" w:rsidRDefault="002A4D96" w:rsidP="000122CF">
            <w:pPr>
              <w:jc w:val="center"/>
              <w:rPr>
                <w:lang w:eastAsia="en-US"/>
              </w:rPr>
            </w:pPr>
            <w:r w:rsidRPr="00557DFB">
              <w:rPr>
                <w:lang w:eastAsia="en-US"/>
              </w:rPr>
              <w:t xml:space="preserve">Всего </w:t>
            </w:r>
          </w:p>
        </w:tc>
        <w:tc>
          <w:tcPr>
            <w:tcW w:w="4252" w:type="dxa"/>
            <w:gridSpan w:val="4"/>
            <w:shd w:val="clear" w:color="auto" w:fill="auto"/>
          </w:tcPr>
          <w:p w:rsidR="002A4D96" w:rsidRPr="00557DFB" w:rsidRDefault="002A4D96" w:rsidP="000122CF">
            <w:pPr>
              <w:jc w:val="center"/>
              <w:rPr>
                <w:lang w:eastAsia="en-US"/>
              </w:rPr>
            </w:pPr>
            <w:r w:rsidRPr="00557DFB">
              <w:rPr>
                <w:lang w:eastAsia="en-US"/>
              </w:rPr>
              <w:t>в том числе в разрезе  источников финансирования</w:t>
            </w:r>
          </w:p>
        </w:tc>
        <w:tc>
          <w:tcPr>
            <w:tcW w:w="2126" w:type="dxa"/>
            <w:vMerge/>
            <w:shd w:val="clear" w:color="auto" w:fill="auto"/>
          </w:tcPr>
          <w:p w:rsidR="002A4D96" w:rsidRPr="00557DFB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2A4D96" w:rsidRPr="00557DFB" w:rsidRDefault="002A4D96" w:rsidP="000122CF">
            <w:pPr>
              <w:jc w:val="center"/>
              <w:rPr>
                <w:lang w:eastAsia="en-US"/>
              </w:rPr>
            </w:pPr>
          </w:p>
        </w:tc>
      </w:tr>
      <w:tr w:rsidR="002A4D96" w:rsidRPr="00557DFB" w:rsidTr="000122CF">
        <w:tc>
          <w:tcPr>
            <w:tcW w:w="832" w:type="dxa"/>
            <w:vMerge/>
            <w:shd w:val="clear" w:color="auto" w:fill="auto"/>
          </w:tcPr>
          <w:p w:rsidR="002A4D96" w:rsidRPr="00557DFB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2A4D96" w:rsidRPr="00557DFB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A4D96" w:rsidRPr="00557DFB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A4D96" w:rsidRPr="00557DFB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2A4D96" w:rsidRPr="00557DFB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2A4D96" w:rsidRPr="00557DFB" w:rsidRDefault="002A4D96" w:rsidP="000122CF">
            <w:pPr>
              <w:jc w:val="center"/>
              <w:rPr>
                <w:lang w:eastAsia="en-US"/>
              </w:rPr>
            </w:pPr>
            <w:r w:rsidRPr="00557DFB">
              <w:rPr>
                <w:lang w:eastAsia="en-US"/>
              </w:rPr>
              <w:t>фед. бюджет</w:t>
            </w:r>
          </w:p>
        </w:tc>
        <w:tc>
          <w:tcPr>
            <w:tcW w:w="1134" w:type="dxa"/>
            <w:shd w:val="clear" w:color="auto" w:fill="auto"/>
          </w:tcPr>
          <w:p w:rsidR="002A4D96" w:rsidRPr="00557DFB" w:rsidRDefault="002A4D96" w:rsidP="000122CF">
            <w:pPr>
              <w:jc w:val="center"/>
              <w:rPr>
                <w:lang w:eastAsia="en-US"/>
              </w:rPr>
            </w:pPr>
            <w:r w:rsidRPr="00557DFB">
              <w:rPr>
                <w:lang w:eastAsia="en-US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2A4D96" w:rsidRPr="00557DFB" w:rsidRDefault="002A4D96" w:rsidP="000122CF">
            <w:pPr>
              <w:jc w:val="center"/>
              <w:rPr>
                <w:lang w:eastAsia="en-US"/>
              </w:rPr>
            </w:pPr>
            <w:r w:rsidRPr="00557DFB"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2A4D96" w:rsidRPr="00557DFB" w:rsidRDefault="002A4D96" w:rsidP="000122CF">
            <w:pPr>
              <w:jc w:val="center"/>
              <w:rPr>
                <w:lang w:eastAsia="en-US"/>
              </w:rPr>
            </w:pPr>
            <w:r w:rsidRPr="00557DFB">
              <w:rPr>
                <w:lang w:eastAsia="en-US"/>
              </w:rPr>
              <w:t>внебюджетные источники</w:t>
            </w:r>
          </w:p>
        </w:tc>
        <w:tc>
          <w:tcPr>
            <w:tcW w:w="2126" w:type="dxa"/>
            <w:vMerge/>
            <w:shd w:val="clear" w:color="auto" w:fill="auto"/>
          </w:tcPr>
          <w:p w:rsidR="002A4D96" w:rsidRPr="00557DFB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2A4D96" w:rsidRPr="00557DFB" w:rsidRDefault="002A4D96" w:rsidP="000122CF">
            <w:pPr>
              <w:jc w:val="center"/>
              <w:rPr>
                <w:lang w:eastAsia="en-US"/>
              </w:rPr>
            </w:pPr>
          </w:p>
        </w:tc>
      </w:tr>
      <w:tr w:rsidR="002A4D96" w:rsidRPr="00557DFB" w:rsidTr="000122CF">
        <w:tc>
          <w:tcPr>
            <w:tcW w:w="832" w:type="dxa"/>
            <w:shd w:val="clear" w:color="auto" w:fill="auto"/>
          </w:tcPr>
          <w:p w:rsidR="002A4D96" w:rsidRPr="00557DFB" w:rsidRDefault="002A4D96" w:rsidP="000122CF">
            <w:pPr>
              <w:jc w:val="center"/>
              <w:rPr>
                <w:lang w:eastAsia="en-US"/>
              </w:rPr>
            </w:pPr>
            <w:r w:rsidRPr="00557DFB">
              <w:rPr>
                <w:lang w:eastAsia="en-US"/>
              </w:rPr>
              <w:t>1</w:t>
            </w:r>
          </w:p>
        </w:tc>
        <w:tc>
          <w:tcPr>
            <w:tcW w:w="2962" w:type="dxa"/>
            <w:shd w:val="clear" w:color="auto" w:fill="auto"/>
          </w:tcPr>
          <w:p w:rsidR="002A4D96" w:rsidRPr="00557DFB" w:rsidRDefault="002A4D96" w:rsidP="000122CF">
            <w:pPr>
              <w:jc w:val="center"/>
              <w:rPr>
                <w:lang w:eastAsia="en-US"/>
              </w:rPr>
            </w:pPr>
            <w:r w:rsidRPr="00557DFB">
              <w:rPr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A4D96" w:rsidRPr="00557DFB" w:rsidRDefault="002A4D96" w:rsidP="000122CF">
            <w:pPr>
              <w:jc w:val="center"/>
              <w:rPr>
                <w:lang w:eastAsia="en-US"/>
              </w:rPr>
            </w:pPr>
            <w:r w:rsidRPr="00557DFB">
              <w:rPr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A4D96" w:rsidRPr="00557DFB" w:rsidRDefault="002A4D96" w:rsidP="000122CF">
            <w:pPr>
              <w:jc w:val="center"/>
              <w:rPr>
                <w:lang w:eastAsia="en-US"/>
              </w:rPr>
            </w:pPr>
            <w:r w:rsidRPr="00557DFB">
              <w:rPr>
                <w:lang w:eastAsia="en-US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A4D96" w:rsidRPr="00557DFB" w:rsidRDefault="002A4D96" w:rsidP="000122CF">
            <w:pPr>
              <w:jc w:val="center"/>
              <w:rPr>
                <w:lang w:eastAsia="en-US"/>
              </w:rPr>
            </w:pPr>
            <w:r w:rsidRPr="00557DFB">
              <w:rPr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A4D96" w:rsidRPr="00557DFB" w:rsidRDefault="002A4D96" w:rsidP="000122CF">
            <w:pPr>
              <w:jc w:val="center"/>
              <w:rPr>
                <w:lang w:eastAsia="en-US"/>
              </w:rPr>
            </w:pPr>
            <w:r w:rsidRPr="00557DFB">
              <w:rPr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A4D96" w:rsidRPr="00557DFB" w:rsidRDefault="002A4D96" w:rsidP="000122CF">
            <w:pPr>
              <w:jc w:val="center"/>
              <w:rPr>
                <w:lang w:eastAsia="en-US"/>
              </w:rPr>
            </w:pPr>
            <w:r w:rsidRPr="00557DFB">
              <w:rPr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A4D96" w:rsidRPr="00557DFB" w:rsidRDefault="002A4D96" w:rsidP="000122CF">
            <w:pPr>
              <w:jc w:val="center"/>
              <w:rPr>
                <w:lang w:eastAsia="en-US"/>
              </w:rPr>
            </w:pPr>
            <w:r w:rsidRPr="00557DFB">
              <w:rPr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A4D96" w:rsidRPr="00557DFB" w:rsidRDefault="002A4D96" w:rsidP="000122CF">
            <w:pPr>
              <w:jc w:val="center"/>
              <w:rPr>
                <w:lang w:eastAsia="en-US"/>
              </w:rPr>
            </w:pPr>
            <w:r w:rsidRPr="00557DFB">
              <w:rPr>
                <w:lang w:eastAsia="en-US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2A4D96" w:rsidRPr="00557DFB" w:rsidRDefault="002A4D96" w:rsidP="000122CF">
            <w:pPr>
              <w:jc w:val="center"/>
              <w:rPr>
                <w:lang w:eastAsia="en-US"/>
              </w:rPr>
            </w:pPr>
            <w:r w:rsidRPr="00557DFB">
              <w:rPr>
                <w:lang w:eastAsia="en-US"/>
              </w:rPr>
              <w:t>10</w:t>
            </w:r>
          </w:p>
        </w:tc>
        <w:tc>
          <w:tcPr>
            <w:tcW w:w="1637" w:type="dxa"/>
            <w:shd w:val="clear" w:color="auto" w:fill="auto"/>
          </w:tcPr>
          <w:p w:rsidR="002A4D96" w:rsidRPr="00557DFB" w:rsidRDefault="002A4D96" w:rsidP="000122CF">
            <w:pPr>
              <w:jc w:val="center"/>
              <w:rPr>
                <w:lang w:eastAsia="en-US"/>
              </w:rPr>
            </w:pPr>
            <w:r w:rsidRPr="00557DFB">
              <w:rPr>
                <w:lang w:eastAsia="en-US"/>
              </w:rPr>
              <w:t>11</w:t>
            </w:r>
          </w:p>
        </w:tc>
      </w:tr>
      <w:tr w:rsidR="002A4D96" w:rsidRPr="00557DFB" w:rsidTr="000122CF">
        <w:trPr>
          <w:trHeight w:val="754"/>
        </w:trPr>
        <w:tc>
          <w:tcPr>
            <w:tcW w:w="832" w:type="dxa"/>
            <w:shd w:val="clear" w:color="auto" w:fill="auto"/>
          </w:tcPr>
          <w:p w:rsidR="002A4D96" w:rsidRPr="00557DFB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3954" w:type="dxa"/>
            <w:gridSpan w:val="11"/>
            <w:shd w:val="clear" w:color="auto" w:fill="auto"/>
            <w:vAlign w:val="center"/>
          </w:tcPr>
          <w:p w:rsidR="002A4D96" w:rsidRPr="00557DFB" w:rsidRDefault="002A4D96" w:rsidP="000122CF">
            <w:pPr>
              <w:widowControl w:val="0"/>
              <w:suppressAutoHyphens/>
              <w:rPr>
                <w:bCs/>
                <w:lang w:eastAsia="en-US"/>
              </w:rPr>
            </w:pPr>
            <w:r w:rsidRPr="00557DFB">
              <w:rPr>
                <w:bCs/>
                <w:lang w:eastAsia="en-US"/>
              </w:rPr>
              <w:t>Цель- обеспечение круглосуточного оперативного реагирования спасательных сил на чрезвычайные и аварийные ситуации, оказание помощи гражданам, попавшим в экстремальную ситуацию, на территории муниципального образования Кавказский район.</w:t>
            </w:r>
          </w:p>
        </w:tc>
      </w:tr>
      <w:tr w:rsidR="002A4D96" w:rsidRPr="00557DFB" w:rsidTr="000122CF">
        <w:tc>
          <w:tcPr>
            <w:tcW w:w="832" w:type="dxa"/>
            <w:shd w:val="clear" w:color="auto" w:fill="auto"/>
          </w:tcPr>
          <w:p w:rsidR="002A4D96" w:rsidRPr="00557DFB" w:rsidRDefault="002A4D96" w:rsidP="000122CF">
            <w:pPr>
              <w:jc w:val="center"/>
              <w:rPr>
                <w:lang w:eastAsia="en-US"/>
              </w:rPr>
            </w:pPr>
            <w:r w:rsidRPr="00557DFB">
              <w:rPr>
                <w:lang w:eastAsia="en-US"/>
              </w:rPr>
              <w:t>1</w:t>
            </w:r>
          </w:p>
        </w:tc>
        <w:tc>
          <w:tcPr>
            <w:tcW w:w="13954" w:type="dxa"/>
            <w:gridSpan w:val="11"/>
            <w:shd w:val="clear" w:color="auto" w:fill="auto"/>
            <w:vAlign w:val="center"/>
          </w:tcPr>
          <w:p w:rsidR="002A4D96" w:rsidRPr="00557DFB" w:rsidRDefault="002A4D96" w:rsidP="000122CF">
            <w:pPr>
              <w:widowControl w:val="0"/>
              <w:suppressAutoHyphens/>
              <w:rPr>
                <w:bCs/>
                <w:lang w:eastAsia="en-US"/>
              </w:rPr>
            </w:pPr>
            <w:r w:rsidRPr="00557DFB">
              <w:rPr>
                <w:bCs/>
                <w:lang w:eastAsia="en-US"/>
              </w:rPr>
              <w:t>Задача- Организация и проведение аварийно-спасательных и других неотложных работ на территории муниципального образования Кавказский район при чрезвычайных ситуациях</w:t>
            </w:r>
          </w:p>
        </w:tc>
      </w:tr>
      <w:tr w:rsidR="002A4D96" w:rsidRPr="00E02E71" w:rsidTr="000122CF">
        <w:tc>
          <w:tcPr>
            <w:tcW w:w="832" w:type="dxa"/>
            <w:vMerge w:val="restart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1.1</w:t>
            </w:r>
          </w:p>
        </w:tc>
        <w:tc>
          <w:tcPr>
            <w:tcW w:w="2962" w:type="dxa"/>
            <w:vMerge w:val="restart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Мероприятие № 1. Организация деятельности МБУ «АСО»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Всего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59580,3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56080,3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3500,0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 xml:space="preserve">Обеспечение круглосуточного несения дежурства в составе смены 2 - </w:t>
            </w:r>
            <w:r w:rsidRPr="00E02E71">
              <w:rPr>
                <w:lang w:eastAsia="en-US"/>
              </w:rPr>
              <w:lastRenderedPageBreak/>
              <w:t>3 спасателей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bCs/>
                <w:lang w:eastAsia="en-US"/>
              </w:rPr>
              <w:lastRenderedPageBreak/>
              <w:t xml:space="preserve">Администрация МО Кавказский район </w:t>
            </w:r>
          </w:p>
        </w:tc>
      </w:tr>
      <w:tr w:rsidR="002A4D96" w:rsidRPr="00E02E71" w:rsidTr="000122CF">
        <w:tc>
          <w:tcPr>
            <w:tcW w:w="83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2015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7000,8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6900,8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100,0</w:t>
            </w:r>
          </w:p>
        </w:tc>
        <w:tc>
          <w:tcPr>
            <w:tcW w:w="2126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</w:tr>
      <w:tr w:rsidR="002A4D96" w:rsidRPr="00E02E71" w:rsidTr="000122CF">
        <w:tc>
          <w:tcPr>
            <w:tcW w:w="83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2016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7343,6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6963,6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380,0</w:t>
            </w:r>
          </w:p>
        </w:tc>
        <w:tc>
          <w:tcPr>
            <w:tcW w:w="2126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</w:tr>
      <w:tr w:rsidR="002A4D96" w:rsidRPr="00E02E71" w:rsidTr="000122CF">
        <w:tc>
          <w:tcPr>
            <w:tcW w:w="83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2017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7373,7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6963,6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380,0</w:t>
            </w:r>
          </w:p>
        </w:tc>
        <w:tc>
          <w:tcPr>
            <w:tcW w:w="2126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</w:tr>
      <w:tr w:rsidR="002A4D96" w:rsidRPr="00E02E71" w:rsidTr="000122CF">
        <w:tc>
          <w:tcPr>
            <w:tcW w:w="83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2018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7665,2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7285,2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380,0</w:t>
            </w:r>
          </w:p>
        </w:tc>
        <w:tc>
          <w:tcPr>
            <w:tcW w:w="2126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</w:tr>
      <w:tr w:rsidR="002A4D96" w:rsidRPr="00E02E71" w:rsidTr="000122CF">
        <w:tc>
          <w:tcPr>
            <w:tcW w:w="83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2019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7985,5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7625,5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360,0</w:t>
            </w:r>
          </w:p>
        </w:tc>
        <w:tc>
          <w:tcPr>
            <w:tcW w:w="2126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</w:tr>
      <w:tr w:rsidR="002A4D96" w:rsidRPr="00E02E71" w:rsidTr="000122CF">
        <w:tc>
          <w:tcPr>
            <w:tcW w:w="83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2020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5C77C5" w:rsidP="000122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8611,5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5C77C5" w:rsidP="000122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8231,5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380,0</w:t>
            </w:r>
          </w:p>
        </w:tc>
        <w:tc>
          <w:tcPr>
            <w:tcW w:w="2126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</w:tr>
      <w:tr w:rsidR="002A4D96" w:rsidRPr="00E02E71" w:rsidTr="000122CF">
        <w:tc>
          <w:tcPr>
            <w:tcW w:w="83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2021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3420,0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3040,0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380,0</w:t>
            </w:r>
          </w:p>
        </w:tc>
        <w:tc>
          <w:tcPr>
            <w:tcW w:w="2126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</w:tr>
      <w:tr w:rsidR="002A4D96" w:rsidRPr="00E02E71" w:rsidTr="000122CF">
        <w:tc>
          <w:tcPr>
            <w:tcW w:w="83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2022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3420,0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3040,0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380,0</w:t>
            </w:r>
          </w:p>
        </w:tc>
        <w:tc>
          <w:tcPr>
            <w:tcW w:w="2126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</w:tr>
      <w:tr w:rsidR="002A4D96" w:rsidRPr="00E02E71" w:rsidTr="000122CF">
        <w:tc>
          <w:tcPr>
            <w:tcW w:w="83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2023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3420,0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3040,0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380,0</w:t>
            </w:r>
          </w:p>
        </w:tc>
        <w:tc>
          <w:tcPr>
            <w:tcW w:w="2126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</w:tr>
      <w:tr w:rsidR="002A4D96" w:rsidRPr="00E02E71" w:rsidTr="000122CF">
        <w:tc>
          <w:tcPr>
            <w:tcW w:w="83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2024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3420,0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3040,0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380,0</w:t>
            </w:r>
          </w:p>
        </w:tc>
        <w:tc>
          <w:tcPr>
            <w:tcW w:w="2126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</w:tr>
      <w:tr w:rsidR="002A4D96" w:rsidRPr="00E02E71" w:rsidTr="000122CF">
        <w:tc>
          <w:tcPr>
            <w:tcW w:w="14786" w:type="dxa"/>
            <w:gridSpan w:val="1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в том числе:</w:t>
            </w:r>
          </w:p>
        </w:tc>
      </w:tr>
      <w:tr w:rsidR="002A4D96" w:rsidRPr="00E02E71" w:rsidTr="000122CF">
        <w:tc>
          <w:tcPr>
            <w:tcW w:w="832" w:type="dxa"/>
            <w:vMerge w:val="restart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1.1.1</w:t>
            </w:r>
          </w:p>
        </w:tc>
        <w:tc>
          <w:tcPr>
            <w:tcW w:w="2962" w:type="dxa"/>
            <w:vMerge w:val="restart"/>
            <w:shd w:val="clear" w:color="auto" w:fill="auto"/>
            <w:vAlign w:val="center"/>
          </w:tcPr>
          <w:p w:rsidR="002A4D96" w:rsidRPr="00E02E71" w:rsidRDefault="002A4D96" w:rsidP="000122CF">
            <w:pPr>
              <w:widowControl w:val="0"/>
              <w:suppressAutoHyphens/>
              <w:rPr>
                <w:bCs/>
                <w:lang w:eastAsia="en-US"/>
              </w:rPr>
            </w:pPr>
            <w:r w:rsidRPr="00E02E71">
              <w:rPr>
                <w:bCs/>
                <w:lang w:eastAsia="en-US"/>
              </w:rPr>
              <w:t>Расходы на обеспечение деятельности муници-пальных учреждений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Всего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29382,0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25882,2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3500,0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A4D96" w:rsidRPr="00E02E71" w:rsidRDefault="002A4D96" w:rsidP="000122CF">
            <w:pPr>
              <w:widowControl w:val="0"/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х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</w:tcPr>
          <w:p w:rsidR="002A4D96" w:rsidRPr="00E02E71" w:rsidRDefault="002A4D96" w:rsidP="000122CF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МБУ «АСО», администрации МО Кавказский район</w:t>
            </w:r>
          </w:p>
        </w:tc>
      </w:tr>
      <w:tr w:rsidR="002A4D96" w:rsidRPr="00E02E71" w:rsidTr="000122CF">
        <w:tc>
          <w:tcPr>
            <w:tcW w:w="83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2015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100,0</w:t>
            </w:r>
          </w:p>
        </w:tc>
        <w:tc>
          <w:tcPr>
            <w:tcW w:w="2126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</w:tr>
      <w:tr w:rsidR="002A4D96" w:rsidRPr="00E02E71" w:rsidTr="000122CF">
        <w:tc>
          <w:tcPr>
            <w:tcW w:w="83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2016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2858,9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2478,9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380,0</w:t>
            </w:r>
          </w:p>
        </w:tc>
        <w:tc>
          <w:tcPr>
            <w:tcW w:w="2126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</w:tr>
      <w:tr w:rsidR="002A4D96" w:rsidRPr="00E02E71" w:rsidTr="000122CF">
        <w:tc>
          <w:tcPr>
            <w:tcW w:w="83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2017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2859,0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2479,0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380,0</w:t>
            </w:r>
          </w:p>
        </w:tc>
        <w:tc>
          <w:tcPr>
            <w:tcW w:w="2126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</w:tr>
      <w:tr w:rsidR="002A4D96" w:rsidRPr="00E02E71" w:rsidTr="000122CF">
        <w:tc>
          <w:tcPr>
            <w:tcW w:w="83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2018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3180,5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2800,5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380,0</w:t>
            </w:r>
          </w:p>
        </w:tc>
        <w:tc>
          <w:tcPr>
            <w:tcW w:w="2126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</w:tr>
      <w:tr w:rsidR="002A4D96" w:rsidRPr="00E02E71" w:rsidTr="000122CF">
        <w:tc>
          <w:tcPr>
            <w:tcW w:w="83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2019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3283,8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2923,8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360,0</w:t>
            </w:r>
          </w:p>
        </w:tc>
        <w:tc>
          <w:tcPr>
            <w:tcW w:w="2126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</w:tr>
      <w:tr w:rsidR="002A4D96" w:rsidRPr="00E02E71" w:rsidTr="000122CF">
        <w:tc>
          <w:tcPr>
            <w:tcW w:w="83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2020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2A4D96" w:rsidP="00FE6210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34</w:t>
            </w:r>
            <w:r w:rsidR="00FE6210">
              <w:rPr>
                <w:lang w:eastAsia="en-US"/>
              </w:rPr>
              <w:t>7</w:t>
            </w:r>
            <w:r w:rsidRPr="00E02E71">
              <w:rPr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FE6210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30</w:t>
            </w:r>
            <w:r w:rsidR="00FE6210">
              <w:rPr>
                <w:lang w:eastAsia="en-US"/>
              </w:rPr>
              <w:t>9</w:t>
            </w:r>
            <w:r w:rsidRPr="00E02E71">
              <w:rPr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380,0</w:t>
            </w:r>
          </w:p>
        </w:tc>
        <w:tc>
          <w:tcPr>
            <w:tcW w:w="2126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</w:tr>
      <w:tr w:rsidR="002A4D96" w:rsidRPr="00E02E71" w:rsidTr="000122CF">
        <w:tc>
          <w:tcPr>
            <w:tcW w:w="83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2021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3420,0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3040,0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380,0</w:t>
            </w:r>
          </w:p>
        </w:tc>
        <w:tc>
          <w:tcPr>
            <w:tcW w:w="2126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</w:tr>
      <w:tr w:rsidR="002A4D96" w:rsidRPr="00E02E71" w:rsidTr="000122CF">
        <w:tc>
          <w:tcPr>
            <w:tcW w:w="83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2022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3420,0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3040,0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380,0</w:t>
            </w:r>
          </w:p>
        </w:tc>
        <w:tc>
          <w:tcPr>
            <w:tcW w:w="2126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</w:tr>
      <w:tr w:rsidR="002A4D96" w:rsidRPr="00E02E71" w:rsidTr="000122CF">
        <w:tc>
          <w:tcPr>
            <w:tcW w:w="83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2023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3420,0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3040,0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380,0</w:t>
            </w:r>
          </w:p>
        </w:tc>
        <w:tc>
          <w:tcPr>
            <w:tcW w:w="2126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</w:tr>
      <w:tr w:rsidR="002A4D96" w:rsidRPr="00E02E71" w:rsidTr="000122CF">
        <w:tc>
          <w:tcPr>
            <w:tcW w:w="83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2024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3420,0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3040,0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380,0</w:t>
            </w:r>
          </w:p>
        </w:tc>
        <w:tc>
          <w:tcPr>
            <w:tcW w:w="2126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</w:tr>
      <w:tr w:rsidR="002A4D96" w:rsidRPr="00E02E71" w:rsidTr="000122CF">
        <w:tc>
          <w:tcPr>
            <w:tcW w:w="832" w:type="dxa"/>
            <w:vMerge w:val="restart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1.1.2</w:t>
            </w:r>
          </w:p>
        </w:tc>
        <w:tc>
          <w:tcPr>
            <w:tcW w:w="2962" w:type="dxa"/>
            <w:vMerge w:val="restart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Осуществление полномочий, переданных из поселений муниципального образования Кавказский район  на содержание аварийно-спасательного отряда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Всего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30198,1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30198,1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х</w:t>
            </w: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</w:tr>
      <w:tr w:rsidR="002A4D96" w:rsidRPr="00E02E71" w:rsidTr="000122CF">
        <w:tc>
          <w:tcPr>
            <w:tcW w:w="83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2015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6900,8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6900,8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</w:tr>
      <w:tr w:rsidR="002A4D96" w:rsidRPr="00E02E71" w:rsidTr="000122CF">
        <w:tc>
          <w:tcPr>
            <w:tcW w:w="83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2016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4484,7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4484,7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</w:tr>
      <w:tr w:rsidR="002A4D96" w:rsidRPr="00E02E71" w:rsidTr="000122CF">
        <w:tc>
          <w:tcPr>
            <w:tcW w:w="83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2017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4484,7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4484,7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</w:tr>
      <w:tr w:rsidR="002A4D96" w:rsidRPr="00E02E71" w:rsidTr="000122CF">
        <w:tc>
          <w:tcPr>
            <w:tcW w:w="83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2018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4484,7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4484,7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</w:tr>
      <w:tr w:rsidR="002A4D96" w:rsidRPr="00E02E71" w:rsidTr="000122CF">
        <w:tc>
          <w:tcPr>
            <w:tcW w:w="83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2019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4701,7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4701,7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</w:tr>
      <w:tr w:rsidR="002A4D96" w:rsidRPr="00E02E71" w:rsidTr="000122CF">
        <w:tc>
          <w:tcPr>
            <w:tcW w:w="83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2020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5141,5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5141,5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</w:tr>
      <w:tr w:rsidR="002A4D96" w:rsidRPr="00E02E71" w:rsidTr="000122CF">
        <w:tc>
          <w:tcPr>
            <w:tcW w:w="83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2021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</w:tr>
      <w:tr w:rsidR="002A4D96" w:rsidRPr="00E02E71" w:rsidTr="000122CF">
        <w:tc>
          <w:tcPr>
            <w:tcW w:w="83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2022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</w:tr>
      <w:tr w:rsidR="002A4D96" w:rsidRPr="00E02E71" w:rsidTr="000122CF">
        <w:tc>
          <w:tcPr>
            <w:tcW w:w="83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2023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</w:tr>
      <w:tr w:rsidR="002A4D96" w:rsidRPr="00E02E71" w:rsidTr="000122CF">
        <w:tc>
          <w:tcPr>
            <w:tcW w:w="83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2024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</w:tr>
      <w:tr w:rsidR="002A4D96" w:rsidRPr="00E02E71" w:rsidTr="000122CF">
        <w:tc>
          <w:tcPr>
            <w:tcW w:w="832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</w:t>
            </w:r>
          </w:p>
        </w:tc>
        <w:tc>
          <w:tcPr>
            <w:tcW w:w="13954" w:type="dxa"/>
            <w:gridSpan w:val="11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Задача- укрепление материально-технической базы аварийно-спасательного отряда муниципального образования Кавказский район</w:t>
            </w:r>
          </w:p>
        </w:tc>
      </w:tr>
      <w:tr w:rsidR="002A4D96" w:rsidRPr="00E02E71" w:rsidTr="000122CF">
        <w:tc>
          <w:tcPr>
            <w:tcW w:w="832" w:type="dxa"/>
            <w:vMerge w:val="restart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2.1</w:t>
            </w:r>
          </w:p>
        </w:tc>
        <w:tc>
          <w:tcPr>
            <w:tcW w:w="2962" w:type="dxa"/>
            <w:vMerge w:val="restart"/>
            <w:shd w:val="clear" w:color="auto" w:fill="auto"/>
          </w:tcPr>
          <w:p w:rsidR="002A4D96" w:rsidRPr="00E02E71" w:rsidRDefault="002A4D96" w:rsidP="000122CF">
            <w:pPr>
              <w:ind w:firstLine="708"/>
              <w:rPr>
                <w:lang w:eastAsia="en-US"/>
              </w:rPr>
            </w:pPr>
            <w:r w:rsidRPr="00E02E71">
              <w:rPr>
                <w:lang w:eastAsia="en-US"/>
              </w:rPr>
              <w:t>Мероприятие № 2</w:t>
            </w:r>
          </w:p>
          <w:p w:rsidR="002A4D96" w:rsidRPr="00E02E71" w:rsidRDefault="002A4D96" w:rsidP="000122CF">
            <w:pPr>
              <w:ind w:firstLine="708"/>
              <w:rPr>
                <w:lang w:eastAsia="en-US"/>
              </w:rPr>
            </w:pPr>
            <w:r w:rsidRPr="00E02E71">
              <w:rPr>
                <w:lang w:eastAsia="en-US"/>
              </w:rPr>
              <w:lastRenderedPageBreak/>
              <w:t>Приобретение служебного автотранспорта для нужд аварийно-спасательного отряда муниципального образования Кавказский район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Всего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1200,0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1200,0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2A4D96" w:rsidRPr="00E02E71" w:rsidRDefault="002A4D96" w:rsidP="000122CF">
            <w:pPr>
              <w:rPr>
                <w:lang w:eastAsia="en-US"/>
              </w:rPr>
            </w:pPr>
            <w:r w:rsidRPr="00E02E71">
              <w:rPr>
                <w:lang w:eastAsia="en-US"/>
              </w:rPr>
              <w:t xml:space="preserve">Обеспечение </w:t>
            </w:r>
            <w:r w:rsidRPr="00E02E71">
              <w:rPr>
                <w:lang w:eastAsia="en-US"/>
              </w:rPr>
              <w:lastRenderedPageBreak/>
              <w:t>круглосуточного несения дежурства в составе смены 2 - 3 спасателей</w:t>
            </w:r>
          </w:p>
        </w:tc>
        <w:tc>
          <w:tcPr>
            <w:tcW w:w="1637" w:type="dxa"/>
            <w:vMerge w:val="restart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lastRenderedPageBreak/>
              <w:t xml:space="preserve">МБУ «АСО», </w:t>
            </w:r>
            <w:r w:rsidRPr="00E02E71">
              <w:rPr>
                <w:lang w:eastAsia="en-US"/>
              </w:rPr>
              <w:lastRenderedPageBreak/>
              <w:t>администрации МО Кавказский район</w:t>
            </w:r>
          </w:p>
        </w:tc>
      </w:tr>
      <w:tr w:rsidR="002A4D96" w:rsidRPr="00E02E71" w:rsidTr="000122CF">
        <w:tc>
          <w:tcPr>
            <w:tcW w:w="83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2015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</w:tr>
      <w:tr w:rsidR="002A4D96" w:rsidRPr="00E02E71" w:rsidTr="000122CF">
        <w:tc>
          <w:tcPr>
            <w:tcW w:w="83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2016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</w:tr>
      <w:tr w:rsidR="002A4D96" w:rsidRPr="00E02E71" w:rsidTr="000122CF">
        <w:tc>
          <w:tcPr>
            <w:tcW w:w="83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2017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</w:tr>
      <w:tr w:rsidR="002A4D96" w:rsidRPr="00E02E71" w:rsidTr="000122CF">
        <w:tc>
          <w:tcPr>
            <w:tcW w:w="83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2018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</w:tr>
      <w:tr w:rsidR="002A4D96" w:rsidRPr="00E02E71" w:rsidTr="000122CF">
        <w:tc>
          <w:tcPr>
            <w:tcW w:w="83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2019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1200,0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1200,0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</w:tr>
      <w:tr w:rsidR="002A4D96" w:rsidRPr="00E02E71" w:rsidTr="000122CF">
        <w:tc>
          <w:tcPr>
            <w:tcW w:w="83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2020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</w:tr>
      <w:tr w:rsidR="002A4D96" w:rsidRPr="00E02E71" w:rsidTr="000122CF">
        <w:tc>
          <w:tcPr>
            <w:tcW w:w="83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2021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</w:tr>
      <w:tr w:rsidR="002A4D96" w:rsidRPr="00E02E71" w:rsidTr="000122CF">
        <w:tc>
          <w:tcPr>
            <w:tcW w:w="83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2022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</w:tr>
      <w:tr w:rsidR="002A4D96" w:rsidRPr="00E02E71" w:rsidTr="000122CF">
        <w:tc>
          <w:tcPr>
            <w:tcW w:w="83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2023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</w:tr>
      <w:tr w:rsidR="002A4D96" w:rsidRPr="00E02E71" w:rsidTr="000122CF">
        <w:tc>
          <w:tcPr>
            <w:tcW w:w="83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2024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</w:tr>
      <w:tr w:rsidR="002A4D96" w:rsidRPr="00E02E71" w:rsidTr="000122CF">
        <w:tc>
          <w:tcPr>
            <w:tcW w:w="832" w:type="dxa"/>
            <w:vMerge w:val="restart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 w:val="restart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Всего по подпрограмме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Всего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2A4D96" w:rsidP="00FE6210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60</w:t>
            </w:r>
            <w:r w:rsidR="00FE6210">
              <w:rPr>
                <w:lang w:eastAsia="en-US"/>
              </w:rPr>
              <w:t>830</w:t>
            </w:r>
            <w:r w:rsidRPr="00E02E71">
              <w:rPr>
                <w:lang w:eastAsia="en-US"/>
              </w:rPr>
              <w:t>,3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FE6210" w:rsidP="000122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57330,3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3500,0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 w:val="restart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</w:tr>
      <w:tr w:rsidR="002A4D96" w:rsidRPr="00E02E71" w:rsidTr="000122CF">
        <w:tc>
          <w:tcPr>
            <w:tcW w:w="83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2015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7000,8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6900,8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100,0</w:t>
            </w:r>
          </w:p>
        </w:tc>
        <w:tc>
          <w:tcPr>
            <w:tcW w:w="2126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</w:tr>
      <w:tr w:rsidR="002A4D96" w:rsidRPr="00E02E71" w:rsidTr="000122CF">
        <w:tc>
          <w:tcPr>
            <w:tcW w:w="83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2016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7343,6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6963,6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380,0</w:t>
            </w:r>
          </w:p>
        </w:tc>
        <w:tc>
          <w:tcPr>
            <w:tcW w:w="2126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</w:tr>
      <w:tr w:rsidR="002A4D96" w:rsidRPr="00E02E71" w:rsidTr="000122CF">
        <w:tc>
          <w:tcPr>
            <w:tcW w:w="83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2017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7343,7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6963,7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380,0</w:t>
            </w:r>
          </w:p>
        </w:tc>
        <w:tc>
          <w:tcPr>
            <w:tcW w:w="2126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</w:tr>
      <w:tr w:rsidR="002A4D96" w:rsidRPr="00E02E71" w:rsidTr="000122CF">
        <w:tc>
          <w:tcPr>
            <w:tcW w:w="83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2018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7665,2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7285,2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380,0</w:t>
            </w:r>
          </w:p>
        </w:tc>
        <w:tc>
          <w:tcPr>
            <w:tcW w:w="2126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</w:tr>
      <w:tr w:rsidR="002A4D96" w:rsidRPr="00E02E71" w:rsidTr="000122CF">
        <w:tc>
          <w:tcPr>
            <w:tcW w:w="83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2019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9185,5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8825,5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360,0</w:t>
            </w:r>
          </w:p>
        </w:tc>
        <w:tc>
          <w:tcPr>
            <w:tcW w:w="2126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</w:tr>
      <w:tr w:rsidR="002A4D96" w:rsidRPr="00E02E71" w:rsidTr="000122CF">
        <w:tc>
          <w:tcPr>
            <w:tcW w:w="83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2020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FE6210" w:rsidP="000122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8611,5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FE6210" w:rsidP="000122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8231,5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380,0</w:t>
            </w:r>
          </w:p>
        </w:tc>
        <w:tc>
          <w:tcPr>
            <w:tcW w:w="2126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</w:tr>
      <w:tr w:rsidR="002A4D96" w:rsidRPr="00E02E71" w:rsidTr="000122CF">
        <w:tc>
          <w:tcPr>
            <w:tcW w:w="83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2021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3420,0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3040,0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380,0</w:t>
            </w:r>
          </w:p>
        </w:tc>
        <w:tc>
          <w:tcPr>
            <w:tcW w:w="2126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</w:tr>
      <w:tr w:rsidR="002A4D96" w:rsidRPr="00E02E71" w:rsidTr="000122CF">
        <w:tc>
          <w:tcPr>
            <w:tcW w:w="83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2022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3420,0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3040,0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380,0</w:t>
            </w:r>
          </w:p>
        </w:tc>
        <w:tc>
          <w:tcPr>
            <w:tcW w:w="2126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</w:tr>
      <w:tr w:rsidR="002A4D96" w:rsidRPr="00E02E71" w:rsidTr="000122CF">
        <w:tc>
          <w:tcPr>
            <w:tcW w:w="83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2023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3420,0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3040,0</w:t>
            </w: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380,0</w:t>
            </w:r>
          </w:p>
        </w:tc>
        <w:tc>
          <w:tcPr>
            <w:tcW w:w="2126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</w:tr>
      <w:tr w:rsidR="002A4D96" w:rsidRPr="001C4AB7" w:rsidTr="000122CF">
        <w:tc>
          <w:tcPr>
            <w:tcW w:w="83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2024</w:t>
            </w:r>
          </w:p>
        </w:tc>
        <w:tc>
          <w:tcPr>
            <w:tcW w:w="1246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3420,0</w:t>
            </w:r>
          </w:p>
        </w:tc>
        <w:tc>
          <w:tcPr>
            <w:tcW w:w="850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4D96" w:rsidRPr="00E02E71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3040,0</w:t>
            </w:r>
          </w:p>
        </w:tc>
        <w:tc>
          <w:tcPr>
            <w:tcW w:w="1134" w:type="dxa"/>
            <w:shd w:val="clear" w:color="auto" w:fill="auto"/>
          </w:tcPr>
          <w:p w:rsidR="002A4D96" w:rsidRPr="001C4AB7" w:rsidRDefault="002A4D96" w:rsidP="000122CF">
            <w:pPr>
              <w:jc w:val="center"/>
              <w:rPr>
                <w:lang w:eastAsia="en-US"/>
              </w:rPr>
            </w:pPr>
            <w:r w:rsidRPr="00E02E71">
              <w:rPr>
                <w:lang w:eastAsia="en-US"/>
              </w:rPr>
              <w:t>380,0</w:t>
            </w:r>
          </w:p>
        </w:tc>
        <w:tc>
          <w:tcPr>
            <w:tcW w:w="2126" w:type="dxa"/>
            <w:vMerge/>
            <w:shd w:val="clear" w:color="auto" w:fill="auto"/>
          </w:tcPr>
          <w:p w:rsidR="002A4D96" w:rsidRPr="001C4AB7" w:rsidRDefault="002A4D96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2A4D96" w:rsidRPr="001C4AB7" w:rsidRDefault="002A4D96" w:rsidP="000122CF">
            <w:pPr>
              <w:jc w:val="center"/>
              <w:rPr>
                <w:lang w:eastAsia="en-US"/>
              </w:rPr>
            </w:pPr>
          </w:p>
        </w:tc>
      </w:tr>
    </w:tbl>
    <w:p w:rsidR="002A4D96" w:rsidRDefault="002A4D96" w:rsidP="002A4D96">
      <w:pPr>
        <w:jc w:val="both"/>
        <w:rPr>
          <w:sz w:val="28"/>
          <w:szCs w:val="28"/>
        </w:rPr>
      </w:pPr>
    </w:p>
    <w:p w:rsidR="002A4D96" w:rsidRPr="002C50AB" w:rsidRDefault="002A4D96" w:rsidP="002A4D96">
      <w:pPr>
        <w:ind w:firstLine="698"/>
        <w:jc w:val="both"/>
        <w:rPr>
          <w:rStyle w:val="af0"/>
          <w:b w:val="0"/>
          <w:bCs/>
          <w:color w:val="auto"/>
          <w:sz w:val="28"/>
          <w:szCs w:val="28"/>
        </w:rPr>
      </w:pPr>
    </w:p>
    <w:p w:rsidR="006572E1" w:rsidRPr="002C50AB" w:rsidRDefault="006572E1" w:rsidP="002A4D96">
      <w:pPr>
        <w:jc w:val="both"/>
        <w:rPr>
          <w:rStyle w:val="af0"/>
          <w:b w:val="0"/>
          <w:bCs/>
          <w:color w:val="auto"/>
          <w:sz w:val="28"/>
          <w:szCs w:val="28"/>
        </w:rPr>
      </w:pPr>
    </w:p>
    <w:p w:rsidR="006572E1" w:rsidRPr="002A4D96" w:rsidRDefault="006572E1" w:rsidP="006572E1">
      <w:pPr>
        <w:jc w:val="both"/>
      </w:pPr>
      <w:r w:rsidRPr="002A4D96">
        <w:t xml:space="preserve">Начальник МКУ «Управление по делам ГО и ЧС»  </w:t>
      </w:r>
    </w:p>
    <w:p w:rsidR="006572E1" w:rsidRPr="002A4D96" w:rsidRDefault="006572E1" w:rsidP="006572E1">
      <w:pPr>
        <w:jc w:val="both"/>
      </w:pPr>
      <w:r w:rsidRPr="002A4D96">
        <w:t>Кавказского района                                                                                                                 И.Г.Никитенко</w:t>
      </w:r>
    </w:p>
    <w:p w:rsidR="006572E1" w:rsidRPr="002A4D96" w:rsidRDefault="006572E1" w:rsidP="006572E1">
      <w:pPr>
        <w:ind w:left="5579"/>
        <w:jc w:val="center"/>
      </w:pPr>
    </w:p>
    <w:p w:rsidR="001A3EC8" w:rsidRPr="002A4D96" w:rsidRDefault="001A3EC8" w:rsidP="001A3EC8">
      <w:pPr>
        <w:jc w:val="both"/>
        <w:sectPr w:rsidR="001A3EC8" w:rsidRPr="002A4D96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1A3EC8" w:rsidRPr="00C51266" w:rsidRDefault="001A3EC8" w:rsidP="001A3EC8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bookmarkStart w:id="35" w:name="sub_1013"/>
      <w:r w:rsidRPr="00C51266">
        <w:rPr>
          <w:rFonts w:ascii="Times New Roman" w:hAnsi="Times New Roman"/>
          <w:b w:val="0"/>
          <w:color w:val="auto"/>
          <w:sz w:val="28"/>
          <w:szCs w:val="28"/>
          <w:lang w:val="ru-RU"/>
        </w:rPr>
        <w:lastRenderedPageBreak/>
        <w:t>ПОДПРОГРАММА</w:t>
      </w:r>
    </w:p>
    <w:p w:rsidR="001A3EC8" w:rsidRPr="00C51266" w:rsidRDefault="001A3EC8" w:rsidP="002A4D96">
      <w:pPr>
        <w:pStyle w:val="1"/>
        <w:spacing w:before="0" w:after="0"/>
        <w:ind w:firstLine="708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51266">
        <w:rPr>
          <w:rFonts w:ascii="Times New Roman" w:hAnsi="Times New Roman"/>
          <w:b w:val="0"/>
          <w:color w:val="auto"/>
          <w:sz w:val="28"/>
          <w:szCs w:val="28"/>
          <w:lang w:val="ru-RU"/>
        </w:rPr>
        <w:t>«</w:t>
      </w:r>
      <w:r w:rsidRPr="00C51266">
        <w:rPr>
          <w:rFonts w:ascii="Times New Roman" w:hAnsi="Times New Roman"/>
          <w:b w:val="0"/>
          <w:color w:val="auto"/>
          <w:sz w:val="28"/>
          <w:szCs w:val="28"/>
        </w:rPr>
        <w:t>Снижение рисков, смягчение последствий чрезвычайных ситуаций природного и техногенного характера и гражданская оборона в муниципальном образовании Кавказский район</w:t>
      </w:r>
      <w:r w:rsidRPr="00C51266">
        <w:rPr>
          <w:rFonts w:ascii="Times New Roman" w:hAnsi="Times New Roman"/>
          <w:b w:val="0"/>
          <w:color w:val="auto"/>
          <w:sz w:val="28"/>
          <w:szCs w:val="28"/>
          <w:lang w:val="ru-RU"/>
        </w:rPr>
        <w:t>»</w:t>
      </w:r>
    </w:p>
    <w:bookmarkEnd w:id="35"/>
    <w:p w:rsidR="001A3EC8" w:rsidRDefault="001A3EC8" w:rsidP="001A3EC8">
      <w:pPr>
        <w:jc w:val="center"/>
        <w:rPr>
          <w:sz w:val="28"/>
          <w:szCs w:val="28"/>
        </w:rPr>
      </w:pPr>
    </w:p>
    <w:p w:rsidR="002A4D96" w:rsidRDefault="002A4D96" w:rsidP="001A3EC8">
      <w:pPr>
        <w:jc w:val="center"/>
        <w:rPr>
          <w:sz w:val="28"/>
          <w:szCs w:val="28"/>
        </w:rPr>
      </w:pPr>
    </w:p>
    <w:p w:rsidR="002A4D96" w:rsidRPr="00C51266" w:rsidRDefault="002A4D96" w:rsidP="001A3EC8">
      <w:pPr>
        <w:jc w:val="center"/>
        <w:rPr>
          <w:sz w:val="28"/>
          <w:szCs w:val="28"/>
        </w:rPr>
      </w:pPr>
    </w:p>
    <w:p w:rsidR="001A3EC8" w:rsidRPr="00C51266" w:rsidRDefault="001A3EC8" w:rsidP="001A3EC8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51266">
        <w:rPr>
          <w:rFonts w:ascii="Times New Roman" w:hAnsi="Times New Roman"/>
          <w:b w:val="0"/>
          <w:color w:val="auto"/>
          <w:sz w:val="28"/>
          <w:szCs w:val="28"/>
          <w:lang w:val="ru-RU"/>
        </w:rPr>
        <w:t>ПАСПОРТ</w:t>
      </w:r>
    </w:p>
    <w:p w:rsidR="001A3EC8" w:rsidRPr="00C51266" w:rsidRDefault="001A3EC8" w:rsidP="001A3EC8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51266">
        <w:rPr>
          <w:rFonts w:ascii="Times New Roman" w:hAnsi="Times New Roman"/>
          <w:b w:val="0"/>
          <w:color w:val="auto"/>
          <w:sz w:val="28"/>
          <w:szCs w:val="28"/>
        </w:rPr>
        <w:t xml:space="preserve">подпрограммы </w:t>
      </w:r>
      <w:r w:rsidRPr="00C51266">
        <w:rPr>
          <w:rFonts w:ascii="Times New Roman" w:hAnsi="Times New Roman"/>
          <w:b w:val="0"/>
          <w:color w:val="auto"/>
          <w:sz w:val="28"/>
          <w:szCs w:val="28"/>
          <w:lang w:val="ru-RU"/>
        </w:rPr>
        <w:t>«</w:t>
      </w:r>
      <w:r w:rsidRPr="00C51266">
        <w:rPr>
          <w:rFonts w:ascii="Times New Roman" w:hAnsi="Times New Roman"/>
          <w:b w:val="0"/>
          <w:color w:val="auto"/>
          <w:sz w:val="28"/>
          <w:szCs w:val="28"/>
        </w:rPr>
        <w:t>Снижение рисков, смягчение последствий чрезвычайных ситуаций природного и техногенного характера и гражданская оборона в муниципальном образовании Кавказский район</w:t>
      </w:r>
      <w:r w:rsidRPr="00C51266">
        <w:rPr>
          <w:rFonts w:ascii="Times New Roman" w:hAnsi="Times New Roman"/>
          <w:b w:val="0"/>
          <w:color w:val="auto"/>
          <w:sz w:val="28"/>
          <w:szCs w:val="28"/>
          <w:lang w:val="ru-RU"/>
        </w:rPr>
        <w:t>»</w:t>
      </w:r>
    </w:p>
    <w:p w:rsidR="001A3EC8" w:rsidRPr="00C51266" w:rsidRDefault="001A3EC8" w:rsidP="001A3EC8">
      <w:pPr>
        <w:jc w:val="both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7938"/>
      </w:tblGrid>
      <w:tr w:rsidR="001A3EC8" w:rsidRPr="00C51266" w:rsidTr="002A4D96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по делам гражданской обороны и чрезвычайным ситуациям» муниц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Кавказский район</w:t>
            </w:r>
          </w:p>
        </w:tc>
      </w:tr>
      <w:tr w:rsidR="001A3EC8" w:rsidRPr="00C51266" w:rsidTr="002A4D96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Участники подпрогра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Кавказский ра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он;</w:t>
            </w:r>
          </w:p>
          <w:p w:rsidR="001A3EC8" w:rsidRPr="007E2D30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D30">
              <w:rPr>
                <w:rFonts w:ascii="Times New Roman" w:hAnsi="Times New Roman" w:cs="Times New Roman"/>
                <w:sz w:val="28"/>
                <w:szCs w:val="28"/>
              </w:rPr>
              <w:t>отдел здравоохранения администрации муниципального образования Ка</w:t>
            </w:r>
            <w:r w:rsidRPr="007E2D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2D30">
              <w:rPr>
                <w:rFonts w:ascii="Times New Roman" w:hAnsi="Times New Roman" w:cs="Times New Roman"/>
                <w:sz w:val="28"/>
                <w:szCs w:val="28"/>
              </w:rPr>
              <w:t>казский район</w:t>
            </w:r>
          </w:p>
        </w:tc>
      </w:tr>
      <w:tr w:rsidR="001A3EC8" w:rsidRPr="00C51266" w:rsidTr="002A4D96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sub_11113"/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Цель подпр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bookmarkEnd w:id="36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-своевременное оповещение и информирование населения,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ситуаций, организация и осуществление мероприятий в области гражда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ской обороны и защиты населения при возникновении чрезв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чайных ситуаций</w:t>
            </w:r>
          </w:p>
        </w:tc>
      </w:tr>
      <w:tr w:rsidR="001A3EC8" w:rsidRPr="00C51266" w:rsidTr="002A4D96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sub_11114"/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Задачи подпр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bookmarkEnd w:id="37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- снижение рисков возникновения чрезвычайных ситуаций;</w:t>
            </w:r>
          </w:p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- выполнение мероприятий по подготовке к защите и по защите населения, материальных и культурных ценностей на террит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рии Кавказского района от чрезвычайных ситуаций природного и техн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генного характера и от опасностей, возникающих при ведении военных действий или вследс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вие этих действий</w:t>
            </w:r>
          </w:p>
        </w:tc>
      </w:tr>
      <w:tr w:rsidR="001A3EC8" w:rsidRPr="00C51266" w:rsidTr="002A4D96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лей подпр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- экстренное оповещение и информирование населения об угр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зе возникновения (возникновении) чрезвычайных ситуаций (охват населения);</w:t>
            </w:r>
          </w:p>
          <w:p w:rsidR="001A3EC8" w:rsidRPr="00C51266" w:rsidRDefault="001A3EC8" w:rsidP="00F7365E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- восполнение материального резерва, согласно утвержденной номенклатуре</w:t>
            </w:r>
          </w:p>
        </w:tc>
      </w:tr>
      <w:tr w:rsidR="002A4D96" w:rsidRPr="00C51266" w:rsidTr="002A4D96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96" w:rsidRPr="00C51266" w:rsidRDefault="002A4D96" w:rsidP="000122C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 и (или)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D96" w:rsidRDefault="002A4D96" w:rsidP="000122C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2A4D96" w:rsidRPr="009F3BD5" w:rsidRDefault="002A4D96" w:rsidP="000122CF"/>
        </w:tc>
      </w:tr>
      <w:tr w:rsidR="002A4D96" w:rsidRPr="00C51266" w:rsidTr="002A4D96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96" w:rsidRPr="002A4D96" w:rsidRDefault="002A4D96" w:rsidP="002A4D96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1266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D96" w:rsidRPr="00E02E71" w:rsidRDefault="002A4D96" w:rsidP="000122C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Срок реализации подпрограммы: 2015-2024 годы,  </w:t>
            </w:r>
            <w:r w:rsidRPr="00E02E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02E71">
              <w:rPr>
                <w:rFonts w:ascii="Times New Roman" w:hAnsi="Times New Roman" w:cs="Times New Roman"/>
                <w:sz w:val="28"/>
                <w:szCs w:val="28"/>
              </w:rPr>
              <w:t xml:space="preserve"> этап – 2015-2019 годы, </w:t>
            </w:r>
            <w:r w:rsidRPr="00E02E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02E71">
              <w:rPr>
                <w:rFonts w:ascii="Times New Roman" w:hAnsi="Times New Roman" w:cs="Times New Roman"/>
                <w:sz w:val="28"/>
                <w:szCs w:val="28"/>
              </w:rPr>
              <w:t xml:space="preserve"> этап – 2020-2024 годы</w:t>
            </w:r>
          </w:p>
        </w:tc>
      </w:tr>
      <w:tr w:rsidR="002A4D96" w:rsidRPr="00C51266" w:rsidTr="002A4D96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96" w:rsidRPr="00C51266" w:rsidRDefault="005C77C5" w:rsidP="000122C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</w:t>
            </w:r>
            <w:r w:rsidR="002A4D96">
              <w:rPr>
                <w:rFonts w:ascii="Times New Roman" w:hAnsi="Times New Roman" w:cs="Times New Roman"/>
                <w:sz w:val="28"/>
                <w:szCs w:val="28"/>
              </w:rPr>
              <w:t xml:space="preserve">емы и источники финансирования муниципальной подпрограммы, в том числе на финансовое обеспечение проектов и (или) программ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D96" w:rsidRPr="00E02E71" w:rsidRDefault="002A4D96" w:rsidP="00FE6210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E7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E02E71">
              <w:rPr>
                <w:rFonts w:ascii="Times New Roman" w:hAnsi="Times New Roman" w:cs="Times New Roman"/>
                <w:sz w:val="28"/>
                <w:szCs w:val="28"/>
              </w:rPr>
              <w:t>программы за счет  средств местного бюджета – 3</w:t>
            </w:r>
            <w:r w:rsidR="00FE62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02E71">
              <w:rPr>
                <w:rFonts w:ascii="Times New Roman" w:hAnsi="Times New Roman" w:cs="Times New Roman"/>
                <w:sz w:val="28"/>
                <w:szCs w:val="28"/>
              </w:rPr>
              <w:t>03,8 тыс. рублей.</w:t>
            </w:r>
          </w:p>
        </w:tc>
      </w:tr>
    </w:tbl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A3EC8" w:rsidRPr="00C51266" w:rsidRDefault="001A3EC8" w:rsidP="001A3EC8">
      <w:pPr>
        <w:jc w:val="both"/>
        <w:rPr>
          <w:sz w:val="28"/>
          <w:szCs w:val="28"/>
        </w:rPr>
      </w:pPr>
    </w:p>
    <w:p w:rsidR="002A4D96" w:rsidRDefault="001A3EC8" w:rsidP="001B43DA">
      <w:pPr>
        <w:pStyle w:val="1"/>
        <w:numPr>
          <w:ilvl w:val="0"/>
          <w:numId w:val="18"/>
        </w:numPr>
        <w:spacing w:before="0" w:after="0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bookmarkStart w:id="38" w:name="sub_3010"/>
      <w:r w:rsidRPr="00C51266">
        <w:rPr>
          <w:rFonts w:ascii="Times New Roman" w:hAnsi="Times New Roman"/>
          <w:b w:val="0"/>
          <w:color w:val="auto"/>
          <w:sz w:val="28"/>
          <w:szCs w:val="28"/>
        </w:rPr>
        <w:t>Характеристика</w:t>
      </w:r>
    </w:p>
    <w:p w:rsidR="001A3EC8" w:rsidRPr="00C51266" w:rsidRDefault="001A3EC8" w:rsidP="001B43DA">
      <w:pPr>
        <w:pStyle w:val="1"/>
        <w:spacing w:before="0" w:after="0"/>
        <w:ind w:left="720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51266">
        <w:rPr>
          <w:rFonts w:ascii="Times New Roman" w:hAnsi="Times New Roman"/>
          <w:b w:val="0"/>
          <w:color w:val="auto"/>
          <w:sz w:val="28"/>
          <w:szCs w:val="28"/>
        </w:rPr>
        <w:t xml:space="preserve">текущего состояния и прогноз развития </w:t>
      </w:r>
      <w:bookmarkEnd w:id="38"/>
      <w:r w:rsidRPr="00C51266">
        <w:rPr>
          <w:rFonts w:ascii="Times New Roman" w:hAnsi="Times New Roman"/>
          <w:b w:val="0"/>
          <w:color w:val="auto"/>
          <w:sz w:val="28"/>
          <w:szCs w:val="28"/>
          <w:lang w:val="ru-RU"/>
        </w:rPr>
        <w:t>в сфере с</w:t>
      </w:r>
      <w:r w:rsidRPr="00C51266">
        <w:rPr>
          <w:rFonts w:ascii="Times New Roman" w:hAnsi="Times New Roman"/>
          <w:b w:val="0"/>
          <w:color w:val="auto"/>
          <w:sz w:val="28"/>
          <w:szCs w:val="28"/>
        </w:rPr>
        <w:t>нижени</w:t>
      </w:r>
      <w:r w:rsidRPr="00C51266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я </w:t>
      </w:r>
      <w:r w:rsidRPr="00C51266">
        <w:rPr>
          <w:rFonts w:ascii="Times New Roman" w:hAnsi="Times New Roman"/>
          <w:b w:val="0"/>
          <w:color w:val="auto"/>
          <w:sz w:val="28"/>
          <w:szCs w:val="28"/>
        </w:rPr>
        <w:t>рисков, смягчени</w:t>
      </w:r>
      <w:r w:rsidRPr="00C51266">
        <w:rPr>
          <w:rFonts w:ascii="Times New Roman" w:hAnsi="Times New Roman"/>
          <w:b w:val="0"/>
          <w:color w:val="auto"/>
          <w:sz w:val="28"/>
          <w:szCs w:val="28"/>
          <w:lang w:val="ru-RU"/>
        </w:rPr>
        <w:t>я</w:t>
      </w:r>
      <w:r w:rsidRPr="00C51266">
        <w:rPr>
          <w:rFonts w:ascii="Times New Roman" w:hAnsi="Times New Roman"/>
          <w:b w:val="0"/>
          <w:color w:val="auto"/>
          <w:sz w:val="28"/>
          <w:szCs w:val="28"/>
        </w:rPr>
        <w:t xml:space="preserve"> последствий чрезвычайных ситуаций природного и</w:t>
      </w:r>
      <w:r w:rsidRPr="00C51266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Pr="00C51266">
        <w:rPr>
          <w:rFonts w:ascii="Times New Roman" w:hAnsi="Times New Roman"/>
          <w:b w:val="0"/>
          <w:color w:val="auto"/>
          <w:sz w:val="28"/>
          <w:szCs w:val="28"/>
        </w:rPr>
        <w:t>техногенного характера и гражданская оборона в муниципальном образовании Кавказский район</w:t>
      </w:r>
    </w:p>
    <w:p w:rsidR="001A3EC8" w:rsidRPr="00C51266" w:rsidRDefault="001A3EC8" w:rsidP="001A3EC8">
      <w:pPr>
        <w:ind w:left="720"/>
        <w:rPr>
          <w:lang/>
        </w:rPr>
      </w:pP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Одним из направлений подпрограммы является реализация мероприятий, связанных с обеспечением безопасности населения, решением задач по предупр</w:t>
      </w:r>
      <w:r w:rsidRPr="00C51266">
        <w:rPr>
          <w:sz w:val="28"/>
          <w:szCs w:val="28"/>
        </w:rPr>
        <w:t>е</w:t>
      </w:r>
      <w:r w:rsidRPr="00C51266">
        <w:rPr>
          <w:sz w:val="28"/>
          <w:szCs w:val="28"/>
        </w:rPr>
        <w:t>ждению и ликвидации чрезвычайных ситуаций. Предполагается, что подпрогра</w:t>
      </w:r>
      <w:r w:rsidRPr="00C51266">
        <w:rPr>
          <w:sz w:val="28"/>
          <w:szCs w:val="28"/>
        </w:rPr>
        <w:t>м</w:t>
      </w:r>
      <w:r w:rsidRPr="00C51266">
        <w:rPr>
          <w:sz w:val="28"/>
          <w:szCs w:val="28"/>
        </w:rPr>
        <w:t>ма станет одним из инструментов, который позволит значительно снизить челов</w:t>
      </w:r>
      <w:r w:rsidRPr="00C51266">
        <w:rPr>
          <w:sz w:val="28"/>
          <w:szCs w:val="28"/>
        </w:rPr>
        <w:t>е</w:t>
      </w:r>
      <w:r w:rsidRPr="00C51266">
        <w:rPr>
          <w:sz w:val="28"/>
          <w:szCs w:val="28"/>
        </w:rPr>
        <w:t>ческие жертвы при чрезвычайных ситуациях, повысить оперативность реагиров</w:t>
      </w:r>
      <w:r w:rsidRPr="00C51266">
        <w:rPr>
          <w:sz w:val="28"/>
          <w:szCs w:val="28"/>
        </w:rPr>
        <w:t>а</w:t>
      </w:r>
      <w:r w:rsidRPr="00C51266">
        <w:rPr>
          <w:sz w:val="28"/>
          <w:szCs w:val="28"/>
        </w:rPr>
        <w:t>ния на них, сократить экономический ущерб, будет способствовать реализации приоритетных задач социально-экономического развития Кавказского района.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На территории Кавказского района к стихийным бедствиям, наносящим зн</w:t>
      </w:r>
      <w:r w:rsidRPr="00C51266">
        <w:rPr>
          <w:sz w:val="28"/>
          <w:szCs w:val="28"/>
        </w:rPr>
        <w:t>а</w:t>
      </w:r>
      <w:r w:rsidRPr="00C51266">
        <w:rPr>
          <w:sz w:val="28"/>
          <w:szCs w:val="28"/>
        </w:rPr>
        <w:t>чительный ущерб экономике, можно отнести ветры и ливни, обледенение, возни</w:t>
      </w:r>
      <w:r w:rsidRPr="00C51266">
        <w:rPr>
          <w:sz w:val="28"/>
          <w:szCs w:val="28"/>
        </w:rPr>
        <w:t>к</w:t>
      </w:r>
      <w:r w:rsidRPr="00C51266">
        <w:rPr>
          <w:sz w:val="28"/>
          <w:szCs w:val="28"/>
        </w:rPr>
        <w:t>новение стихийных явлений, связанных с паводками.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Также большую угрозу для экономики и безопасности населения района м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>гут представлять оползни (левый берег р. Кубань на территории Кавказского сел</w:t>
      </w:r>
      <w:r w:rsidRPr="00C51266">
        <w:rPr>
          <w:sz w:val="28"/>
          <w:szCs w:val="28"/>
        </w:rPr>
        <w:t>ь</w:t>
      </w:r>
      <w:r w:rsidRPr="00C51266">
        <w:rPr>
          <w:sz w:val="28"/>
          <w:szCs w:val="28"/>
        </w:rPr>
        <w:t>ского поселения), подтопление территорий.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Кавказский район относится к сейсмоопасной зоне с возможными землетр</w:t>
      </w:r>
      <w:r w:rsidRPr="00C51266">
        <w:rPr>
          <w:sz w:val="28"/>
          <w:szCs w:val="28"/>
        </w:rPr>
        <w:t>я</w:t>
      </w:r>
      <w:r w:rsidRPr="00C51266">
        <w:rPr>
          <w:sz w:val="28"/>
          <w:szCs w:val="28"/>
        </w:rPr>
        <w:t>сениями силой до 7 баллов.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На территории Кропоткинского городского поселения Кавказского района  расположены две организации, имеющие категорию  по гражданской обороне.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На территории района протекает р. Кубань. В случае превышения критич</w:t>
      </w:r>
      <w:r w:rsidRPr="00C51266">
        <w:rPr>
          <w:sz w:val="28"/>
          <w:szCs w:val="28"/>
        </w:rPr>
        <w:t>е</w:t>
      </w:r>
      <w:r w:rsidRPr="00C51266">
        <w:rPr>
          <w:sz w:val="28"/>
          <w:szCs w:val="28"/>
        </w:rPr>
        <w:t xml:space="preserve">ского уровня воды в ней могут быть затоплены </w:t>
      </w:r>
      <w:smartTag w:uri="urn:schemas-microsoft-com:office:smarttags" w:element="metricconverter">
        <w:smartTagPr>
          <w:attr w:name="ProductID" w:val="150 га"/>
        </w:smartTagPr>
        <w:r w:rsidRPr="00C51266">
          <w:rPr>
            <w:sz w:val="28"/>
            <w:szCs w:val="28"/>
          </w:rPr>
          <w:t>280 га</w:t>
        </w:r>
      </w:smartTag>
      <w:r w:rsidRPr="00C51266">
        <w:rPr>
          <w:sz w:val="28"/>
          <w:szCs w:val="28"/>
        </w:rPr>
        <w:t xml:space="preserve"> сельхозугодий, </w:t>
      </w:r>
      <w:smartTag w:uri="urn:schemas-microsoft-com:office:smarttags" w:element="metricconverter">
        <w:smartTagPr>
          <w:attr w:name="ProductID" w:val="150 га"/>
        </w:smartTagPr>
        <w:r w:rsidRPr="00C51266">
          <w:rPr>
            <w:sz w:val="28"/>
            <w:szCs w:val="28"/>
          </w:rPr>
          <w:t>150 га</w:t>
        </w:r>
      </w:smartTag>
      <w:r w:rsidRPr="00C51266">
        <w:rPr>
          <w:sz w:val="28"/>
          <w:szCs w:val="28"/>
        </w:rPr>
        <w:t xml:space="preserve"> лесн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>го фонда лесхоза, 50 домов с населением 150 человек. Правый берег р. Кубань на территории Кавказского сельского поселения подвержен оползню. В случае его активизации будут затронуты 72 дома с населением 286 человек.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lastRenderedPageBreak/>
        <w:t>На территории Кропоткинского городского поселения располагается зона пролегания грунтовых вод. В случае сильных ливневых дождей могут быть подт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>пле</w:t>
      </w:r>
      <w:r w:rsidR="00D46EA7">
        <w:rPr>
          <w:sz w:val="28"/>
          <w:szCs w:val="28"/>
        </w:rPr>
        <w:t>ны пер. Авиационный, ул. Красноармейская</w:t>
      </w:r>
      <w:r w:rsidRPr="00C51266">
        <w:rPr>
          <w:sz w:val="28"/>
          <w:szCs w:val="28"/>
        </w:rPr>
        <w:t>, Пушкина, Деповская, Гагарина, Ленина, всего около 600 домов с население 1,5 тыс. человек.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Значительную опасность для окружающей среды и населения представляют потенциально опасные объекты. На территории района эксплуатируется 8 поте</w:t>
      </w:r>
      <w:r w:rsidRPr="00C51266">
        <w:rPr>
          <w:sz w:val="28"/>
          <w:szCs w:val="28"/>
        </w:rPr>
        <w:t>н</w:t>
      </w:r>
      <w:r w:rsidRPr="00C51266">
        <w:rPr>
          <w:sz w:val="28"/>
          <w:szCs w:val="28"/>
        </w:rPr>
        <w:t>циально опасный промышленный объект.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Стихийные бедствия, связанные с опасными природными явлениями, и те</w:t>
      </w:r>
      <w:r w:rsidRPr="00C51266">
        <w:rPr>
          <w:sz w:val="28"/>
          <w:szCs w:val="28"/>
        </w:rPr>
        <w:t>х</w:t>
      </w:r>
      <w:r w:rsidRPr="00C51266">
        <w:rPr>
          <w:sz w:val="28"/>
          <w:szCs w:val="28"/>
        </w:rPr>
        <w:t>ногенные аварии представляют существенную угрозу для безопасности граждан, экономики.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В целях  первоочередного жизнеобеспечения населения, пострадавшего при чрезвычайных ситуациях природного и техногенного характера, а также при вое</w:t>
      </w:r>
      <w:r w:rsidRPr="00C51266">
        <w:rPr>
          <w:sz w:val="28"/>
          <w:szCs w:val="28"/>
        </w:rPr>
        <w:t>н</w:t>
      </w:r>
      <w:r w:rsidRPr="00C51266">
        <w:rPr>
          <w:sz w:val="28"/>
          <w:szCs w:val="28"/>
        </w:rPr>
        <w:t>ных конфликтах или вследствие этих конфликтов, оснащения спасательных формирований, аварийно-спасательных формирований, спасательных служб и нештатных формирований по обеспечению выполнения мероприятий по гражда</w:t>
      </w:r>
      <w:r w:rsidRPr="00C51266">
        <w:rPr>
          <w:sz w:val="28"/>
          <w:szCs w:val="28"/>
        </w:rPr>
        <w:t>н</w:t>
      </w:r>
      <w:r w:rsidRPr="00C51266">
        <w:rPr>
          <w:sz w:val="28"/>
          <w:szCs w:val="28"/>
        </w:rPr>
        <w:t>ской обороне, а также в целях экстренного привлечения необходимых средств в случае возникновения чрезвычайных ситуаций природного и техногенного хара</w:t>
      </w:r>
      <w:r w:rsidRPr="00C51266">
        <w:rPr>
          <w:sz w:val="28"/>
          <w:szCs w:val="28"/>
        </w:rPr>
        <w:t>к</w:t>
      </w:r>
      <w:r w:rsidRPr="00C51266">
        <w:rPr>
          <w:sz w:val="28"/>
          <w:szCs w:val="28"/>
        </w:rPr>
        <w:t>тера необходимо создавать и  восполнять запасы</w:t>
      </w:r>
      <w:r w:rsidR="00B54DF3">
        <w:rPr>
          <w:sz w:val="28"/>
          <w:szCs w:val="28"/>
        </w:rPr>
        <w:t xml:space="preserve"> </w:t>
      </w:r>
      <w:r w:rsidRPr="00C51266">
        <w:rPr>
          <w:sz w:val="28"/>
          <w:szCs w:val="28"/>
        </w:rPr>
        <w:t>(резервы) материальных ресурсов, включающих в себя материально-технические, медицинские и иные средства.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Важно не просто констатировать сложные ситуации, а научиться предо</w:t>
      </w:r>
      <w:r w:rsidRPr="00C51266">
        <w:rPr>
          <w:sz w:val="28"/>
          <w:szCs w:val="28"/>
        </w:rPr>
        <w:t>т</w:t>
      </w:r>
      <w:r w:rsidRPr="00C51266">
        <w:rPr>
          <w:sz w:val="28"/>
          <w:szCs w:val="28"/>
        </w:rPr>
        <w:t>вращать их, своевременно прогнозировать возникновение чрезвычайных ситуаций, иметь современную систему управления силами и средствами в чрезвычайных с</w:t>
      </w:r>
      <w:r w:rsidRPr="00C51266">
        <w:rPr>
          <w:sz w:val="28"/>
          <w:szCs w:val="28"/>
        </w:rPr>
        <w:t>и</w:t>
      </w:r>
      <w:r w:rsidRPr="00C51266">
        <w:rPr>
          <w:sz w:val="28"/>
          <w:szCs w:val="28"/>
        </w:rPr>
        <w:t>туациях, своевременно доводить информацию об угрозе возникновения или во</w:t>
      </w:r>
      <w:r w:rsidRPr="00C51266">
        <w:rPr>
          <w:sz w:val="28"/>
          <w:szCs w:val="28"/>
        </w:rPr>
        <w:t>з</w:t>
      </w:r>
      <w:r w:rsidRPr="00C51266">
        <w:rPr>
          <w:sz w:val="28"/>
          <w:szCs w:val="28"/>
        </w:rPr>
        <w:t>никновения чрезвычайных ситуаций. Иметь запас материальных средств для ли</w:t>
      </w:r>
      <w:r w:rsidRPr="00C51266">
        <w:rPr>
          <w:sz w:val="28"/>
          <w:szCs w:val="28"/>
        </w:rPr>
        <w:t>к</w:t>
      </w:r>
      <w:r w:rsidRPr="00C51266">
        <w:rPr>
          <w:sz w:val="28"/>
          <w:szCs w:val="28"/>
        </w:rPr>
        <w:t>видации чрезвычайных ситуаций природного и техногенного характера, а также при ведении или вследствие ведения военных действий.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Своевременное оповещение населения об угрозе возникновения чрезвыча</w:t>
      </w:r>
      <w:r w:rsidRPr="00C51266">
        <w:rPr>
          <w:sz w:val="28"/>
          <w:szCs w:val="28"/>
        </w:rPr>
        <w:t>й</w:t>
      </w:r>
      <w:r w:rsidRPr="00C51266">
        <w:rPr>
          <w:sz w:val="28"/>
          <w:szCs w:val="28"/>
        </w:rPr>
        <w:t>ных ситуаций является одной из основных задач органов управления и сил единой государственной системы предупреждения и ликвидации чрезвычайных ситуаций.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На территории района на берегу реки Кубань установлен датчик автомат</w:t>
      </w:r>
      <w:r w:rsidRPr="00C51266">
        <w:rPr>
          <w:sz w:val="28"/>
          <w:szCs w:val="28"/>
        </w:rPr>
        <w:t>и</w:t>
      </w:r>
      <w:r w:rsidRPr="00C51266">
        <w:rPr>
          <w:sz w:val="28"/>
          <w:szCs w:val="28"/>
        </w:rPr>
        <w:t>зированного гидрологического комплекса (АГК № 43) измерительного комплекса ЭКОР-С15.11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Также  в 5 поселениях (Кропоткинское г.п., Дмитриевское с.п., Лосевское с.п., Привольное с.п. и с.п. им. Максима Горького) установлена аппаратура сист</w:t>
      </w:r>
      <w:r w:rsidRPr="00C51266">
        <w:rPr>
          <w:sz w:val="28"/>
          <w:szCs w:val="28"/>
        </w:rPr>
        <w:t>е</w:t>
      </w:r>
      <w:r w:rsidRPr="00C51266">
        <w:rPr>
          <w:sz w:val="28"/>
          <w:szCs w:val="28"/>
        </w:rPr>
        <w:t>мы экстренного оповещения населения об угрозе возникновения или возникнов</w:t>
      </w:r>
      <w:r w:rsidRPr="00C51266">
        <w:rPr>
          <w:sz w:val="28"/>
          <w:szCs w:val="28"/>
        </w:rPr>
        <w:t>е</w:t>
      </w:r>
      <w:r w:rsidRPr="00C51266">
        <w:rPr>
          <w:sz w:val="28"/>
          <w:szCs w:val="28"/>
        </w:rPr>
        <w:t>нии чрезвычайной ситуации на территории муниципального образования Кавка</w:t>
      </w:r>
      <w:r w:rsidRPr="00C51266">
        <w:rPr>
          <w:sz w:val="28"/>
          <w:szCs w:val="28"/>
        </w:rPr>
        <w:t>з</w:t>
      </w:r>
      <w:r w:rsidRPr="00C51266">
        <w:rPr>
          <w:sz w:val="28"/>
          <w:szCs w:val="28"/>
        </w:rPr>
        <w:t>ский район. Проведена модернизация региональной автоматизированной системы оп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>вещения населения (РАСЦО) установлено 32 блока управления сиренами, 20 электромех</w:t>
      </w:r>
      <w:r w:rsidRPr="00C51266">
        <w:rPr>
          <w:sz w:val="28"/>
          <w:szCs w:val="28"/>
        </w:rPr>
        <w:t>а</w:t>
      </w:r>
      <w:r w:rsidRPr="00C51266">
        <w:rPr>
          <w:sz w:val="28"/>
          <w:szCs w:val="28"/>
        </w:rPr>
        <w:t>нических сирен С-40 с блоками управления сиренами и 2 сиренно-речевых уст</w:t>
      </w:r>
      <w:r w:rsidRPr="00C51266">
        <w:rPr>
          <w:sz w:val="28"/>
          <w:szCs w:val="28"/>
        </w:rPr>
        <w:t>а</w:t>
      </w:r>
      <w:r w:rsidRPr="00C51266">
        <w:rPr>
          <w:sz w:val="28"/>
          <w:szCs w:val="28"/>
        </w:rPr>
        <w:t>новки.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lastRenderedPageBreak/>
        <w:t>Для поддержания систем оповещения в работоспособном состоянии треб</w:t>
      </w:r>
      <w:r w:rsidRPr="00C51266">
        <w:rPr>
          <w:sz w:val="28"/>
          <w:szCs w:val="28"/>
        </w:rPr>
        <w:t>у</w:t>
      </w:r>
      <w:r w:rsidRPr="00C51266">
        <w:rPr>
          <w:sz w:val="28"/>
          <w:szCs w:val="28"/>
        </w:rPr>
        <w:t>ется проведение регулярного технического обслуживания и ремонта.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Выполнение мероприятий программы, направленных на снижение рисков возникновения чрезвычайных ситуаций путем проведения предупредительных мероприятий, будет способствовать достижению цели по защите населения и терр</w:t>
      </w:r>
      <w:r w:rsidRPr="00C51266">
        <w:rPr>
          <w:sz w:val="28"/>
          <w:szCs w:val="28"/>
        </w:rPr>
        <w:t>и</w:t>
      </w:r>
      <w:r w:rsidRPr="00C51266">
        <w:rPr>
          <w:sz w:val="28"/>
          <w:szCs w:val="28"/>
        </w:rPr>
        <w:t>торий Кавказского района от чрезвычайных ситуаций природного и техногенного характера.</w:t>
      </w:r>
    </w:p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B43DA" w:rsidRDefault="001A3EC8" w:rsidP="001A3EC8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bookmarkStart w:id="39" w:name="sub_3002"/>
      <w:r w:rsidRPr="00C51266">
        <w:rPr>
          <w:rFonts w:ascii="Times New Roman" w:hAnsi="Times New Roman"/>
          <w:b w:val="0"/>
          <w:color w:val="auto"/>
          <w:sz w:val="28"/>
          <w:szCs w:val="28"/>
        </w:rPr>
        <w:t xml:space="preserve">2. Цели, задачи и целевые показатели достижения целей и решения задач, сроки </w:t>
      </w:r>
    </w:p>
    <w:p w:rsidR="001A3EC8" w:rsidRPr="00C51266" w:rsidRDefault="001A3EC8" w:rsidP="001A3EC8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C51266">
        <w:rPr>
          <w:rFonts w:ascii="Times New Roman" w:hAnsi="Times New Roman"/>
          <w:b w:val="0"/>
          <w:color w:val="auto"/>
          <w:sz w:val="28"/>
          <w:szCs w:val="28"/>
        </w:rPr>
        <w:t>и этапы реализации подпрограммы</w:t>
      </w:r>
    </w:p>
    <w:bookmarkEnd w:id="39"/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 xml:space="preserve">Цели, задачи и целевые показатели подпрограммы представлены в </w:t>
      </w:r>
      <w:hyperlink w:anchor="sub_3100" w:history="1">
        <w:r w:rsidRPr="00C51266">
          <w:rPr>
            <w:rStyle w:val="ad"/>
            <w:color w:val="auto"/>
            <w:sz w:val="28"/>
            <w:szCs w:val="28"/>
          </w:rPr>
          <w:t>прилож</w:t>
        </w:r>
        <w:r w:rsidRPr="00C51266">
          <w:rPr>
            <w:rStyle w:val="ad"/>
            <w:color w:val="auto"/>
            <w:sz w:val="28"/>
            <w:szCs w:val="28"/>
          </w:rPr>
          <w:t>е</w:t>
        </w:r>
        <w:r w:rsidRPr="00C51266">
          <w:rPr>
            <w:rStyle w:val="ad"/>
            <w:color w:val="auto"/>
            <w:sz w:val="28"/>
            <w:szCs w:val="28"/>
          </w:rPr>
          <w:t>нии № 1</w:t>
        </w:r>
      </w:hyperlink>
      <w:r w:rsidRPr="00C51266">
        <w:rPr>
          <w:sz w:val="28"/>
          <w:szCs w:val="28"/>
        </w:rPr>
        <w:t xml:space="preserve"> к настоящей подпрограмме.</w:t>
      </w:r>
    </w:p>
    <w:p w:rsidR="001A3EC8" w:rsidRDefault="001A3EC8" w:rsidP="001A3EC8">
      <w:pPr>
        <w:jc w:val="both"/>
        <w:rPr>
          <w:sz w:val="28"/>
          <w:szCs w:val="28"/>
        </w:rPr>
      </w:pPr>
    </w:p>
    <w:p w:rsidR="001B43DA" w:rsidRPr="00C51266" w:rsidRDefault="001B43DA" w:rsidP="001A3EC8">
      <w:pPr>
        <w:jc w:val="both"/>
        <w:rPr>
          <w:sz w:val="28"/>
          <w:szCs w:val="28"/>
        </w:rPr>
      </w:pPr>
    </w:p>
    <w:p w:rsidR="001A3EC8" w:rsidRPr="00C51266" w:rsidRDefault="001A3EC8" w:rsidP="001A3EC8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bookmarkStart w:id="40" w:name="sub_3003"/>
      <w:r w:rsidRPr="00C51266">
        <w:rPr>
          <w:rFonts w:ascii="Times New Roman" w:hAnsi="Times New Roman"/>
          <w:b w:val="0"/>
          <w:color w:val="auto"/>
          <w:sz w:val="28"/>
          <w:szCs w:val="28"/>
        </w:rPr>
        <w:t>3. Перечень мероприятий подпрограммы</w:t>
      </w:r>
    </w:p>
    <w:bookmarkEnd w:id="40"/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 xml:space="preserve">Перечень мероприятий подпрограммы представлен в </w:t>
      </w:r>
      <w:hyperlink w:anchor="sub_3200" w:history="1">
        <w:r w:rsidRPr="00C51266">
          <w:rPr>
            <w:rStyle w:val="ad"/>
            <w:color w:val="auto"/>
            <w:sz w:val="28"/>
            <w:szCs w:val="28"/>
          </w:rPr>
          <w:t>приложении № 2</w:t>
        </w:r>
      </w:hyperlink>
      <w:r w:rsidRPr="00C51266">
        <w:rPr>
          <w:sz w:val="28"/>
          <w:szCs w:val="28"/>
        </w:rPr>
        <w:t xml:space="preserve"> к н</w:t>
      </w:r>
      <w:r w:rsidRPr="00C51266">
        <w:rPr>
          <w:sz w:val="28"/>
          <w:szCs w:val="28"/>
        </w:rPr>
        <w:t>а</w:t>
      </w:r>
      <w:r w:rsidRPr="00C51266">
        <w:rPr>
          <w:sz w:val="28"/>
          <w:szCs w:val="28"/>
        </w:rPr>
        <w:t>стоящей подпрограмме.</w:t>
      </w:r>
    </w:p>
    <w:p w:rsidR="001A3EC8" w:rsidRDefault="001A3EC8" w:rsidP="001A3EC8">
      <w:pPr>
        <w:jc w:val="both"/>
        <w:rPr>
          <w:sz w:val="28"/>
          <w:szCs w:val="28"/>
        </w:rPr>
      </w:pPr>
    </w:p>
    <w:p w:rsidR="001B43DA" w:rsidRPr="00C51266" w:rsidRDefault="001B43DA" w:rsidP="001A3EC8">
      <w:pPr>
        <w:jc w:val="both"/>
        <w:rPr>
          <w:sz w:val="28"/>
          <w:szCs w:val="28"/>
        </w:rPr>
      </w:pPr>
    </w:p>
    <w:p w:rsidR="001A3EC8" w:rsidRPr="00C51266" w:rsidRDefault="001A3EC8" w:rsidP="001A3EC8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C51266">
        <w:rPr>
          <w:rFonts w:ascii="Times New Roman" w:hAnsi="Times New Roman"/>
          <w:b w:val="0"/>
          <w:color w:val="auto"/>
          <w:sz w:val="28"/>
          <w:szCs w:val="28"/>
        </w:rPr>
        <w:t xml:space="preserve">4. Обоснование ресурсного обеспечения </w:t>
      </w:r>
      <w:r w:rsidRPr="00C51266">
        <w:rPr>
          <w:rFonts w:ascii="Times New Roman" w:hAnsi="Times New Roman"/>
          <w:b w:val="0"/>
          <w:color w:val="auto"/>
          <w:sz w:val="28"/>
          <w:szCs w:val="28"/>
          <w:lang w:val="ru-RU"/>
        </w:rPr>
        <w:t>п</w:t>
      </w:r>
      <w:r w:rsidRPr="00C51266">
        <w:rPr>
          <w:rFonts w:ascii="Times New Roman" w:hAnsi="Times New Roman"/>
          <w:b w:val="0"/>
          <w:color w:val="auto"/>
          <w:sz w:val="28"/>
          <w:szCs w:val="28"/>
        </w:rPr>
        <w:t>одпрограммы</w:t>
      </w:r>
    </w:p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Реализация подпрограммы осуществляется за счет средств, выделяемых из бюджета муниципального образования Кавказский район и бюджетов городского и сельских поселений муниципального образования Кавказский район.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Объемы финансирования подлежат уточнению в соответствии с решением Совета депутатов муниципального образования Кавказский район.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При снижении (увеличении) ресурсного обеспечения в установленном п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>рядке вносятся изменения в показатели подпрограммы.</w:t>
      </w:r>
    </w:p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A3EC8" w:rsidRPr="001B43DA" w:rsidRDefault="001B43DA" w:rsidP="001A3EC8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bookmarkStart w:id="41" w:name="sub_511"/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>Объемы финансовых ресурсов на реализацию программы</w:t>
      </w:r>
    </w:p>
    <w:bookmarkEnd w:id="41"/>
    <w:p w:rsidR="001A3EC8" w:rsidRPr="00C51266" w:rsidRDefault="001A3EC8" w:rsidP="001A3EC8">
      <w:pPr>
        <w:jc w:val="both"/>
        <w:rPr>
          <w:sz w:val="28"/>
          <w:szCs w:val="28"/>
        </w:rPr>
      </w:pPr>
    </w:p>
    <w:tbl>
      <w:tblPr>
        <w:tblW w:w="10084" w:type="dxa"/>
        <w:tblInd w:w="89" w:type="dxa"/>
        <w:tblLayout w:type="fixed"/>
        <w:tblLook w:val="04A0"/>
      </w:tblPr>
      <w:tblGrid>
        <w:gridCol w:w="587"/>
        <w:gridCol w:w="2976"/>
        <w:gridCol w:w="1276"/>
        <w:gridCol w:w="1147"/>
        <w:gridCol w:w="1066"/>
        <w:gridCol w:w="905"/>
        <w:gridCol w:w="1133"/>
        <w:gridCol w:w="994"/>
      </w:tblGrid>
      <w:tr w:rsidR="001B43DA" w:rsidRPr="007B0DA7" w:rsidTr="000122CF">
        <w:trPr>
          <w:trHeight w:val="300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DA" w:rsidRPr="007B0DA7" w:rsidRDefault="001B43DA" w:rsidP="000122CF">
            <w:pPr>
              <w:jc w:val="right"/>
              <w:rPr>
                <w:color w:val="000000"/>
              </w:rPr>
            </w:pPr>
            <w:r w:rsidRPr="007B0DA7">
              <w:rPr>
                <w:color w:val="000000"/>
              </w:rPr>
              <w:t>№ 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DA" w:rsidRPr="007B0DA7" w:rsidRDefault="001B43DA" w:rsidP="000122CF">
            <w:pPr>
              <w:jc w:val="right"/>
              <w:rPr>
                <w:color w:val="000000"/>
              </w:rPr>
            </w:pPr>
            <w:r w:rsidRPr="007B0DA7">
              <w:rPr>
                <w:color w:val="000000"/>
              </w:rPr>
              <w:t>Наименование отдельных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DA" w:rsidRPr="007B0DA7" w:rsidRDefault="001B43DA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Годы реализации подпрограммы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DA" w:rsidRPr="007B0DA7" w:rsidRDefault="001B43DA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Объем финансирования,  тыс. рублей</w:t>
            </w:r>
          </w:p>
        </w:tc>
      </w:tr>
      <w:tr w:rsidR="001B43DA" w:rsidRPr="007B0DA7" w:rsidTr="000122CF">
        <w:trPr>
          <w:trHeight w:val="30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DA" w:rsidRPr="007B0DA7" w:rsidRDefault="001B43DA" w:rsidP="000122CF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DA" w:rsidRPr="007B0DA7" w:rsidRDefault="001B43DA" w:rsidP="000122C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DA" w:rsidRPr="007B0DA7" w:rsidRDefault="001B43DA" w:rsidP="000122CF">
            <w:pPr>
              <w:rPr>
                <w:color w:val="000000"/>
              </w:rPr>
            </w:pP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DA" w:rsidRPr="007B0DA7" w:rsidRDefault="001B43DA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всего</w:t>
            </w:r>
          </w:p>
        </w:tc>
        <w:tc>
          <w:tcPr>
            <w:tcW w:w="4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DA" w:rsidRPr="007B0DA7" w:rsidRDefault="001B43DA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в том числе в разрезе источников финансирования</w:t>
            </w:r>
          </w:p>
        </w:tc>
      </w:tr>
      <w:tr w:rsidR="001B43DA" w:rsidRPr="007B0DA7" w:rsidTr="000122CF">
        <w:trPr>
          <w:trHeight w:val="94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DA" w:rsidRPr="007B0DA7" w:rsidRDefault="001B43DA" w:rsidP="000122CF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DA" w:rsidRPr="007B0DA7" w:rsidRDefault="001B43DA" w:rsidP="000122C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DA" w:rsidRPr="007B0DA7" w:rsidRDefault="001B43DA" w:rsidP="000122CF">
            <w:pPr>
              <w:rPr>
                <w:color w:val="00000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DA" w:rsidRPr="007B0DA7" w:rsidRDefault="001B43DA" w:rsidP="000122CF">
            <w:pPr>
              <w:rPr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3DA" w:rsidRPr="007B0DA7" w:rsidRDefault="001B43DA" w:rsidP="000122CF">
            <w:pPr>
              <w:jc w:val="center"/>
            </w:pPr>
            <w:r w:rsidRPr="007B0DA7">
              <w:t>федер. бюджет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3DA" w:rsidRPr="007B0DA7" w:rsidRDefault="001B43DA" w:rsidP="000122CF">
            <w:pPr>
              <w:jc w:val="center"/>
            </w:pPr>
            <w:r w:rsidRPr="007B0DA7">
              <w:t>краевой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3DA" w:rsidRPr="007B0DA7" w:rsidRDefault="001B43DA" w:rsidP="000122CF">
            <w:pPr>
              <w:jc w:val="center"/>
            </w:pPr>
            <w:r w:rsidRPr="007B0DA7">
              <w:t>местный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3DA" w:rsidRPr="007B0DA7" w:rsidRDefault="001B43DA" w:rsidP="000122CF">
            <w:pPr>
              <w:jc w:val="center"/>
            </w:pPr>
            <w:r w:rsidRPr="007B0DA7">
              <w:t>внебюджетные источники</w:t>
            </w:r>
          </w:p>
        </w:tc>
      </w:tr>
      <w:tr w:rsidR="001B43DA" w:rsidRPr="007B0DA7" w:rsidTr="000122CF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DA" w:rsidRPr="007B0DA7" w:rsidRDefault="001B43DA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DA" w:rsidRPr="007B0DA7" w:rsidRDefault="001B43DA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DA" w:rsidRPr="007B0DA7" w:rsidRDefault="001B43DA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DA" w:rsidRPr="007B0DA7" w:rsidRDefault="001B43DA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DA" w:rsidRPr="007B0DA7" w:rsidRDefault="001B43DA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DA" w:rsidRPr="007B0DA7" w:rsidRDefault="001B43DA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DA" w:rsidRPr="007B0DA7" w:rsidRDefault="001B43DA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DA" w:rsidRPr="007B0DA7" w:rsidRDefault="001B43DA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8</w:t>
            </w:r>
          </w:p>
        </w:tc>
      </w:tr>
      <w:tr w:rsidR="001B43DA" w:rsidRPr="00C51266" w:rsidTr="000122CF">
        <w:trPr>
          <w:trHeight w:val="315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DA" w:rsidRPr="007B0DA7" w:rsidRDefault="001B43DA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3DA" w:rsidRPr="007B0DA7" w:rsidRDefault="001B43DA" w:rsidP="000122CF">
            <w:pPr>
              <w:spacing w:after="240"/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 xml:space="preserve">подпрограмма «Мероприятия по предупреждению и </w:t>
            </w:r>
            <w:r w:rsidRPr="007B0DA7">
              <w:rPr>
                <w:color w:val="000000"/>
              </w:rPr>
              <w:lastRenderedPageBreak/>
              <w:t xml:space="preserve">ликвидации чрезвычайных ситуаций, стихийных бедствий и их последствий и </w:t>
            </w:r>
            <w:r w:rsidRPr="007B0DA7">
              <w:rPr>
                <w:color w:val="000000"/>
              </w:rPr>
              <w:br/>
              <w:t xml:space="preserve">обучение  населения в области гражданской обороны  и чрезвычайных ситуаций в муниципальном образовании </w:t>
            </w:r>
            <w:r w:rsidRPr="007B0DA7">
              <w:rPr>
                <w:color w:val="000000"/>
              </w:rPr>
              <w:br/>
              <w:t>Кавказский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Pr="007B0DA7" w:rsidRDefault="001B43DA" w:rsidP="000122CF">
            <w:pPr>
              <w:jc w:val="center"/>
            </w:pPr>
            <w:r w:rsidRPr="007B0DA7">
              <w:lastRenderedPageBreak/>
              <w:t>всего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Pr="00C51266" w:rsidRDefault="001B43DA" w:rsidP="00FE6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E621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03,8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Pr="007B0DA7" w:rsidRDefault="001B43DA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Pr="007B0DA7" w:rsidRDefault="001B43DA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Pr="00C51266" w:rsidRDefault="001B43DA" w:rsidP="00FE6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E621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03,8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Pr="00C51266" w:rsidRDefault="001B43DA" w:rsidP="000122CF">
            <w:pPr>
              <w:jc w:val="center"/>
              <w:rPr>
                <w:sz w:val="28"/>
                <w:szCs w:val="28"/>
              </w:rPr>
            </w:pPr>
            <w:r w:rsidRPr="00C51266">
              <w:rPr>
                <w:sz w:val="28"/>
                <w:szCs w:val="28"/>
              </w:rPr>
              <w:t>0,0</w:t>
            </w:r>
          </w:p>
        </w:tc>
      </w:tr>
      <w:tr w:rsidR="001B43DA" w:rsidRPr="00C51266" w:rsidTr="000122CF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DA" w:rsidRPr="007B0DA7" w:rsidRDefault="001B43DA" w:rsidP="000122CF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DA" w:rsidRPr="007B0DA7" w:rsidRDefault="001B43DA" w:rsidP="000122C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Pr="007B0DA7" w:rsidRDefault="001B43DA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2015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Pr="00C51266" w:rsidRDefault="001B43DA" w:rsidP="000122CF">
            <w:pPr>
              <w:jc w:val="center"/>
              <w:rPr>
                <w:sz w:val="28"/>
                <w:szCs w:val="28"/>
              </w:rPr>
            </w:pPr>
            <w:r w:rsidRPr="00C51266">
              <w:rPr>
                <w:sz w:val="28"/>
                <w:szCs w:val="28"/>
              </w:rPr>
              <w:t>270,0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Pr="007B0DA7" w:rsidRDefault="001B43DA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Default="001B43DA" w:rsidP="000122CF">
            <w:pPr>
              <w:jc w:val="center"/>
            </w:pPr>
            <w:r w:rsidRPr="007B0DA7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Pr="00C51266" w:rsidRDefault="001B43DA" w:rsidP="000122CF">
            <w:pPr>
              <w:jc w:val="center"/>
              <w:rPr>
                <w:sz w:val="28"/>
                <w:szCs w:val="28"/>
              </w:rPr>
            </w:pPr>
            <w:r w:rsidRPr="00C51266">
              <w:rPr>
                <w:sz w:val="28"/>
                <w:szCs w:val="28"/>
              </w:rPr>
              <w:t>270,0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Pr="00C51266" w:rsidRDefault="001B43DA" w:rsidP="000122CF">
            <w:pPr>
              <w:jc w:val="center"/>
              <w:rPr>
                <w:sz w:val="28"/>
                <w:szCs w:val="28"/>
              </w:rPr>
            </w:pPr>
            <w:r w:rsidRPr="00C51266">
              <w:rPr>
                <w:sz w:val="28"/>
                <w:szCs w:val="28"/>
              </w:rPr>
              <w:t>0,0</w:t>
            </w:r>
          </w:p>
        </w:tc>
      </w:tr>
      <w:tr w:rsidR="001B43DA" w:rsidRPr="00C51266" w:rsidTr="000122CF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DA" w:rsidRPr="007B0DA7" w:rsidRDefault="001B43DA" w:rsidP="000122CF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DA" w:rsidRPr="007B0DA7" w:rsidRDefault="001B43DA" w:rsidP="000122C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Pr="007B0DA7" w:rsidRDefault="001B43DA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2016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Pr="00C51266" w:rsidRDefault="001B43DA" w:rsidP="000122CF">
            <w:pPr>
              <w:jc w:val="center"/>
              <w:rPr>
                <w:sz w:val="28"/>
                <w:szCs w:val="28"/>
              </w:rPr>
            </w:pPr>
            <w:r w:rsidRPr="00C51266">
              <w:rPr>
                <w:sz w:val="28"/>
                <w:szCs w:val="28"/>
              </w:rPr>
              <w:t>248,8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Pr="007B0DA7" w:rsidRDefault="001B43DA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Default="001B43DA" w:rsidP="000122CF">
            <w:pPr>
              <w:jc w:val="center"/>
            </w:pPr>
            <w:r w:rsidRPr="007B0DA7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Pr="00C51266" w:rsidRDefault="001B43DA" w:rsidP="000122CF">
            <w:pPr>
              <w:jc w:val="center"/>
              <w:rPr>
                <w:sz w:val="28"/>
                <w:szCs w:val="28"/>
              </w:rPr>
            </w:pPr>
            <w:r w:rsidRPr="00C51266">
              <w:rPr>
                <w:sz w:val="28"/>
                <w:szCs w:val="28"/>
              </w:rPr>
              <w:t>248,8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Pr="00C51266" w:rsidRDefault="001B43DA" w:rsidP="000122CF">
            <w:pPr>
              <w:jc w:val="center"/>
              <w:rPr>
                <w:sz w:val="28"/>
                <w:szCs w:val="28"/>
              </w:rPr>
            </w:pPr>
            <w:r w:rsidRPr="00C51266">
              <w:rPr>
                <w:sz w:val="28"/>
                <w:szCs w:val="28"/>
              </w:rPr>
              <w:t>0,0</w:t>
            </w:r>
          </w:p>
        </w:tc>
      </w:tr>
      <w:tr w:rsidR="001B43DA" w:rsidRPr="00C51266" w:rsidTr="000122CF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DA" w:rsidRPr="007B0DA7" w:rsidRDefault="001B43DA" w:rsidP="000122CF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DA" w:rsidRPr="007B0DA7" w:rsidRDefault="001B43DA" w:rsidP="000122C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Pr="007B0DA7" w:rsidRDefault="001B43DA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2017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Pr="00C51266" w:rsidRDefault="001B43DA" w:rsidP="000122CF">
            <w:pPr>
              <w:jc w:val="center"/>
              <w:rPr>
                <w:sz w:val="28"/>
                <w:szCs w:val="28"/>
              </w:rPr>
            </w:pPr>
            <w:r w:rsidRPr="00C51266">
              <w:rPr>
                <w:sz w:val="28"/>
                <w:szCs w:val="28"/>
              </w:rPr>
              <w:t>250,0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Pr="007B0DA7" w:rsidRDefault="001B43DA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Default="001B43DA" w:rsidP="000122CF">
            <w:pPr>
              <w:jc w:val="center"/>
            </w:pPr>
            <w:r w:rsidRPr="007B0DA7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Pr="00C51266" w:rsidRDefault="001B43DA" w:rsidP="000122CF">
            <w:pPr>
              <w:jc w:val="center"/>
              <w:rPr>
                <w:sz w:val="28"/>
                <w:szCs w:val="28"/>
              </w:rPr>
            </w:pPr>
            <w:r w:rsidRPr="00C51266">
              <w:rPr>
                <w:sz w:val="28"/>
                <w:szCs w:val="28"/>
              </w:rPr>
              <w:t>250,0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Pr="00C51266" w:rsidRDefault="001B43DA" w:rsidP="000122CF">
            <w:pPr>
              <w:jc w:val="center"/>
              <w:rPr>
                <w:sz w:val="28"/>
                <w:szCs w:val="28"/>
              </w:rPr>
            </w:pPr>
            <w:r w:rsidRPr="00C51266">
              <w:rPr>
                <w:sz w:val="28"/>
                <w:szCs w:val="28"/>
              </w:rPr>
              <w:t>0,0</w:t>
            </w:r>
          </w:p>
        </w:tc>
      </w:tr>
      <w:tr w:rsidR="001B43DA" w:rsidRPr="00C51266" w:rsidTr="000122CF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DA" w:rsidRPr="007B0DA7" w:rsidRDefault="001B43DA" w:rsidP="000122CF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DA" w:rsidRPr="007B0DA7" w:rsidRDefault="001B43DA" w:rsidP="000122C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Pr="007B0DA7" w:rsidRDefault="001B43DA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2018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Pr="00C51266" w:rsidRDefault="001B43DA" w:rsidP="000122CF">
            <w:pPr>
              <w:jc w:val="center"/>
              <w:rPr>
                <w:sz w:val="28"/>
                <w:szCs w:val="28"/>
              </w:rPr>
            </w:pPr>
            <w:r w:rsidRPr="00C51266">
              <w:rPr>
                <w:sz w:val="28"/>
                <w:szCs w:val="28"/>
              </w:rPr>
              <w:t>850,0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Pr="007B0DA7" w:rsidRDefault="001B43DA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Default="001B43DA" w:rsidP="000122CF">
            <w:pPr>
              <w:jc w:val="center"/>
            </w:pPr>
            <w:r w:rsidRPr="007B0DA7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Pr="00C51266" w:rsidRDefault="001B43DA" w:rsidP="000122CF">
            <w:pPr>
              <w:jc w:val="center"/>
              <w:rPr>
                <w:sz w:val="28"/>
                <w:szCs w:val="28"/>
              </w:rPr>
            </w:pPr>
            <w:r w:rsidRPr="00C51266">
              <w:rPr>
                <w:sz w:val="28"/>
                <w:szCs w:val="28"/>
              </w:rPr>
              <w:t>850,0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Pr="00C51266" w:rsidRDefault="001B43DA" w:rsidP="000122CF">
            <w:pPr>
              <w:jc w:val="center"/>
              <w:rPr>
                <w:sz w:val="28"/>
                <w:szCs w:val="28"/>
              </w:rPr>
            </w:pPr>
            <w:r w:rsidRPr="00C51266">
              <w:rPr>
                <w:sz w:val="28"/>
                <w:szCs w:val="28"/>
              </w:rPr>
              <w:t>0,0</w:t>
            </w:r>
          </w:p>
        </w:tc>
      </w:tr>
      <w:tr w:rsidR="001B43DA" w:rsidRPr="00C51266" w:rsidTr="000122CF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DA" w:rsidRPr="007B0DA7" w:rsidRDefault="001B43DA" w:rsidP="000122CF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DA" w:rsidRPr="007B0DA7" w:rsidRDefault="001B43DA" w:rsidP="000122C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Pr="007B0DA7" w:rsidRDefault="001B43DA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2019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Pr="00C51266" w:rsidRDefault="001B43DA" w:rsidP="00012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Pr="007B0DA7" w:rsidRDefault="001B43DA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Default="001B43DA" w:rsidP="000122CF">
            <w:pPr>
              <w:jc w:val="center"/>
            </w:pPr>
            <w:r w:rsidRPr="007B0DA7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Pr="00C51266" w:rsidRDefault="001B43DA" w:rsidP="00012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Pr="00C51266" w:rsidRDefault="001B43DA" w:rsidP="000122CF">
            <w:pPr>
              <w:jc w:val="center"/>
              <w:rPr>
                <w:sz w:val="28"/>
                <w:szCs w:val="28"/>
              </w:rPr>
            </w:pPr>
            <w:r w:rsidRPr="00C51266">
              <w:rPr>
                <w:sz w:val="28"/>
                <w:szCs w:val="28"/>
              </w:rPr>
              <w:t>0,0</w:t>
            </w:r>
          </w:p>
        </w:tc>
      </w:tr>
      <w:tr w:rsidR="001B43DA" w:rsidRPr="00C51266" w:rsidTr="001B43D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DA" w:rsidRPr="007B0DA7" w:rsidRDefault="001B43DA" w:rsidP="000122CF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DA" w:rsidRPr="007B0DA7" w:rsidRDefault="001B43DA" w:rsidP="000122C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Pr="007B0DA7" w:rsidRDefault="001B43DA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2020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Pr="00C51266" w:rsidRDefault="00FE6210" w:rsidP="00012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B43DA">
              <w:rPr>
                <w:sz w:val="28"/>
                <w:szCs w:val="28"/>
              </w:rPr>
              <w:t>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Pr="007B0DA7" w:rsidRDefault="001B43DA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Default="001B43DA" w:rsidP="000122CF">
            <w:pPr>
              <w:jc w:val="center"/>
            </w:pPr>
            <w:r w:rsidRPr="007B0DA7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43DA" w:rsidRPr="00E02E71" w:rsidRDefault="00FE6210" w:rsidP="00012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B43DA" w:rsidRPr="00E02E71">
              <w:rPr>
                <w:sz w:val="28"/>
                <w:szCs w:val="28"/>
              </w:rPr>
              <w:t>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Pr="00C51266" w:rsidRDefault="001B43DA" w:rsidP="000122CF">
            <w:pPr>
              <w:jc w:val="center"/>
              <w:rPr>
                <w:sz w:val="28"/>
                <w:szCs w:val="28"/>
              </w:rPr>
            </w:pPr>
            <w:r w:rsidRPr="00C51266">
              <w:rPr>
                <w:sz w:val="28"/>
                <w:szCs w:val="28"/>
              </w:rPr>
              <w:t>0,0</w:t>
            </w:r>
          </w:p>
        </w:tc>
      </w:tr>
      <w:tr w:rsidR="001B43DA" w:rsidRPr="00C51266" w:rsidTr="001B43D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DA" w:rsidRPr="007B0DA7" w:rsidRDefault="001B43DA" w:rsidP="000122CF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DA" w:rsidRPr="007B0DA7" w:rsidRDefault="001B43DA" w:rsidP="000122C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Pr="007B0DA7" w:rsidRDefault="001B43DA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2021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Pr="00C51266" w:rsidRDefault="001B43DA" w:rsidP="00012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Pr="007B0DA7" w:rsidRDefault="001B43DA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Default="001B43DA" w:rsidP="000122CF">
            <w:pPr>
              <w:jc w:val="center"/>
            </w:pPr>
            <w:r w:rsidRPr="007B0DA7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43DA" w:rsidRPr="00E02E71" w:rsidRDefault="001B43DA" w:rsidP="000122CF">
            <w:pPr>
              <w:jc w:val="center"/>
              <w:rPr>
                <w:sz w:val="28"/>
                <w:szCs w:val="28"/>
              </w:rPr>
            </w:pPr>
            <w:r w:rsidRPr="00E02E71">
              <w:rPr>
                <w:sz w:val="28"/>
                <w:szCs w:val="28"/>
              </w:rPr>
              <w:t>250,0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Pr="00C51266" w:rsidRDefault="001B43DA" w:rsidP="000122CF">
            <w:pPr>
              <w:jc w:val="center"/>
              <w:rPr>
                <w:sz w:val="28"/>
                <w:szCs w:val="28"/>
              </w:rPr>
            </w:pPr>
            <w:r w:rsidRPr="00C51266">
              <w:rPr>
                <w:sz w:val="28"/>
                <w:szCs w:val="28"/>
              </w:rPr>
              <w:t>0,0</w:t>
            </w:r>
          </w:p>
        </w:tc>
      </w:tr>
      <w:tr w:rsidR="001B43DA" w:rsidRPr="00C51266" w:rsidTr="001B43DA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DA" w:rsidRPr="007B0DA7" w:rsidRDefault="001B43DA" w:rsidP="000122CF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DA" w:rsidRPr="007B0DA7" w:rsidRDefault="001B43DA" w:rsidP="000122C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Pr="007B0DA7" w:rsidRDefault="001B43DA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2022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Default="001B43DA" w:rsidP="00012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Pr="007B0DA7" w:rsidRDefault="001B43DA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Default="001B43DA" w:rsidP="000122CF">
            <w:pPr>
              <w:jc w:val="center"/>
            </w:pPr>
            <w:r w:rsidRPr="007B0DA7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43DA" w:rsidRPr="00E02E71" w:rsidRDefault="001B43DA" w:rsidP="000122CF">
            <w:pPr>
              <w:jc w:val="center"/>
              <w:rPr>
                <w:sz w:val="28"/>
                <w:szCs w:val="28"/>
              </w:rPr>
            </w:pPr>
            <w:r w:rsidRPr="00E02E71">
              <w:rPr>
                <w:sz w:val="28"/>
                <w:szCs w:val="28"/>
              </w:rPr>
              <w:t>250,0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Pr="00C51266" w:rsidRDefault="001B43DA" w:rsidP="00012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B43DA" w:rsidRPr="00C51266" w:rsidTr="000122CF">
        <w:trPr>
          <w:trHeight w:val="31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DA" w:rsidRPr="007B0DA7" w:rsidRDefault="001B43DA" w:rsidP="000122CF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DA" w:rsidRPr="007B0DA7" w:rsidRDefault="001B43DA" w:rsidP="000122C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Pr="007B0DA7" w:rsidRDefault="001B43DA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2023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Default="001B43DA" w:rsidP="00012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Pr="007B0DA7" w:rsidRDefault="001B43DA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Default="001B43DA" w:rsidP="000122CF">
            <w:pPr>
              <w:jc w:val="center"/>
            </w:pPr>
            <w:r w:rsidRPr="007B0DA7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Pr="00E02E71" w:rsidRDefault="001B43DA" w:rsidP="000122CF">
            <w:pPr>
              <w:jc w:val="center"/>
              <w:rPr>
                <w:sz w:val="28"/>
                <w:szCs w:val="28"/>
              </w:rPr>
            </w:pPr>
            <w:r w:rsidRPr="00E02E71">
              <w:rPr>
                <w:sz w:val="28"/>
                <w:szCs w:val="28"/>
              </w:rPr>
              <w:t>250,0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Pr="00C51266" w:rsidRDefault="001B43DA" w:rsidP="00012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B43DA" w:rsidRPr="00C51266" w:rsidTr="000122CF">
        <w:trPr>
          <w:trHeight w:val="548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DA" w:rsidRPr="007B0DA7" w:rsidRDefault="001B43DA" w:rsidP="000122CF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3DA" w:rsidRPr="007B0DA7" w:rsidRDefault="001B43DA" w:rsidP="000122C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Pr="007B0DA7" w:rsidRDefault="001B43DA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2024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Default="001B43DA" w:rsidP="00012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Pr="007B0DA7" w:rsidRDefault="001B43DA" w:rsidP="000122CF">
            <w:pPr>
              <w:jc w:val="center"/>
              <w:rPr>
                <w:color w:val="000000"/>
              </w:rPr>
            </w:pPr>
            <w:r w:rsidRPr="007B0DA7">
              <w:rPr>
                <w:color w:val="00000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Default="001B43DA" w:rsidP="000122CF">
            <w:pPr>
              <w:jc w:val="center"/>
            </w:pPr>
            <w:r w:rsidRPr="007B0DA7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Default="001B43DA" w:rsidP="00012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3DA" w:rsidRPr="00C51266" w:rsidRDefault="001B43DA" w:rsidP="00012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A3EC8" w:rsidRPr="00C51266" w:rsidRDefault="001A3EC8" w:rsidP="001A3EC8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bookmarkStart w:id="42" w:name="sub_3005"/>
      <w:r w:rsidRPr="00C51266">
        <w:rPr>
          <w:rFonts w:ascii="Times New Roman" w:hAnsi="Times New Roman"/>
          <w:b w:val="0"/>
          <w:color w:val="auto"/>
          <w:sz w:val="28"/>
          <w:szCs w:val="28"/>
        </w:rPr>
        <w:t xml:space="preserve">5. Механизм реализации </w:t>
      </w:r>
      <w:r w:rsidRPr="00C51266">
        <w:rPr>
          <w:rFonts w:ascii="Times New Roman" w:hAnsi="Times New Roman"/>
          <w:b w:val="0"/>
          <w:color w:val="auto"/>
          <w:sz w:val="28"/>
          <w:szCs w:val="28"/>
          <w:lang w:val="ru-RU"/>
        </w:rPr>
        <w:t>п</w:t>
      </w:r>
      <w:r w:rsidRPr="00C51266">
        <w:rPr>
          <w:rFonts w:ascii="Times New Roman" w:hAnsi="Times New Roman"/>
          <w:b w:val="0"/>
          <w:color w:val="auto"/>
          <w:sz w:val="28"/>
          <w:szCs w:val="28"/>
        </w:rPr>
        <w:t>одпрограммы</w:t>
      </w:r>
    </w:p>
    <w:bookmarkEnd w:id="42"/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Координатором подпрограммы является МКУ «Управление по делам гражданской обороны и чрезвычайных ситуаций» муниципального образования Ка</w:t>
      </w:r>
      <w:r w:rsidRPr="00C51266">
        <w:rPr>
          <w:sz w:val="28"/>
          <w:szCs w:val="28"/>
        </w:rPr>
        <w:t>в</w:t>
      </w:r>
      <w:r w:rsidRPr="00C51266">
        <w:rPr>
          <w:sz w:val="28"/>
          <w:szCs w:val="28"/>
        </w:rPr>
        <w:t>казский район. Реализация программы осуществляется с участием исполнителей мероприятий подпрограммы.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Реализация Подпрограммы осуществляется на основе:</w:t>
      </w:r>
    </w:p>
    <w:p w:rsidR="001A3EC8" w:rsidRPr="00C51266" w:rsidRDefault="001A3EC8" w:rsidP="001A3EC8">
      <w:pPr>
        <w:jc w:val="both"/>
        <w:rPr>
          <w:sz w:val="28"/>
          <w:szCs w:val="28"/>
        </w:rPr>
      </w:pPr>
      <w:r w:rsidRPr="00C51266">
        <w:rPr>
          <w:sz w:val="28"/>
          <w:szCs w:val="28"/>
        </w:rPr>
        <w:t>- выполнения муниципального задания муниципального учреждения «Курсы гражданской обороны» муниципального образования Кавказский район;</w:t>
      </w:r>
    </w:p>
    <w:p w:rsidR="001A3EC8" w:rsidRPr="00C51266" w:rsidRDefault="001A3EC8" w:rsidP="001A3EC8">
      <w:pPr>
        <w:jc w:val="both"/>
        <w:rPr>
          <w:sz w:val="28"/>
          <w:szCs w:val="28"/>
        </w:rPr>
      </w:pPr>
      <w:r w:rsidRPr="00C51266">
        <w:rPr>
          <w:sz w:val="28"/>
          <w:szCs w:val="28"/>
        </w:rPr>
        <w:t>- бюджетных ассигнований, выделяемых муниципальным учреждениям;</w:t>
      </w:r>
    </w:p>
    <w:p w:rsidR="001A3EC8" w:rsidRPr="00C51266" w:rsidRDefault="001A3EC8" w:rsidP="001A3EC8">
      <w:pPr>
        <w:jc w:val="both"/>
        <w:rPr>
          <w:sz w:val="28"/>
          <w:szCs w:val="28"/>
        </w:rPr>
      </w:pPr>
      <w:r w:rsidRPr="00C51266">
        <w:rPr>
          <w:sz w:val="28"/>
          <w:szCs w:val="28"/>
        </w:rPr>
        <w:t xml:space="preserve">- муниципальных контрактов (договоров), заключаемых в соответствии с </w:t>
      </w:r>
      <w:hyperlink r:id="rId20" w:history="1">
        <w:r w:rsidRPr="00C51266">
          <w:rPr>
            <w:rStyle w:val="ad"/>
            <w:color w:val="auto"/>
            <w:sz w:val="28"/>
            <w:szCs w:val="28"/>
          </w:rPr>
          <w:t>Фед</w:t>
        </w:r>
        <w:r w:rsidRPr="00C51266">
          <w:rPr>
            <w:rStyle w:val="ad"/>
            <w:color w:val="auto"/>
            <w:sz w:val="28"/>
            <w:szCs w:val="28"/>
          </w:rPr>
          <w:t>е</w:t>
        </w:r>
        <w:r w:rsidRPr="00C51266">
          <w:rPr>
            <w:rStyle w:val="ad"/>
            <w:color w:val="auto"/>
            <w:sz w:val="28"/>
            <w:szCs w:val="28"/>
          </w:rPr>
          <w:t>ральным законом</w:t>
        </w:r>
      </w:hyperlink>
      <w:r w:rsidRPr="00C51266">
        <w:rPr>
          <w:sz w:val="28"/>
          <w:szCs w:val="28"/>
        </w:rPr>
        <w:t xml:space="preserve"> 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Администрация муниципального образования Кавказский район с учетом выделяемых на реализацию подпрограммы финансовых средств, ежегодно уточн</w:t>
      </w:r>
      <w:r w:rsidRPr="00C51266">
        <w:rPr>
          <w:sz w:val="28"/>
          <w:szCs w:val="28"/>
        </w:rPr>
        <w:t>я</w:t>
      </w:r>
      <w:r w:rsidRPr="00C51266">
        <w:rPr>
          <w:sz w:val="28"/>
          <w:szCs w:val="28"/>
        </w:rPr>
        <w:t>ет целевые показатели и затраты по подпрограммным мероприятиям, механизм реализации подпрограммы, состав исполнителей.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Реализация мероприятия по обеспечению работников администрации и муниципальных учреждений, расположенных на территории Кропоткинского горо</w:t>
      </w:r>
      <w:r w:rsidRPr="00C51266">
        <w:rPr>
          <w:sz w:val="28"/>
          <w:szCs w:val="28"/>
        </w:rPr>
        <w:t>д</w:t>
      </w:r>
      <w:r w:rsidRPr="00C51266">
        <w:rPr>
          <w:sz w:val="28"/>
          <w:szCs w:val="28"/>
        </w:rPr>
        <w:t>ского поселения осуществляется путем ежегодного выделения денежных средств Исполнителям подпрограммы.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Текущее управление подпрограммой осуществляет ее координатор, который: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- обеспечивает разработку и реализацию подпрограммы;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- организует работу по достижению целевых показателей подпрограммы;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- представляет координатору программы отчетность о реализации подпр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>граммы, а также информацию, необходимую для проведения оценки эффективн</w:t>
      </w:r>
      <w:r w:rsidRPr="00C51266">
        <w:rPr>
          <w:sz w:val="28"/>
          <w:szCs w:val="28"/>
        </w:rPr>
        <w:t>о</w:t>
      </w:r>
      <w:r w:rsidRPr="00C51266">
        <w:rPr>
          <w:sz w:val="28"/>
          <w:szCs w:val="28"/>
        </w:rPr>
        <w:t>сти реализации программы, мониторинга ее реализации и подготовки доклада о ходе реализации программы;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t>- осуществляет иные полномочия, установленные программой (подпрогра</w:t>
      </w:r>
      <w:r w:rsidRPr="00C51266">
        <w:rPr>
          <w:sz w:val="28"/>
          <w:szCs w:val="28"/>
        </w:rPr>
        <w:t>м</w:t>
      </w:r>
      <w:r w:rsidRPr="00C51266">
        <w:rPr>
          <w:sz w:val="28"/>
          <w:szCs w:val="28"/>
        </w:rPr>
        <w:t>мой).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  <w:r w:rsidRPr="00C51266">
        <w:rPr>
          <w:sz w:val="28"/>
          <w:szCs w:val="28"/>
        </w:rPr>
        <w:lastRenderedPageBreak/>
        <w:t>Координаторы подпрограмм и участники муниципальной программы в пр</w:t>
      </w:r>
      <w:r w:rsidRPr="00C51266">
        <w:rPr>
          <w:sz w:val="28"/>
          <w:szCs w:val="28"/>
        </w:rPr>
        <w:t>е</w:t>
      </w:r>
      <w:r w:rsidRPr="00C51266">
        <w:rPr>
          <w:sz w:val="28"/>
          <w:szCs w:val="28"/>
        </w:rPr>
        <w:t>делах своей компетенции ежегодно в сроки, установленные координатором мун</w:t>
      </w:r>
      <w:r w:rsidRPr="00C51266">
        <w:rPr>
          <w:sz w:val="28"/>
          <w:szCs w:val="28"/>
        </w:rPr>
        <w:t>и</w:t>
      </w:r>
      <w:r w:rsidRPr="00C51266">
        <w:rPr>
          <w:sz w:val="28"/>
          <w:szCs w:val="28"/>
        </w:rPr>
        <w:t>ципальной программы, представляют в его адрес в рамках компетенции информ</w:t>
      </w:r>
      <w:r w:rsidRPr="00C51266">
        <w:rPr>
          <w:sz w:val="28"/>
          <w:szCs w:val="28"/>
        </w:rPr>
        <w:t>а</w:t>
      </w:r>
      <w:r w:rsidRPr="00C51266">
        <w:rPr>
          <w:sz w:val="28"/>
          <w:szCs w:val="28"/>
        </w:rPr>
        <w:t>цию, необходимую для формирования доклада о ходе реализации муниципальной программы.</w:t>
      </w: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</w:p>
    <w:p w:rsidR="001A3EC8" w:rsidRPr="00C51266" w:rsidRDefault="001A3EC8" w:rsidP="001A3EC8">
      <w:pPr>
        <w:ind w:firstLine="708"/>
        <w:jc w:val="both"/>
        <w:rPr>
          <w:sz w:val="28"/>
          <w:szCs w:val="28"/>
        </w:rPr>
      </w:pPr>
    </w:p>
    <w:p w:rsidR="001A3EC8" w:rsidRPr="00C51266" w:rsidRDefault="001A3EC8" w:rsidP="001A3EC8">
      <w:pPr>
        <w:jc w:val="both"/>
        <w:rPr>
          <w:sz w:val="28"/>
          <w:szCs w:val="28"/>
        </w:rPr>
      </w:pPr>
      <w:r w:rsidRPr="00C51266">
        <w:rPr>
          <w:sz w:val="28"/>
          <w:szCs w:val="28"/>
        </w:rPr>
        <w:t xml:space="preserve">Начальник МКУ «Управление </w:t>
      </w:r>
    </w:p>
    <w:p w:rsidR="001A3EC8" w:rsidRDefault="001A3EC8" w:rsidP="001A3EC8">
      <w:pPr>
        <w:jc w:val="both"/>
        <w:rPr>
          <w:sz w:val="28"/>
          <w:szCs w:val="28"/>
        </w:rPr>
      </w:pPr>
      <w:r w:rsidRPr="00C51266">
        <w:rPr>
          <w:sz w:val="28"/>
          <w:szCs w:val="28"/>
        </w:rPr>
        <w:t xml:space="preserve">по делам ГО и ЧС» </w:t>
      </w:r>
    </w:p>
    <w:p w:rsidR="001A3EC8" w:rsidRPr="00C51266" w:rsidRDefault="001A3EC8" w:rsidP="001A3EC8">
      <w:pPr>
        <w:jc w:val="both"/>
        <w:rPr>
          <w:sz w:val="28"/>
          <w:szCs w:val="28"/>
        </w:rPr>
      </w:pPr>
      <w:r w:rsidRPr="00C51266">
        <w:rPr>
          <w:sz w:val="28"/>
          <w:szCs w:val="28"/>
        </w:rPr>
        <w:t xml:space="preserve">Кавказского района                                                     </w:t>
      </w:r>
      <w:r>
        <w:rPr>
          <w:sz w:val="28"/>
          <w:szCs w:val="28"/>
        </w:rPr>
        <w:t xml:space="preserve">                    </w:t>
      </w:r>
      <w:r w:rsidRPr="00C51266">
        <w:rPr>
          <w:sz w:val="28"/>
          <w:szCs w:val="28"/>
        </w:rPr>
        <w:t xml:space="preserve"> </w:t>
      </w:r>
      <w:r w:rsidRPr="000614DF">
        <w:rPr>
          <w:sz w:val="28"/>
          <w:szCs w:val="28"/>
        </w:rPr>
        <w:t>И.Г.Никитенко</w:t>
      </w:r>
    </w:p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A3EC8" w:rsidRPr="00C51266" w:rsidRDefault="001A3EC8" w:rsidP="001A3EC8">
      <w:pPr>
        <w:jc w:val="both"/>
        <w:rPr>
          <w:sz w:val="28"/>
          <w:szCs w:val="28"/>
        </w:rPr>
        <w:sectPr w:rsidR="001A3EC8" w:rsidRPr="00C51266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1A3EC8" w:rsidRPr="00C51266" w:rsidRDefault="001A3EC8" w:rsidP="001B43DA">
      <w:pPr>
        <w:jc w:val="both"/>
        <w:rPr>
          <w:rStyle w:val="af0"/>
          <w:b w:val="0"/>
          <w:bCs/>
          <w:color w:val="auto"/>
          <w:sz w:val="28"/>
          <w:szCs w:val="28"/>
        </w:rPr>
      </w:pPr>
    </w:p>
    <w:p w:rsidR="001A3EC8" w:rsidRPr="001B43DA" w:rsidRDefault="001A3EC8" w:rsidP="001A3EC8">
      <w:pPr>
        <w:ind w:left="9072"/>
        <w:jc w:val="center"/>
        <w:rPr>
          <w:rStyle w:val="af0"/>
          <w:b w:val="0"/>
          <w:bCs/>
          <w:color w:val="auto"/>
          <w:sz w:val="20"/>
          <w:szCs w:val="20"/>
        </w:rPr>
      </w:pPr>
      <w:r w:rsidRPr="001B43DA">
        <w:rPr>
          <w:rStyle w:val="af0"/>
          <w:b w:val="0"/>
          <w:bCs/>
          <w:color w:val="auto"/>
          <w:sz w:val="20"/>
          <w:szCs w:val="20"/>
        </w:rPr>
        <w:t>Приложение № 1</w:t>
      </w:r>
    </w:p>
    <w:p w:rsidR="001B43DA" w:rsidRPr="001B43DA" w:rsidRDefault="001A3EC8" w:rsidP="001B43DA">
      <w:pPr>
        <w:ind w:left="9072" w:firstLine="698"/>
        <w:jc w:val="center"/>
        <w:rPr>
          <w:rStyle w:val="af0"/>
          <w:b w:val="0"/>
          <w:bCs/>
          <w:color w:val="auto"/>
          <w:sz w:val="20"/>
          <w:szCs w:val="20"/>
        </w:rPr>
      </w:pPr>
      <w:r w:rsidRPr="001B43DA">
        <w:rPr>
          <w:rStyle w:val="af0"/>
          <w:b w:val="0"/>
          <w:bCs/>
          <w:color w:val="auto"/>
          <w:sz w:val="20"/>
          <w:szCs w:val="20"/>
        </w:rPr>
        <w:t xml:space="preserve">к </w:t>
      </w:r>
      <w:hyperlink w:anchor="sub_1012" w:history="1">
        <w:r w:rsidRPr="001B43DA">
          <w:rPr>
            <w:rStyle w:val="ad"/>
            <w:color w:val="auto"/>
            <w:sz w:val="20"/>
            <w:szCs w:val="20"/>
          </w:rPr>
          <w:t>подпрограмме</w:t>
        </w:r>
      </w:hyperlink>
      <w:r w:rsidRPr="001B43DA">
        <w:rPr>
          <w:rStyle w:val="af0"/>
          <w:b w:val="0"/>
          <w:bCs/>
          <w:color w:val="auto"/>
          <w:sz w:val="20"/>
          <w:szCs w:val="20"/>
        </w:rPr>
        <w:t xml:space="preserve"> «Снижение рисков, </w:t>
      </w:r>
    </w:p>
    <w:p w:rsidR="001A3EC8" w:rsidRPr="001B43DA" w:rsidRDefault="001A3EC8" w:rsidP="001B43DA">
      <w:pPr>
        <w:ind w:left="9072" w:firstLine="698"/>
        <w:jc w:val="center"/>
        <w:rPr>
          <w:rStyle w:val="af0"/>
          <w:b w:val="0"/>
          <w:bCs/>
          <w:color w:val="auto"/>
          <w:sz w:val="20"/>
          <w:szCs w:val="20"/>
        </w:rPr>
      </w:pPr>
      <w:r w:rsidRPr="001B43DA">
        <w:rPr>
          <w:rStyle w:val="af0"/>
          <w:b w:val="0"/>
          <w:bCs/>
          <w:color w:val="auto"/>
          <w:sz w:val="20"/>
          <w:szCs w:val="20"/>
        </w:rPr>
        <w:t>смя</w:t>
      </w:r>
      <w:r w:rsidRPr="001B43DA">
        <w:rPr>
          <w:rStyle w:val="af0"/>
          <w:b w:val="0"/>
          <w:bCs/>
          <w:color w:val="auto"/>
          <w:sz w:val="20"/>
          <w:szCs w:val="20"/>
        </w:rPr>
        <w:t>г</w:t>
      </w:r>
      <w:r w:rsidRPr="001B43DA">
        <w:rPr>
          <w:rStyle w:val="af0"/>
          <w:b w:val="0"/>
          <w:bCs/>
          <w:color w:val="auto"/>
          <w:sz w:val="20"/>
          <w:szCs w:val="20"/>
        </w:rPr>
        <w:t>чение последствий чрезвычайных ситуаций природного и техногенного характера и гра</w:t>
      </w:r>
      <w:r w:rsidRPr="001B43DA">
        <w:rPr>
          <w:rStyle w:val="af0"/>
          <w:b w:val="0"/>
          <w:bCs/>
          <w:color w:val="auto"/>
          <w:sz w:val="20"/>
          <w:szCs w:val="20"/>
        </w:rPr>
        <w:t>ж</w:t>
      </w:r>
      <w:r w:rsidRPr="001B43DA">
        <w:rPr>
          <w:rStyle w:val="af0"/>
          <w:b w:val="0"/>
          <w:bCs/>
          <w:color w:val="auto"/>
          <w:sz w:val="20"/>
          <w:szCs w:val="20"/>
        </w:rPr>
        <w:t>данская оборона в муниципальном образовании Кавказский район»</w:t>
      </w:r>
    </w:p>
    <w:p w:rsidR="001B43DA" w:rsidRPr="001B43DA" w:rsidRDefault="001B43DA" w:rsidP="001B43DA">
      <w:pPr>
        <w:ind w:left="9072" w:firstLine="698"/>
        <w:jc w:val="center"/>
      </w:pPr>
    </w:p>
    <w:p w:rsidR="001A3EC8" w:rsidRDefault="001A3EC8" w:rsidP="001A3EC8">
      <w:pPr>
        <w:jc w:val="center"/>
      </w:pPr>
      <w:r w:rsidRPr="001B43DA">
        <w:t>Цели, задачи и целевые показатели подпрограммы «Снижение рисков, смягчение последствий чрезвычайных ситуаций природного и техногенного характера  и гражданская оборона в муниципальном образовании Кавказский район»</w:t>
      </w:r>
    </w:p>
    <w:p w:rsidR="001B43DA" w:rsidRPr="001B43DA" w:rsidRDefault="001B43DA" w:rsidP="001A3EC8">
      <w:pPr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5"/>
        <w:gridCol w:w="5245"/>
        <w:gridCol w:w="850"/>
        <w:gridCol w:w="710"/>
        <w:gridCol w:w="695"/>
        <w:gridCol w:w="15"/>
        <w:gridCol w:w="709"/>
        <w:gridCol w:w="634"/>
        <w:gridCol w:w="75"/>
        <w:gridCol w:w="634"/>
        <w:gridCol w:w="75"/>
        <w:gridCol w:w="709"/>
        <w:gridCol w:w="209"/>
        <w:gridCol w:w="500"/>
        <w:gridCol w:w="141"/>
        <w:gridCol w:w="351"/>
        <w:gridCol w:w="217"/>
        <w:gridCol w:w="105"/>
        <w:gridCol w:w="264"/>
        <w:gridCol w:w="340"/>
        <w:gridCol w:w="70"/>
        <w:gridCol w:w="176"/>
        <w:gridCol w:w="463"/>
        <w:gridCol w:w="35"/>
        <w:gridCol w:w="88"/>
        <w:gridCol w:w="586"/>
      </w:tblGrid>
      <w:tr w:rsidR="001B43DA" w:rsidRPr="00C51266" w:rsidTr="000122CF">
        <w:tblPrEx>
          <w:tblCellMar>
            <w:top w:w="0" w:type="dxa"/>
            <w:bottom w:w="0" w:type="dxa"/>
          </w:tblCellMar>
        </w:tblPrEx>
        <w:tc>
          <w:tcPr>
            <w:tcW w:w="7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DA" w:rsidRPr="00C51266" w:rsidRDefault="001B43DA" w:rsidP="000122CF">
            <w:pPr>
              <w:jc w:val="center"/>
            </w:pPr>
            <w:r w:rsidRPr="00C51266">
              <w:t>№</w:t>
            </w:r>
          </w:p>
          <w:p w:rsidR="001B43DA" w:rsidRPr="00C51266" w:rsidRDefault="001B43DA" w:rsidP="000122CF">
            <w:pPr>
              <w:jc w:val="center"/>
            </w:pPr>
            <w:r w:rsidRPr="00C51266">
              <w:t>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DA" w:rsidRPr="001B43DA" w:rsidRDefault="001B43DA" w:rsidP="000122CF">
            <w:pPr>
              <w:jc w:val="center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Единица измере</w:t>
            </w:r>
          </w:p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ния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Ста</w:t>
            </w:r>
          </w:p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 xml:space="preserve">тус </w:t>
            </w:r>
          </w:p>
        </w:tc>
        <w:tc>
          <w:tcPr>
            <w:tcW w:w="709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Значение показателей</w:t>
            </w:r>
          </w:p>
        </w:tc>
      </w:tr>
      <w:tr w:rsidR="001B43DA" w:rsidRPr="00C51266" w:rsidTr="000122CF">
        <w:tblPrEx>
          <w:tblCellMar>
            <w:top w:w="0" w:type="dxa"/>
            <w:bottom w:w="0" w:type="dxa"/>
          </w:tblCellMar>
        </w:tblPrEx>
        <w:tc>
          <w:tcPr>
            <w:tcW w:w="7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DA" w:rsidRPr="00C51266" w:rsidRDefault="001B43DA" w:rsidP="000122CF">
            <w:pPr>
              <w:jc w:val="center"/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DA" w:rsidRPr="001B43DA" w:rsidRDefault="001B43DA" w:rsidP="000122C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2015</w:t>
            </w:r>
          </w:p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 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2016 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2017 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2018</w:t>
            </w:r>
          </w:p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2019</w:t>
            </w:r>
          </w:p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2020</w:t>
            </w:r>
          </w:p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год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2021</w:t>
            </w:r>
          </w:p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год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2022 год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2023</w:t>
            </w:r>
          </w:p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год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2024год</w:t>
            </w:r>
          </w:p>
        </w:tc>
      </w:tr>
      <w:tr w:rsidR="001B43DA" w:rsidRPr="00C51266" w:rsidTr="000122CF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DA" w:rsidRPr="00C51266" w:rsidRDefault="001B43DA" w:rsidP="000122CF">
            <w:pPr>
              <w:jc w:val="center"/>
            </w:pPr>
            <w:r w:rsidRPr="00C51266"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DA" w:rsidRPr="001B43DA" w:rsidRDefault="001B43DA" w:rsidP="000122CF">
            <w:pPr>
              <w:jc w:val="center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11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12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13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14</w:t>
            </w:r>
          </w:p>
        </w:tc>
      </w:tr>
      <w:tr w:rsidR="001B43DA" w:rsidRPr="00C51266" w:rsidTr="000122CF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DA" w:rsidRPr="00C51266" w:rsidRDefault="001B43DA" w:rsidP="000122CF">
            <w:pPr>
              <w:jc w:val="center"/>
            </w:pPr>
            <w:r w:rsidRPr="00C51266">
              <w:t>1</w:t>
            </w:r>
          </w:p>
        </w:tc>
        <w:tc>
          <w:tcPr>
            <w:tcW w:w="1389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3DA" w:rsidRPr="001B43DA" w:rsidRDefault="001B43DA" w:rsidP="000122CF">
            <w:pPr>
              <w:jc w:val="center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Цель - своевременное оповещение и информирование населения,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ситуаций, организ</w:t>
            </w:r>
            <w:r w:rsidRPr="001B43DA">
              <w:rPr>
                <w:sz w:val="23"/>
                <w:szCs w:val="23"/>
              </w:rPr>
              <w:t>а</w:t>
            </w:r>
            <w:r w:rsidRPr="001B43DA">
              <w:rPr>
                <w:sz w:val="23"/>
                <w:szCs w:val="23"/>
              </w:rPr>
              <w:t>ция и осуществление мероприятий в области гражданской обороны и защиты населения при возникновении чрезвычайных ситуаций</w:t>
            </w:r>
          </w:p>
        </w:tc>
      </w:tr>
      <w:tr w:rsidR="001B43DA" w:rsidRPr="00C51266" w:rsidTr="000122CF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DA" w:rsidRPr="00C51266" w:rsidRDefault="001B43DA" w:rsidP="000122CF">
            <w:pPr>
              <w:jc w:val="center"/>
            </w:pPr>
            <w:r w:rsidRPr="00C51266">
              <w:t>1.1.</w:t>
            </w:r>
          </w:p>
        </w:tc>
        <w:tc>
          <w:tcPr>
            <w:tcW w:w="1389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3DA" w:rsidRPr="001B43DA" w:rsidRDefault="001B43DA" w:rsidP="000122CF">
            <w:pPr>
              <w:jc w:val="center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Задача - снижение рисков возникновения чрезвычайных ситуаций</w:t>
            </w:r>
          </w:p>
        </w:tc>
      </w:tr>
      <w:tr w:rsidR="001B43DA" w:rsidRPr="00C51266" w:rsidTr="000122CF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DA" w:rsidRPr="00C51266" w:rsidRDefault="001B43DA" w:rsidP="000122CF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DA" w:rsidRPr="001B43DA" w:rsidRDefault="001B43DA" w:rsidP="000122CF">
            <w:pPr>
              <w:jc w:val="center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Целевой показатель - экстренное оп</w:t>
            </w:r>
            <w:r w:rsidRPr="001B43DA">
              <w:rPr>
                <w:sz w:val="23"/>
                <w:szCs w:val="23"/>
              </w:rPr>
              <w:t>о</w:t>
            </w:r>
            <w:r w:rsidRPr="001B43DA">
              <w:rPr>
                <w:sz w:val="23"/>
                <w:szCs w:val="23"/>
              </w:rPr>
              <w:t>вещение и информирование населения об угрозе возникновения (возникнов</w:t>
            </w:r>
            <w:r w:rsidRPr="001B43DA">
              <w:rPr>
                <w:sz w:val="23"/>
                <w:szCs w:val="23"/>
              </w:rPr>
              <w:t>е</w:t>
            </w:r>
            <w:r w:rsidRPr="001B43DA">
              <w:rPr>
                <w:sz w:val="23"/>
                <w:szCs w:val="23"/>
              </w:rPr>
              <w:t>нии) чрезвычайных ситуаций (охват населения)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процент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100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100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100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100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100</w:t>
            </w:r>
          </w:p>
        </w:tc>
      </w:tr>
      <w:tr w:rsidR="001B43DA" w:rsidRPr="00C51266" w:rsidTr="000122CF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DA" w:rsidRPr="00C51266" w:rsidRDefault="001B43DA" w:rsidP="000122CF">
            <w:pPr>
              <w:jc w:val="center"/>
            </w:pPr>
            <w:r w:rsidRPr="00C51266">
              <w:t>1.2.</w:t>
            </w:r>
          </w:p>
        </w:tc>
        <w:tc>
          <w:tcPr>
            <w:tcW w:w="1389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3DA" w:rsidRPr="001B43DA" w:rsidRDefault="001B43DA" w:rsidP="000122CF">
            <w:pPr>
              <w:jc w:val="center"/>
              <w:rPr>
                <w:sz w:val="23"/>
                <w:szCs w:val="23"/>
              </w:rPr>
            </w:pPr>
            <w:r w:rsidRPr="001B43DA">
              <w:rPr>
                <w:bCs/>
                <w:sz w:val="23"/>
                <w:szCs w:val="23"/>
              </w:rPr>
              <w:t xml:space="preserve">Задача - </w:t>
            </w:r>
            <w:r w:rsidRPr="001B43DA">
              <w:rPr>
                <w:sz w:val="23"/>
                <w:szCs w:val="23"/>
              </w:rPr>
              <w:t>выполнение мероприятий по подготовке к защите и по защите населения, материальных и культурных ценностей на террит</w:t>
            </w:r>
            <w:r w:rsidRPr="001B43DA">
              <w:rPr>
                <w:sz w:val="23"/>
                <w:szCs w:val="23"/>
              </w:rPr>
              <w:t>о</w:t>
            </w:r>
            <w:r w:rsidRPr="001B43DA">
              <w:rPr>
                <w:sz w:val="23"/>
                <w:szCs w:val="23"/>
              </w:rPr>
              <w:t>рии Кавказского района от чрезвычайных ситуаций природного и техногенного характера и от опасностей, возникающих при ведении военных действий или вследствие этих действий</w:t>
            </w:r>
          </w:p>
        </w:tc>
      </w:tr>
      <w:tr w:rsidR="001B43DA" w:rsidRPr="00C51266" w:rsidTr="000122CF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DA" w:rsidRPr="00C51266" w:rsidRDefault="001B43DA" w:rsidP="000122CF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DA" w:rsidRPr="001B43DA" w:rsidRDefault="001B43DA" w:rsidP="000122CF">
            <w:pPr>
              <w:jc w:val="center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Целевой показатель  - восполнение материального резерва, согласно утве</w:t>
            </w:r>
            <w:r w:rsidRPr="001B43DA">
              <w:rPr>
                <w:sz w:val="23"/>
                <w:szCs w:val="23"/>
              </w:rPr>
              <w:t>р</w:t>
            </w:r>
            <w:r w:rsidRPr="001B43DA">
              <w:rPr>
                <w:sz w:val="23"/>
                <w:szCs w:val="23"/>
              </w:rPr>
              <w:t>жденной номенклатуре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процент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100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100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100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100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100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3DA" w:rsidRPr="001B43DA" w:rsidRDefault="001B43DA" w:rsidP="000122CF">
            <w:pPr>
              <w:jc w:val="both"/>
              <w:rPr>
                <w:sz w:val="23"/>
                <w:szCs w:val="23"/>
              </w:rPr>
            </w:pPr>
            <w:r w:rsidRPr="001B43DA">
              <w:rPr>
                <w:sz w:val="23"/>
                <w:szCs w:val="23"/>
              </w:rPr>
              <w:t>100</w:t>
            </w:r>
          </w:p>
        </w:tc>
      </w:tr>
    </w:tbl>
    <w:p w:rsidR="001B43DA" w:rsidRDefault="001B43DA" w:rsidP="001A3EC8">
      <w:pPr>
        <w:jc w:val="both"/>
      </w:pPr>
    </w:p>
    <w:p w:rsidR="001A3EC8" w:rsidRPr="001B43DA" w:rsidRDefault="001A3EC8" w:rsidP="001A3EC8">
      <w:pPr>
        <w:jc w:val="both"/>
      </w:pPr>
      <w:r w:rsidRPr="001B43DA">
        <w:t xml:space="preserve">Начальник МКУ «Управление по делам ГО и ЧС»  </w:t>
      </w:r>
    </w:p>
    <w:p w:rsidR="001A3EC8" w:rsidRPr="001B43DA" w:rsidRDefault="001A3EC8" w:rsidP="001A3EC8">
      <w:pPr>
        <w:jc w:val="both"/>
      </w:pPr>
      <w:r w:rsidRPr="001B43DA">
        <w:t>Кавказского района                                                                                                                                                И.Г.Никитенко</w:t>
      </w:r>
    </w:p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A3EC8" w:rsidRPr="00C51266" w:rsidRDefault="001A3EC8" w:rsidP="001A3EC8">
      <w:pPr>
        <w:jc w:val="both"/>
        <w:rPr>
          <w:sz w:val="28"/>
          <w:szCs w:val="28"/>
        </w:rPr>
        <w:sectPr w:rsidR="001A3EC8" w:rsidRPr="00C51266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1A3EC8" w:rsidRPr="001B43DA" w:rsidRDefault="001A3EC8" w:rsidP="001A3EC8">
      <w:pPr>
        <w:ind w:left="9072"/>
        <w:jc w:val="center"/>
        <w:rPr>
          <w:rStyle w:val="af0"/>
          <w:b w:val="0"/>
          <w:bCs/>
          <w:color w:val="auto"/>
        </w:rPr>
      </w:pPr>
      <w:r w:rsidRPr="001B43DA">
        <w:rPr>
          <w:rStyle w:val="af0"/>
          <w:b w:val="0"/>
          <w:bCs/>
          <w:color w:val="auto"/>
        </w:rPr>
        <w:lastRenderedPageBreak/>
        <w:t>Приложение № 2</w:t>
      </w:r>
    </w:p>
    <w:p w:rsidR="001B43DA" w:rsidRDefault="001A3EC8" w:rsidP="001A3EC8">
      <w:pPr>
        <w:ind w:left="9072" w:firstLine="698"/>
        <w:jc w:val="center"/>
        <w:rPr>
          <w:rStyle w:val="af0"/>
          <w:b w:val="0"/>
          <w:bCs/>
          <w:color w:val="auto"/>
        </w:rPr>
      </w:pPr>
      <w:r w:rsidRPr="001B43DA">
        <w:rPr>
          <w:rStyle w:val="af0"/>
          <w:b w:val="0"/>
          <w:bCs/>
          <w:color w:val="auto"/>
        </w:rPr>
        <w:t xml:space="preserve">к </w:t>
      </w:r>
      <w:hyperlink w:anchor="sub_1012" w:history="1">
        <w:r w:rsidRPr="001B43DA">
          <w:rPr>
            <w:rStyle w:val="ad"/>
            <w:color w:val="auto"/>
          </w:rPr>
          <w:t>подпрограмме</w:t>
        </w:r>
      </w:hyperlink>
      <w:r w:rsidRPr="001B43DA">
        <w:rPr>
          <w:rStyle w:val="af0"/>
          <w:b w:val="0"/>
          <w:bCs/>
          <w:color w:val="auto"/>
        </w:rPr>
        <w:t xml:space="preserve"> «Снижение рисков, </w:t>
      </w:r>
    </w:p>
    <w:p w:rsidR="001A3EC8" w:rsidRPr="001B43DA" w:rsidRDefault="001A3EC8" w:rsidP="001A3EC8">
      <w:pPr>
        <w:ind w:left="9072" w:firstLine="698"/>
        <w:jc w:val="center"/>
      </w:pPr>
      <w:r w:rsidRPr="001B43DA">
        <w:rPr>
          <w:rStyle w:val="af0"/>
          <w:b w:val="0"/>
          <w:bCs/>
          <w:color w:val="auto"/>
        </w:rPr>
        <w:t>смя</w:t>
      </w:r>
      <w:r w:rsidRPr="001B43DA">
        <w:rPr>
          <w:rStyle w:val="af0"/>
          <w:b w:val="0"/>
          <w:bCs/>
          <w:color w:val="auto"/>
        </w:rPr>
        <w:t>г</w:t>
      </w:r>
      <w:r w:rsidRPr="001B43DA">
        <w:rPr>
          <w:rStyle w:val="af0"/>
          <w:b w:val="0"/>
          <w:bCs/>
          <w:color w:val="auto"/>
        </w:rPr>
        <w:t>чение последствий чрезвычайных ситуаций пр</w:t>
      </w:r>
      <w:r w:rsidRPr="001B43DA">
        <w:rPr>
          <w:rStyle w:val="af0"/>
          <w:b w:val="0"/>
          <w:bCs/>
          <w:color w:val="auto"/>
        </w:rPr>
        <w:t>и</w:t>
      </w:r>
      <w:r w:rsidRPr="001B43DA">
        <w:rPr>
          <w:rStyle w:val="af0"/>
          <w:b w:val="0"/>
          <w:bCs/>
          <w:color w:val="auto"/>
        </w:rPr>
        <w:t>родного и техногенного характера и гражданская оборона в муниципальном образовании Кавка</w:t>
      </w:r>
      <w:r w:rsidRPr="001B43DA">
        <w:rPr>
          <w:rStyle w:val="af0"/>
          <w:b w:val="0"/>
          <w:bCs/>
          <w:color w:val="auto"/>
        </w:rPr>
        <w:t>з</w:t>
      </w:r>
      <w:r w:rsidRPr="001B43DA">
        <w:rPr>
          <w:rStyle w:val="af0"/>
          <w:b w:val="0"/>
          <w:bCs/>
          <w:color w:val="auto"/>
        </w:rPr>
        <w:t>ский район»</w:t>
      </w:r>
    </w:p>
    <w:p w:rsidR="001A3EC8" w:rsidRPr="001B43DA" w:rsidRDefault="001A3EC8" w:rsidP="001A3EC8">
      <w:pPr>
        <w:ind w:firstLine="698"/>
        <w:jc w:val="both"/>
        <w:rPr>
          <w:rStyle w:val="af0"/>
          <w:b w:val="0"/>
          <w:bCs/>
          <w:color w:val="auto"/>
        </w:rPr>
      </w:pPr>
    </w:p>
    <w:p w:rsidR="001A3EC8" w:rsidRPr="00C51266" w:rsidRDefault="001A3EC8" w:rsidP="001A3EC8">
      <w:pPr>
        <w:jc w:val="both"/>
        <w:rPr>
          <w:sz w:val="28"/>
          <w:szCs w:val="28"/>
          <w:shd w:val="clear" w:color="auto" w:fill="FFFFFF"/>
        </w:rPr>
      </w:pPr>
    </w:p>
    <w:p w:rsidR="001B43DA" w:rsidRPr="001B43DA" w:rsidRDefault="001A3EC8" w:rsidP="001B43DA">
      <w:pPr>
        <w:jc w:val="center"/>
        <w:rPr>
          <w:shd w:val="clear" w:color="auto" w:fill="FFFFFF"/>
        </w:rPr>
      </w:pPr>
      <w:r w:rsidRPr="001B43DA">
        <w:rPr>
          <w:shd w:val="clear" w:color="auto" w:fill="FFFFFF"/>
        </w:rPr>
        <w:t>Перечень мероприятий</w:t>
      </w:r>
    </w:p>
    <w:p w:rsidR="001A3EC8" w:rsidRPr="001B43DA" w:rsidRDefault="001A3EC8" w:rsidP="001B43DA">
      <w:pPr>
        <w:jc w:val="center"/>
      </w:pPr>
      <w:r w:rsidRPr="001B43DA">
        <w:rPr>
          <w:shd w:val="clear" w:color="auto" w:fill="FFFFFF"/>
        </w:rPr>
        <w:t xml:space="preserve">подпрограммы </w:t>
      </w:r>
      <w:r w:rsidRPr="001B43DA">
        <w:t>«Снижение рисков, смягчение последствий чрезвычайных ситуаций природного и техногенного характера  и гражданская оборона в муниципальн</w:t>
      </w:r>
      <w:r w:rsidR="001B43DA">
        <w:t>ом образовании Кавказский район»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2"/>
        <w:gridCol w:w="2962"/>
        <w:gridCol w:w="567"/>
        <w:gridCol w:w="992"/>
        <w:gridCol w:w="172"/>
        <w:gridCol w:w="1246"/>
        <w:gridCol w:w="850"/>
        <w:gridCol w:w="1134"/>
        <w:gridCol w:w="1134"/>
        <w:gridCol w:w="1134"/>
        <w:gridCol w:w="2126"/>
        <w:gridCol w:w="1637"/>
      </w:tblGrid>
      <w:tr w:rsidR="001B43DA" w:rsidRPr="00500901" w:rsidTr="000122CF">
        <w:tc>
          <w:tcPr>
            <w:tcW w:w="832" w:type="dxa"/>
            <w:vMerge w:val="restart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№ п/п</w:t>
            </w:r>
          </w:p>
        </w:tc>
        <w:tc>
          <w:tcPr>
            <w:tcW w:w="2962" w:type="dxa"/>
            <w:vMerge w:val="restart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 xml:space="preserve">Наименование мероприятия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статус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 xml:space="preserve">Годы реализации </w:t>
            </w:r>
          </w:p>
        </w:tc>
        <w:tc>
          <w:tcPr>
            <w:tcW w:w="5670" w:type="dxa"/>
            <w:gridSpan w:val="6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Общий объем финансирования тыс. руб.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B43DA" w:rsidRPr="00500901" w:rsidRDefault="001B43DA" w:rsidP="000122CF">
            <w:pPr>
              <w:jc w:val="center"/>
              <w:rPr>
                <w:b/>
                <w:bCs/>
                <w:lang w:eastAsia="en-US"/>
              </w:rPr>
            </w:pPr>
            <w:r w:rsidRPr="00500901">
              <w:rPr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</w:tcPr>
          <w:p w:rsidR="001B43DA" w:rsidRPr="00500901" w:rsidRDefault="001B43DA" w:rsidP="000122CF">
            <w:pPr>
              <w:jc w:val="center"/>
              <w:rPr>
                <w:b/>
                <w:bCs/>
                <w:lang w:eastAsia="en-US"/>
              </w:rPr>
            </w:pPr>
            <w:r w:rsidRPr="00E02E71">
              <w:rPr>
                <w:bCs/>
                <w:lang w:eastAsia="en-US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1B43DA" w:rsidRPr="00500901" w:rsidTr="000122CF">
        <w:tc>
          <w:tcPr>
            <w:tcW w:w="83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 xml:space="preserve">Всего </w:t>
            </w:r>
          </w:p>
        </w:tc>
        <w:tc>
          <w:tcPr>
            <w:tcW w:w="4252" w:type="dxa"/>
            <w:gridSpan w:val="4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в том числе в разрезе  источников финансирования</w:t>
            </w:r>
          </w:p>
        </w:tc>
        <w:tc>
          <w:tcPr>
            <w:tcW w:w="2126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фед</w:t>
            </w:r>
            <w:r>
              <w:rPr>
                <w:lang w:eastAsia="en-US"/>
              </w:rPr>
              <w:t>еральный</w:t>
            </w:r>
            <w:r w:rsidRPr="00500901">
              <w:rPr>
                <w:lang w:eastAsia="en-US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внебюджетные источники</w:t>
            </w:r>
          </w:p>
        </w:tc>
        <w:tc>
          <w:tcPr>
            <w:tcW w:w="2126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1</w:t>
            </w:r>
          </w:p>
        </w:tc>
        <w:tc>
          <w:tcPr>
            <w:tcW w:w="2962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10</w:t>
            </w:r>
          </w:p>
        </w:tc>
        <w:tc>
          <w:tcPr>
            <w:tcW w:w="1637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11</w:t>
            </w:r>
          </w:p>
        </w:tc>
      </w:tr>
      <w:tr w:rsidR="001B43DA" w:rsidRPr="00500901" w:rsidTr="000122CF">
        <w:trPr>
          <w:trHeight w:val="754"/>
        </w:trPr>
        <w:tc>
          <w:tcPr>
            <w:tcW w:w="832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3954" w:type="dxa"/>
            <w:gridSpan w:val="11"/>
            <w:shd w:val="clear" w:color="auto" w:fill="auto"/>
            <w:vAlign w:val="center"/>
          </w:tcPr>
          <w:p w:rsidR="001B43DA" w:rsidRPr="00500901" w:rsidRDefault="001B43DA" w:rsidP="000122CF">
            <w:pPr>
              <w:widowControl w:val="0"/>
              <w:suppressAutoHyphens/>
              <w:rPr>
                <w:bCs/>
                <w:lang w:eastAsia="en-US"/>
              </w:rPr>
            </w:pPr>
            <w:r w:rsidRPr="00500901">
              <w:rPr>
                <w:bCs/>
                <w:lang w:eastAsia="en-US"/>
              </w:rPr>
              <w:t>Цель - своевременное оповещение и информирование населения,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ситуаций, организация и осуществление мероприятий в области гражданской обороны и защиты населения при возникновении чрезвычайных ситуаций</w:t>
            </w:r>
          </w:p>
        </w:tc>
      </w:tr>
      <w:tr w:rsidR="001B43DA" w:rsidRPr="00500901" w:rsidTr="000122CF">
        <w:tc>
          <w:tcPr>
            <w:tcW w:w="832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1</w:t>
            </w:r>
          </w:p>
        </w:tc>
        <w:tc>
          <w:tcPr>
            <w:tcW w:w="13954" w:type="dxa"/>
            <w:gridSpan w:val="11"/>
            <w:shd w:val="clear" w:color="auto" w:fill="auto"/>
            <w:vAlign w:val="center"/>
          </w:tcPr>
          <w:p w:rsidR="001B43DA" w:rsidRPr="00500901" w:rsidRDefault="001B43DA" w:rsidP="000122CF">
            <w:pPr>
              <w:widowControl w:val="0"/>
              <w:suppressAutoHyphens/>
              <w:rPr>
                <w:bCs/>
                <w:lang w:eastAsia="en-US"/>
              </w:rPr>
            </w:pPr>
            <w:r w:rsidRPr="00500901">
              <w:rPr>
                <w:bCs/>
                <w:lang w:eastAsia="en-US"/>
              </w:rPr>
              <w:t>Задача - снижение рисков возникновения чрезвычайных ситуаций</w:t>
            </w:r>
          </w:p>
        </w:tc>
      </w:tr>
      <w:tr w:rsidR="001B43DA" w:rsidRPr="00500901" w:rsidTr="000122CF">
        <w:tc>
          <w:tcPr>
            <w:tcW w:w="832" w:type="dxa"/>
            <w:vMerge w:val="restart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1.1</w:t>
            </w:r>
          </w:p>
        </w:tc>
        <w:tc>
          <w:tcPr>
            <w:tcW w:w="2962" w:type="dxa"/>
            <w:vMerge w:val="restart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Мероприятие № 1.              Выполнение мероприятий по защите от чрезвычайных ситуаций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всего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1B43DA" w:rsidP="00FE6210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</w:t>
            </w:r>
            <w:r w:rsidR="00FE6210">
              <w:rPr>
                <w:lang w:eastAsia="en-US"/>
              </w:rPr>
              <w:t>4</w:t>
            </w:r>
            <w:r w:rsidRPr="00500901">
              <w:rPr>
                <w:lang w:eastAsia="en-US"/>
              </w:rPr>
              <w:t>33,8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FE6210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</w:t>
            </w:r>
            <w:r w:rsidR="00FE6210">
              <w:rPr>
                <w:lang w:eastAsia="en-US"/>
              </w:rPr>
              <w:t>4</w:t>
            </w:r>
            <w:r w:rsidRPr="00500901">
              <w:rPr>
                <w:lang w:eastAsia="en-US"/>
              </w:rPr>
              <w:t>33,8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Уменьшение риска возникновения ЧС, снижение размеров ущерба в случае их возникновения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bCs/>
                <w:lang w:eastAsia="en-US"/>
              </w:rPr>
              <w:t xml:space="preserve">Администрация МО Кавказский район </w:t>
            </w:r>
          </w:p>
        </w:tc>
      </w:tr>
      <w:tr w:rsidR="001B43DA" w:rsidRPr="00500901" w:rsidTr="000122CF">
        <w:tc>
          <w:tcPr>
            <w:tcW w:w="83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2015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color w:val="000000"/>
                <w:lang w:eastAsia="en-US"/>
              </w:rPr>
            </w:pPr>
            <w:r w:rsidRPr="00500901">
              <w:rPr>
                <w:color w:val="000000"/>
                <w:lang w:eastAsia="en-US"/>
              </w:rPr>
              <w:t>150,0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color w:val="000000"/>
                <w:lang w:eastAsia="en-US"/>
              </w:rPr>
            </w:pPr>
            <w:r w:rsidRPr="00500901">
              <w:rPr>
                <w:color w:val="000000"/>
                <w:lang w:eastAsia="en-US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2016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color w:val="000000"/>
                <w:lang w:eastAsia="en-US"/>
              </w:rPr>
            </w:pPr>
            <w:r w:rsidRPr="00500901">
              <w:rPr>
                <w:color w:val="000000"/>
                <w:lang w:eastAsia="en-US"/>
              </w:rPr>
              <w:t>198,8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color w:val="000000"/>
                <w:lang w:eastAsia="en-US"/>
              </w:rPr>
            </w:pPr>
            <w:r w:rsidRPr="00500901">
              <w:rPr>
                <w:color w:val="000000"/>
                <w:lang w:eastAsia="en-US"/>
              </w:rPr>
              <w:t>198,8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2017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color w:val="000000"/>
                <w:lang w:eastAsia="en-US"/>
              </w:rPr>
            </w:pPr>
            <w:r w:rsidRPr="00500901">
              <w:rPr>
                <w:color w:val="000000"/>
                <w:lang w:eastAsia="en-US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color w:val="000000"/>
                <w:lang w:eastAsia="en-US"/>
              </w:rPr>
            </w:pPr>
            <w:r w:rsidRPr="00500901">
              <w:rPr>
                <w:color w:val="000000"/>
                <w:lang w:eastAsia="en-US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2018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color w:val="000000"/>
                <w:lang w:eastAsia="en-US"/>
              </w:rPr>
            </w:pPr>
            <w:r w:rsidRPr="00500901">
              <w:rPr>
                <w:color w:val="000000"/>
                <w:lang w:eastAsia="en-US"/>
              </w:rPr>
              <w:t>300,0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color w:val="000000"/>
                <w:lang w:eastAsia="en-US"/>
              </w:rPr>
            </w:pPr>
            <w:r w:rsidRPr="00500901">
              <w:rPr>
                <w:color w:val="000000"/>
                <w:lang w:eastAsia="en-US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2019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color w:val="000000"/>
                <w:lang w:eastAsia="en-US"/>
              </w:rPr>
            </w:pPr>
            <w:r w:rsidRPr="00500901">
              <w:rPr>
                <w:color w:val="000000"/>
                <w:lang w:eastAsia="en-US"/>
              </w:rPr>
              <w:t>235,0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color w:val="000000"/>
                <w:lang w:eastAsia="en-US"/>
              </w:rPr>
            </w:pPr>
            <w:r w:rsidRPr="00500901">
              <w:rPr>
                <w:color w:val="000000"/>
                <w:lang w:eastAsia="en-US"/>
              </w:rPr>
              <w:t>235,0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2020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FE6210" w:rsidP="000122C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  <w:r w:rsidR="001B43DA" w:rsidRPr="00500901">
              <w:rPr>
                <w:color w:val="000000"/>
                <w:lang w:eastAsia="en-US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FE6210" w:rsidP="000122C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  <w:r w:rsidR="001B43DA" w:rsidRPr="00500901">
              <w:rPr>
                <w:color w:val="000000"/>
                <w:lang w:eastAsia="en-US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2021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color w:val="000000"/>
                <w:lang w:eastAsia="en-US"/>
              </w:rPr>
            </w:pPr>
            <w:r w:rsidRPr="00500901">
              <w:rPr>
                <w:color w:val="000000"/>
                <w:lang w:eastAsia="en-US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color w:val="000000"/>
                <w:lang w:eastAsia="en-US"/>
              </w:rPr>
            </w:pPr>
            <w:r w:rsidRPr="00500901">
              <w:rPr>
                <w:color w:val="000000"/>
                <w:lang w:eastAsia="en-US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2022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color w:val="000000"/>
                <w:lang w:eastAsia="en-US"/>
              </w:rPr>
            </w:pPr>
            <w:r w:rsidRPr="00500901">
              <w:rPr>
                <w:color w:val="000000"/>
                <w:lang w:eastAsia="en-US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color w:val="000000"/>
                <w:lang w:eastAsia="en-US"/>
              </w:rPr>
            </w:pPr>
            <w:r w:rsidRPr="00500901">
              <w:rPr>
                <w:color w:val="000000"/>
                <w:lang w:eastAsia="en-US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2023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color w:val="000000"/>
                <w:lang w:eastAsia="en-US"/>
              </w:rPr>
            </w:pPr>
            <w:r w:rsidRPr="00500901">
              <w:rPr>
                <w:color w:val="000000"/>
                <w:lang w:eastAsia="en-US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color w:val="000000"/>
                <w:lang w:eastAsia="en-US"/>
              </w:rPr>
            </w:pPr>
            <w:r w:rsidRPr="00500901">
              <w:rPr>
                <w:color w:val="000000"/>
                <w:lang w:eastAsia="en-US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2024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color w:val="000000"/>
                <w:lang w:eastAsia="en-US"/>
              </w:rPr>
            </w:pPr>
            <w:r w:rsidRPr="00500901">
              <w:rPr>
                <w:color w:val="000000"/>
                <w:lang w:eastAsia="en-US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color w:val="000000"/>
                <w:lang w:eastAsia="en-US"/>
              </w:rPr>
            </w:pPr>
            <w:r w:rsidRPr="00500901">
              <w:rPr>
                <w:color w:val="000000"/>
                <w:lang w:eastAsia="en-US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</w:t>
            </w:r>
          </w:p>
        </w:tc>
        <w:tc>
          <w:tcPr>
            <w:tcW w:w="13954" w:type="dxa"/>
            <w:gridSpan w:val="11"/>
            <w:shd w:val="clear" w:color="auto" w:fill="auto"/>
            <w:vAlign w:val="center"/>
          </w:tcPr>
          <w:p w:rsidR="001B43DA" w:rsidRPr="00500901" w:rsidRDefault="001B43DA" w:rsidP="000122CF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Задача - выполнение мероприятий по подготовке к защите и по защите населения, материальных и культурных ценностей на территории Кавказского района от чрезвычайных ситуаций природного и техногенного характера и от опасностей, возникающих при ведении военных действий или вследствие этих действий</w:t>
            </w:r>
          </w:p>
        </w:tc>
      </w:tr>
      <w:tr w:rsidR="001B43DA" w:rsidRPr="00500901" w:rsidTr="000122CF">
        <w:tc>
          <w:tcPr>
            <w:tcW w:w="832" w:type="dxa"/>
            <w:vMerge w:val="restart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2.1</w:t>
            </w:r>
          </w:p>
        </w:tc>
        <w:tc>
          <w:tcPr>
            <w:tcW w:w="2962" w:type="dxa"/>
            <w:vMerge w:val="restart"/>
            <w:shd w:val="clear" w:color="auto" w:fill="auto"/>
            <w:vAlign w:val="center"/>
          </w:tcPr>
          <w:p w:rsidR="001B43DA" w:rsidRPr="00500901" w:rsidRDefault="001B43DA" w:rsidP="000122CF">
            <w:pPr>
              <w:widowControl w:val="0"/>
              <w:suppressAutoHyphens/>
              <w:rPr>
                <w:bCs/>
                <w:lang w:eastAsia="en-US"/>
              </w:rPr>
            </w:pPr>
            <w:r w:rsidRPr="00500901">
              <w:rPr>
                <w:bCs/>
                <w:lang w:eastAsia="en-US"/>
              </w:rPr>
              <w:t>Мероприятие № 2                 Создание и восполнение запасов (резерва) материально-технических, медицинских и иных средств в целях гражданской обороны и ликвидации чрезвычайных ситуаций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Всего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1070,0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1070,0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B43DA" w:rsidRPr="00500901" w:rsidRDefault="001B43DA" w:rsidP="000122CF">
            <w:pPr>
              <w:widowControl w:val="0"/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Восполнение запасов (резерва) материально-технических и иных средств</w:t>
            </w:r>
          </w:p>
          <w:p w:rsidR="001B43DA" w:rsidRPr="00500901" w:rsidRDefault="001B43DA" w:rsidP="000122C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 w:val="restart"/>
            <w:shd w:val="clear" w:color="auto" w:fill="auto"/>
            <w:vAlign w:val="center"/>
          </w:tcPr>
          <w:p w:rsidR="001B43DA" w:rsidRPr="00500901" w:rsidRDefault="001B43DA" w:rsidP="000122CF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Администрация МО Кавказский район, отдел здравоохранения администрации МО Кавказский район</w:t>
            </w:r>
          </w:p>
        </w:tc>
      </w:tr>
      <w:tr w:rsidR="001B43DA" w:rsidRPr="00500901" w:rsidTr="000122CF">
        <w:tc>
          <w:tcPr>
            <w:tcW w:w="83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2015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120,0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120,0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2016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2017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2018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550,0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550,0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2019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2020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2021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2022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2023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2024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13149" w:type="dxa"/>
            <w:gridSpan w:val="11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в том числе:</w:t>
            </w: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vMerge w:val="restart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2.1.1</w:t>
            </w:r>
          </w:p>
        </w:tc>
        <w:tc>
          <w:tcPr>
            <w:tcW w:w="2962" w:type="dxa"/>
            <w:vMerge w:val="restart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по администрации МО Кавказский район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Всего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570,0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570,0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х</w:t>
            </w: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2015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color w:val="000000"/>
                <w:lang w:eastAsia="en-US"/>
              </w:rPr>
            </w:pPr>
            <w:r w:rsidRPr="00500901">
              <w:rPr>
                <w:color w:val="000000"/>
                <w:lang w:eastAsia="en-US"/>
              </w:rPr>
              <w:t>120,0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color w:val="000000"/>
                <w:lang w:eastAsia="en-US"/>
              </w:rPr>
            </w:pPr>
            <w:r w:rsidRPr="00500901">
              <w:rPr>
                <w:color w:val="000000"/>
                <w:lang w:eastAsia="en-US"/>
              </w:rPr>
              <w:t>120,0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2016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color w:val="000000"/>
                <w:lang w:eastAsia="en-US"/>
              </w:rPr>
            </w:pPr>
            <w:r w:rsidRPr="00500901">
              <w:rPr>
                <w:color w:val="000000"/>
                <w:lang w:eastAsia="en-US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color w:val="000000"/>
                <w:lang w:eastAsia="en-US"/>
              </w:rPr>
            </w:pPr>
            <w:r w:rsidRPr="00500901">
              <w:rPr>
                <w:color w:val="000000"/>
                <w:lang w:eastAsia="en-US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2017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color w:val="000000"/>
                <w:lang w:eastAsia="en-US"/>
              </w:rPr>
            </w:pPr>
            <w:r w:rsidRPr="00500901">
              <w:rPr>
                <w:color w:val="000000"/>
                <w:lang w:eastAsia="en-US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color w:val="000000"/>
                <w:lang w:eastAsia="en-US"/>
              </w:rPr>
            </w:pPr>
            <w:r w:rsidRPr="00500901">
              <w:rPr>
                <w:color w:val="000000"/>
                <w:lang w:eastAsia="en-US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2018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color w:val="000000"/>
                <w:lang w:eastAsia="en-US"/>
              </w:rPr>
            </w:pPr>
            <w:r w:rsidRPr="00500901">
              <w:rPr>
                <w:color w:val="000000"/>
                <w:lang w:eastAsia="en-US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color w:val="000000"/>
                <w:lang w:eastAsia="en-US"/>
              </w:rPr>
            </w:pPr>
            <w:r w:rsidRPr="00500901">
              <w:rPr>
                <w:color w:val="000000"/>
                <w:lang w:eastAsia="en-US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2019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color w:val="000000"/>
                <w:lang w:eastAsia="en-US"/>
              </w:rPr>
            </w:pPr>
            <w:r w:rsidRPr="00500901">
              <w:rPr>
                <w:color w:val="000000"/>
                <w:lang w:eastAsia="en-US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color w:val="000000"/>
                <w:lang w:eastAsia="en-US"/>
              </w:rPr>
            </w:pPr>
            <w:r w:rsidRPr="00500901">
              <w:rPr>
                <w:color w:val="000000"/>
                <w:lang w:eastAsia="en-US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2020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color w:val="000000"/>
                <w:lang w:eastAsia="en-US"/>
              </w:rPr>
            </w:pPr>
            <w:r w:rsidRPr="00500901">
              <w:rPr>
                <w:color w:val="000000"/>
                <w:lang w:eastAsia="en-US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color w:val="000000"/>
                <w:lang w:eastAsia="en-US"/>
              </w:rPr>
            </w:pPr>
            <w:r w:rsidRPr="00500901">
              <w:rPr>
                <w:color w:val="000000"/>
                <w:lang w:eastAsia="en-US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2021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color w:val="000000"/>
                <w:lang w:eastAsia="en-US"/>
              </w:rPr>
            </w:pPr>
            <w:r w:rsidRPr="00500901">
              <w:rPr>
                <w:color w:val="000000"/>
                <w:lang w:eastAsia="en-US"/>
              </w:rPr>
              <w:t>50,00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color w:val="000000"/>
                <w:lang w:eastAsia="en-US"/>
              </w:rPr>
            </w:pPr>
            <w:r w:rsidRPr="00500901">
              <w:rPr>
                <w:color w:val="000000"/>
                <w:lang w:eastAsia="en-US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2022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color w:val="000000"/>
                <w:lang w:eastAsia="en-US"/>
              </w:rPr>
            </w:pPr>
            <w:r w:rsidRPr="00500901">
              <w:rPr>
                <w:color w:val="000000"/>
                <w:lang w:eastAsia="en-US"/>
              </w:rPr>
              <w:t>50,00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color w:val="000000"/>
                <w:lang w:eastAsia="en-US"/>
              </w:rPr>
            </w:pPr>
            <w:r w:rsidRPr="00500901">
              <w:rPr>
                <w:color w:val="000000"/>
                <w:lang w:eastAsia="en-US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2023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color w:val="000000"/>
                <w:lang w:eastAsia="en-US"/>
              </w:rPr>
            </w:pPr>
            <w:r w:rsidRPr="00500901">
              <w:rPr>
                <w:color w:val="000000"/>
                <w:lang w:eastAsia="en-US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color w:val="000000"/>
                <w:lang w:eastAsia="en-US"/>
              </w:rPr>
            </w:pPr>
            <w:r w:rsidRPr="00500901">
              <w:rPr>
                <w:color w:val="000000"/>
                <w:lang w:eastAsia="en-US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2024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color w:val="000000"/>
                <w:lang w:eastAsia="en-US"/>
              </w:rPr>
            </w:pPr>
            <w:r w:rsidRPr="00500901">
              <w:rPr>
                <w:color w:val="000000"/>
                <w:lang w:eastAsia="en-US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color w:val="000000"/>
                <w:lang w:eastAsia="en-US"/>
              </w:rPr>
            </w:pPr>
            <w:r w:rsidRPr="00500901">
              <w:rPr>
                <w:color w:val="000000"/>
                <w:lang w:eastAsia="en-US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vMerge w:val="restart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2.1.2</w:t>
            </w:r>
          </w:p>
        </w:tc>
        <w:tc>
          <w:tcPr>
            <w:tcW w:w="2962" w:type="dxa"/>
            <w:vMerge w:val="restart"/>
            <w:shd w:val="clear" w:color="auto" w:fill="auto"/>
          </w:tcPr>
          <w:p w:rsidR="001B43DA" w:rsidRPr="00500901" w:rsidRDefault="001B43DA" w:rsidP="000122CF">
            <w:pPr>
              <w:ind w:firstLine="708"/>
              <w:rPr>
                <w:lang w:eastAsia="en-US"/>
              </w:rPr>
            </w:pPr>
            <w:r w:rsidRPr="00500901">
              <w:rPr>
                <w:lang w:eastAsia="en-US"/>
              </w:rPr>
              <w:t>по отделу здравоохранения администрации МО Кавказский район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Всего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1B43DA" w:rsidRPr="00500901" w:rsidRDefault="001B43DA" w:rsidP="000122CF">
            <w:pPr>
              <w:rPr>
                <w:lang w:eastAsia="en-US"/>
              </w:rPr>
            </w:pPr>
          </w:p>
        </w:tc>
        <w:tc>
          <w:tcPr>
            <w:tcW w:w="1637" w:type="dxa"/>
            <w:vMerge w:val="restart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2015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2016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2017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2018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2019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2020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2021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2022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2023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2024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vMerge w:val="restart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 w:val="restart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Всего по подпрограмме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Всего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FE6210" w:rsidP="000122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  <w:r w:rsidR="001B43DA" w:rsidRPr="00500901">
              <w:rPr>
                <w:lang w:eastAsia="en-US"/>
              </w:rPr>
              <w:t>03,8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FE6210" w:rsidP="000122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  <w:r w:rsidR="001B43DA" w:rsidRPr="00500901">
              <w:rPr>
                <w:lang w:eastAsia="en-US"/>
              </w:rPr>
              <w:t>03,8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 w:val="restart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2015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270,0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270,0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2016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248,8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248,8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2017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250,0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250,0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2018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850,0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850,0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2019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285,0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285,0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2020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FE6210" w:rsidP="000122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1B43DA" w:rsidRPr="00500901">
              <w:rPr>
                <w:lang w:eastAsia="en-US"/>
              </w:rPr>
              <w:t>00,0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FE6210" w:rsidP="000122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1B43DA" w:rsidRPr="00500901">
              <w:rPr>
                <w:lang w:eastAsia="en-US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2021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250,0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250,0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2022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250,0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250,0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2023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250,0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250,0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  <w:tr w:rsidR="001B43DA" w:rsidRPr="00500901" w:rsidTr="000122CF">
        <w:tc>
          <w:tcPr>
            <w:tcW w:w="83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2024</w:t>
            </w:r>
          </w:p>
        </w:tc>
        <w:tc>
          <w:tcPr>
            <w:tcW w:w="1246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250,0</w:t>
            </w:r>
          </w:p>
        </w:tc>
        <w:tc>
          <w:tcPr>
            <w:tcW w:w="850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  <w:r w:rsidRPr="00500901">
              <w:rPr>
                <w:lang w:eastAsia="en-US"/>
              </w:rPr>
              <w:t>250,0</w:t>
            </w:r>
          </w:p>
        </w:tc>
        <w:tc>
          <w:tcPr>
            <w:tcW w:w="1134" w:type="dxa"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1B43DA" w:rsidRPr="00500901" w:rsidRDefault="001B43DA" w:rsidP="000122CF">
            <w:pPr>
              <w:jc w:val="center"/>
              <w:rPr>
                <w:lang w:eastAsia="en-US"/>
              </w:rPr>
            </w:pPr>
          </w:p>
        </w:tc>
      </w:tr>
    </w:tbl>
    <w:p w:rsidR="001B43DA" w:rsidRPr="00500901" w:rsidRDefault="001B43DA" w:rsidP="001B43DA">
      <w:pPr>
        <w:jc w:val="both"/>
      </w:pPr>
    </w:p>
    <w:p w:rsidR="001B43DA" w:rsidRPr="00500901" w:rsidRDefault="001B43DA" w:rsidP="001B43DA">
      <w:pPr>
        <w:ind w:left="5579"/>
        <w:jc w:val="center"/>
      </w:pPr>
    </w:p>
    <w:p w:rsidR="001B43DA" w:rsidRPr="00500901" w:rsidRDefault="001B43DA" w:rsidP="001B43DA">
      <w:pPr>
        <w:jc w:val="both"/>
      </w:pPr>
      <w:r w:rsidRPr="00500901">
        <w:t xml:space="preserve">Начальник      МКУ «Управление по делам ГО и ЧС»  </w:t>
      </w:r>
    </w:p>
    <w:p w:rsidR="001A3EC8" w:rsidRPr="001B43DA" w:rsidRDefault="001A3EC8" w:rsidP="001A3EC8">
      <w:pPr>
        <w:jc w:val="both"/>
      </w:pPr>
      <w:r w:rsidRPr="001B43DA">
        <w:t>Кавказского района                                                                                                                                       И.Г.Никитенко</w:t>
      </w:r>
    </w:p>
    <w:p w:rsidR="001A3EC8" w:rsidRPr="001B43DA" w:rsidRDefault="001A3EC8" w:rsidP="001A3EC8">
      <w:pPr>
        <w:jc w:val="both"/>
      </w:pPr>
    </w:p>
    <w:p w:rsidR="001A3EC8" w:rsidRPr="00C51266" w:rsidRDefault="001A3EC8" w:rsidP="001A3EC8">
      <w:pPr>
        <w:jc w:val="both"/>
        <w:rPr>
          <w:sz w:val="28"/>
          <w:szCs w:val="28"/>
        </w:rPr>
      </w:pPr>
    </w:p>
    <w:p w:rsidR="001A3EC8" w:rsidRPr="00C51266" w:rsidRDefault="001A3EC8" w:rsidP="001A3EC8">
      <w:pPr>
        <w:jc w:val="both"/>
        <w:rPr>
          <w:sz w:val="28"/>
          <w:szCs w:val="28"/>
        </w:rPr>
      </w:pPr>
    </w:p>
    <w:p w:rsidR="00C661ED" w:rsidRPr="00C51266" w:rsidRDefault="00C661ED" w:rsidP="00C661ED">
      <w:pPr>
        <w:rPr>
          <w:lang/>
        </w:rPr>
      </w:pPr>
    </w:p>
    <w:sectPr w:rsidR="00C661ED" w:rsidRPr="00C51266" w:rsidSect="001A3EC8">
      <w:pgSz w:w="16800" w:h="11900" w:orient="landscape"/>
      <w:pgMar w:top="1100" w:right="851" w:bottom="800" w:left="993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2C8" w:rsidRDefault="003852C8" w:rsidP="00280FFD">
      <w:r>
        <w:separator/>
      </w:r>
    </w:p>
  </w:endnote>
  <w:endnote w:type="continuationSeparator" w:id="1">
    <w:p w:rsidR="003852C8" w:rsidRDefault="003852C8" w:rsidP="00280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2C8" w:rsidRDefault="003852C8" w:rsidP="00280FFD">
      <w:r>
        <w:separator/>
      </w:r>
    </w:p>
  </w:footnote>
  <w:footnote w:type="continuationSeparator" w:id="1">
    <w:p w:rsidR="003852C8" w:rsidRDefault="003852C8" w:rsidP="00280F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273E"/>
    <w:multiLevelType w:val="hybridMultilevel"/>
    <w:tmpl w:val="C4E04FE4"/>
    <w:lvl w:ilvl="0" w:tplc="FA0AF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6B405D"/>
    <w:multiLevelType w:val="hybridMultilevel"/>
    <w:tmpl w:val="9C12E04A"/>
    <w:lvl w:ilvl="0" w:tplc="09A2010C">
      <w:start w:val="3"/>
      <w:numFmt w:val="decimal"/>
      <w:lvlText w:val="%1)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7A402FD"/>
    <w:multiLevelType w:val="hybridMultilevel"/>
    <w:tmpl w:val="2D44196E"/>
    <w:lvl w:ilvl="0" w:tplc="5C4659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781598"/>
    <w:multiLevelType w:val="hybridMultilevel"/>
    <w:tmpl w:val="D22A0F44"/>
    <w:lvl w:ilvl="0" w:tplc="EED064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2D1B13AA"/>
    <w:multiLevelType w:val="hybridMultilevel"/>
    <w:tmpl w:val="0B00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E5AD2"/>
    <w:multiLevelType w:val="hybridMultilevel"/>
    <w:tmpl w:val="4BC410AC"/>
    <w:lvl w:ilvl="0" w:tplc="6450E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5A330D"/>
    <w:multiLevelType w:val="hybridMultilevel"/>
    <w:tmpl w:val="C6A42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47A6F"/>
    <w:multiLevelType w:val="hybridMultilevel"/>
    <w:tmpl w:val="265C1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F1A6F"/>
    <w:multiLevelType w:val="hybridMultilevel"/>
    <w:tmpl w:val="0AAE1C46"/>
    <w:lvl w:ilvl="0" w:tplc="952641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4D296E"/>
    <w:multiLevelType w:val="hybridMultilevel"/>
    <w:tmpl w:val="742C4FF8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0">
    <w:nsid w:val="43CC3660"/>
    <w:multiLevelType w:val="hybridMultilevel"/>
    <w:tmpl w:val="8C7E63FE"/>
    <w:lvl w:ilvl="0" w:tplc="78A0ECA8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838446B"/>
    <w:multiLevelType w:val="hybridMultilevel"/>
    <w:tmpl w:val="1324B2E0"/>
    <w:lvl w:ilvl="0" w:tplc="527CD67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EA61F7"/>
    <w:multiLevelType w:val="hybridMultilevel"/>
    <w:tmpl w:val="22D6F5E2"/>
    <w:lvl w:ilvl="0" w:tplc="74AE982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CC144C"/>
    <w:multiLevelType w:val="hybridMultilevel"/>
    <w:tmpl w:val="0130F8A8"/>
    <w:lvl w:ilvl="0" w:tplc="6D18911A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D4E224D"/>
    <w:multiLevelType w:val="hybridMultilevel"/>
    <w:tmpl w:val="816CA4EA"/>
    <w:lvl w:ilvl="0" w:tplc="A9E0A730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6D7B4C30"/>
    <w:multiLevelType w:val="hybridMultilevel"/>
    <w:tmpl w:val="D63C3FA8"/>
    <w:lvl w:ilvl="0" w:tplc="6F08EE6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34B4CE9"/>
    <w:multiLevelType w:val="hybridMultilevel"/>
    <w:tmpl w:val="71065C14"/>
    <w:lvl w:ilvl="0" w:tplc="1286FD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39858A9"/>
    <w:multiLevelType w:val="hybridMultilevel"/>
    <w:tmpl w:val="E3E8F1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4EC400C"/>
    <w:multiLevelType w:val="hybridMultilevel"/>
    <w:tmpl w:val="08BA1AC6"/>
    <w:lvl w:ilvl="0" w:tplc="FDD216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BAE06F0"/>
    <w:multiLevelType w:val="hybridMultilevel"/>
    <w:tmpl w:val="E382A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8D2F0B"/>
    <w:multiLevelType w:val="hybridMultilevel"/>
    <w:tmpl w:val="39BAE09E"/>
    <w:lvl w:ilvl="0" w:tplc="1ACC4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12"/>
  </w:num>
  <w:num w:numId="5">
    <w:abstractNumId w:val="17"/>
  </w:num>
  <w:num w:numId="6">
    <w:abstractNumId w:val="3"/>
  </w:num>
  <w:num w:numId="7">
    <w:abstractNumId w:val="20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1"/>
  </w:num>
  <w:num w:numId="14">
    <w:abstractNumId w:val="15"/>
  </w:num>
  <w:num w:numId="15">
    <w:abstractNumId w:val="10"/>
  </w:num>
  <w:num w:numId="16">
    <w:abstractNumId w:val="13"/>
  </w:num>
  <w:num w:numId="17">
    <w:abstractNumId w:val="0"/>
  </w:num>
  <w:num w:numId="18">
    <w:abstractNumId w:val="4"/>
  </w:num>
  <w:num w:numId="19">
    <w:abstractNumId w:val="6"/>
  </w:num>
  <w:num w:numId="20">
    <w:abstractNumId w:val="19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77D"/>
    <w:rsid w:val="00002400"/>
    <w:rsid w:val="0000335F"/>
    <w:rsid w:val="00004D6B"/>
    <w:rsid w:val="00010D68"/>
    <w:rsid w:val="000122CF"/>
    <w:rsid w:val="0002229E"/>
    <w:rsid w:val="0002334F"/>
    <w:rsid w:val="000251E7"/>
    <w:rsid w:val="0002668F"/>
    <w:rsid w:val="00030A4B"/>
    <w:rsid w:val="000310A8"/>
    <w:rsid w:val="00031F54"/>
    <w:rsid w:val="000355D9"/>
    <w:rsid w:val="000428BB"/>
    <w:rsid w:val="0004507A"/>
    <w:rsid w:val="00047A48"/>
    <w:rsid w:val="00052A45"/>
    <w:rsid w:val="00052B67"/>
    <w:rsid w:val="00060481"/>
    <w:rsid w:val="00060D95"/>
    <w:rsid w:val="00061A88"/>
    <w:rsid w:val="00064B2C"/>
    <w:rsid w:val="00074806"/>
    <w:rsid w:val="00076815"/>
    <w:rsid w:val="00082C5B"/>
    <w:rsid w:val="0008365D"/>
    <w:rsid w:val="00084B3E"/>
    <w:rsid w:val="0008582C"/>
    <w:rsid w:val="00087356"/>
    <w:rsid w:val="00091FD0"/>
    <w:rsid w:val="000934C7"/>
    <w:rsid w:val="000943A0"/>
    <w:rsid w:val="0009465F"/>
    <w:rsid w:val="00095098"/>
    <w:rsid w:val="00096A8D"/>
    <w:rsid w:val="000971FD"/>
    <w:rsid w:val="000972EB"/>
    <w:rsid w:val="00097D83"/>
    <w:rsid w:val="000A3CC3"/>
    <w:rsid w:val="000A51DC"/>
    <w:rsid w:val="000B000A"/>
    <w:rsid w:val="000B267E"/>
    <w:rsid w:val="000B5D5B"/>
    <w:rsid w:val="000B6141"/>
    <w:rsid w:val="000C0642"/>
    <w:rsid w:val="000C1AB6"/>
    <w:rsid w:val="000C32C6"/>
    <w:rsid w:val="000C6316"/>
    <w:rsid w:val="000C687D"/>
    <w:rsid w:val="000D2114"/>
    <w:rsid w:val="000D3DA3"/>
    <w:rsid w:val="000D4D81"/>
    <w:rsid w:val="000D5E62"/>
    <w:rsid w:val="000E07F5"/>
    <w:rsid w:val="000E2268"/>
    <w:rsid w:val="000E5C24"/>
    <w:rsid w:val="000E6427"/>
    <w:rsid w:val="000E70D4"/>
    <w:rsid w:val="000E7F41"/>
    <w:rsid w:val="000F1B9E"/>
    <w:rsid w:val="000F53F0"/>
    <w:rsid w:val="000F7A71"/>
    <w:rsid w:val="0010045C"/>
    <w:rsid w:val="001013CB"/>
    <w:rsid w:val="00105BE1"/>
    <w:rsid w:val="001107DE"/>
    <w:rsid w:val="001155F2"/>
    <w:rsid w:val="00117784"/>
    <w:rsid w:val="00122485"/>
    <w:rsid w:val="0012283B"/>
    <w:rsid w:val="0013293C"/>
    <w:rsid w:val="001353D9"/>
    <w:rsid w:val="00137F07"/>
    <w:rsid w:val="0014705E"/>
    <w:rsid w:val="00150115"/>
    <w:rsid w:val="00156426"/>
    <w:rsid w:val="00160BB4"/>
    <w:rsid w:val="00163B0F"/>
    <w:rsid w:val="00163EEA"/>
    <w:rsid w:val="00164063"/>
    <w:rsid w:val="001648EA"/>
    <w:rsid w:val="00165714"/>
    <w:rsid w:val="00177E6C"/>
    <w:rsid w:val="001822BE"/>
    <w:rsid w:val="00194768"/>
    <w:rsid w:val="00195283"/>
    <w:rsid w:val="001A2872"/>
    <w:rsid w:val="001A36FF"/>
    <w:rsid w:val="001A3EC8"/>
    <w:rsid w:val="001A7EB5"/>
    <w:rsid w:val="001B1F77"/>
    <w:rsid w:val="001B43DA"/>
    <w:rsid w:val="001B4B08"/>
    <w:rsid w:val="001C4271"/>
    <w:rsid w:val="001C6449"/>
    <w:rsid w:val="001D20D2"/>
    <w:rsid w:val="001D4C21"/>
    <w:rsid w:val="001D67C7"/>
    <w:rsid w:val="001E101D"/>
    <w:rsid w:val="001E1826"/>
    <w:rsid w:val="001E24CD"/>
    <w:rsid w:val="001E30E1"/>
    <w:rsid w:val="001E3621"/>
    <w:rsid w:val="001F1CFD"/>
    <w:rsid w:val="001F5621"/>
    <w:rsid w:val="002007D5"/>
    <w:rsid w:val="00201D16"/>
    <w:rsid w:val="00202CCB"/>
    <w:rsid w:val="0020545D"/>
    <w:rsid w:val="002065F4"/>
    <w:rsid w:val="00212A8C"/>
    <w:rsid w:val="0021464B"/>
    <w:rsid w:val="002170AB"/>
    <w:rsid w:val="00217B08"/>
    <w:rsid w:val="00221FDE"/>
    <w:rsid w:val="0022337B"/>
    <w:rsid w:val="00227342"/>
    <w:rsid w:val="002306A6"/>
    <w:rsid w:val="00233B1E"/>
    <w:rsid w:val="00235B17"/>
    <w:rsid w:val="0024036D"/>
    <w:rsid w:val="00240AD8"/>
    <w:rsid w:val="0024184C"/>
    <w:rsid w:val="00242766"/>
    <w:rsid w:val="00242BFA"/>
    <w:rsid w:val="002475FA"/>
    <w:rsid w:val="00253752"/>
    <w:rsid w:val="00260C11"/>
    <w:rsid w:val="00262A09"/>
    <w:rsid w:val="00270D18"/>
    <w:rsid w:val="002743BC"/>
    <w:rsid w:val="00276204"/>
    <w:rsid w:val="0027701C"/>
    <w:rsid w:val="00280FFD"/>
    <w:rsid w:val="00281474"/>
    <w:rsid w:val="002838A2"/>
    <w:rsid w:val="00287262"/>
    <w:rsid w:val="00287C10"/>
    <w:rsid w:val="00291FDD"/>
    <w:rsid w:val="00292CA0"/>
    <w:rsid w:val="00292E4F"/>
    <w:rsid w:val="002966CF"/>
    <w:rsid w:val="00296FF4"/>
    <w:rsid w:val="002A4D96"/>
    <w:rsid w:val="002B04D2"/>
    <w:rsid w:val="002B12DC"/>
    <w:rsid w:val="002B2DA9"/>
    <w:rsid w:val="002B4087"/>
    <w:rsid w:val="002C1CE9"/>
    <w:rsid w:val="002C6406"/>
    <w:rsid w:val="002D009E"/>
    <w:rsid w:val="002D2073"/>
    <w:rsid w:val="002D53E5"/>
    <w:rsid w:val="002E0788"/>
    <w:rsid w:val="002E3938"/>
    <w:rsid w:val="002E568F"/>
    <w:rsid w:val="002E5A08"/>
    <w:rsid w:val="002E5AF0"/>
    <w:rsid w:val="002E5D6B"/>
    <w:rsid w:val="002E5E07"/>
    <w:rsid w:val="002E62F0"/>
    <w:rsid w:val="002E7B2A"/>
    <w:rsid w:val="002F0B67"/>
    <w:rsid w:val="002F3131"/>
    <w:rsid w:val="002F6CAA"/>
    <w:rsid w:val="002F7685"/>
    <w:rsid w:val="003037B5"/>
    <w:rsid w:val="00305F8B"/>
    <w:rsid w:val="0030606F"/>
    <w:rsid w:val="0030674C"/>
    <w:rsid w:val="00327831"/>
    <w:rsid w:val="00331BEF"/>
    <w:rsid w:val="00332D61"/>
    <w:rsid w:val="0033336D"/>
    <w:rsid w:val="00342237"/>
    <w:rsid w:val="003460C7"/>
    <w:rsid w:val="00347F9C"/>
    <w:rsid w:val="00350350"/>
    <w:rsid w:val="003535B3"/>
    <w:rsid w:val="00353D7A"/>
    <w:rsid w:val="00354BDF"/>
    <w:rsid w:val="003555E8"/>
    <w:rsid w:val="00356B0A"/>
    <w:rsid w:val="00356F8C"/>
    <w:rsid w:val="0035777D"/>
    <w:rsid w:val="00360EA3"/>
    <w:rsid w:val="00362AD8"/>
    <w:rsid w:val="003647DE"/>
    <w:rsid w:val="00364D9C"/>
    <w:rsid w:val="00367F1E"/>
    <w:rsid w:val="00375016"/>
    <w:rsid w:val="00380617"/>
    <w:rsid w:val="003852C8"/>
    <w:rsid w:val="0039061A"/>
    <w:rsid w:val="0039294D"/>
    <w:rsid w:val="00392E76"/>
    <w:rsid w:val="00393BF6"/>
    <w:rsid w:val="003A0140"/>
    <w:rsid w:val="003A38DE"/>
    <w:rsid w:val="003A6392"/>
    <w:rsid w:val="003A6F6B"/>
    <w:rsid w:val="003B1AAA"/>
    <w:rsid w:val="003C2958"/>
    <w:rsid w:val="003C33BB"/>
    <w:rsid w:val="003C51CE"/>
    <w:rsid w:val="003C5A83"/>
    <w:rsid w:val="003D03BE"/>
    <w:rsid w:val="003D12E9"/>
    <w:rsid w:val="003D1765"/>
    <w:rsid w:val="003D17EE"/>
    <w:rsid w:val="003D322F"/>
    <w:rsid w:val="003D50FD"/>
    <w:rsid w:val="003D582A"/>
    <w:rsid w:val="003D5953"/>
    <w:rsid w:val="003D5F46"/>
    <w:rsid w:val="003E375D"/>
    <w:rsid w:val="003E7008"/>
    <w:rsid w:val="003F1526"/>
    <w:rsid w:val="003F78E2"/>
    <w:rsid w:val="00404EF8"/>
    <w:rsid w:val="00407DA0"/>
    <w:rsid w:val="0041144E"/>
    <w:rsid w:val="00411713"/>
    <w:rsid w:val="004152E7"/>
    <w:rsid w:val="00417AC3"/>
    <w:rsid w:val="0042048B"/>
    <w:rsid w:val="00421202"/>
    <w:rsid w:val="00424F50"/>
    <w:rsid w:val="00426492"/>
    <w:rsid w:val="00430039"/>
    <w:rsid w:val="0043214C"/>
    <w:rsid w:val="00441897"/>
    <w:rsid w:val="00441A91"/>
    <w:rsid w:val="004434A7"/>
    <w:rsid w:val="00445E6E"/>
    <w:rsid w:val="004538D6"/>
    <w:rsid w:val="00453AEE"/>
    <w:rsid w:val="00454DF9"/>
    <w:rsid w:val="00455564"/>
    <w:rsid w:val="004557F7"/>
    <w:rsid w:val="00456562"/>
    <w:rsid w:val="00464016"/>
    <w:rsid w:val="00464C68"/>
    <w:rsid w:val="00466E58"/>
    <w:rsid w:val="00467C62"/>
    <w:rsid w:val="00471C57"/>
    <w:rsid w:val="004812BC"/>
    <w:rsid w:val="00481F17"/>
    <w:rsid w:val="004833B6"/>
    <w:rsid w:val="00483A9A"/>
    <w:rsid w:val="004849A2"/>
    <w:rsid w:val="00485A30"/>
    <w:rsid w:val="00485B41"/>
    <w:rsid w:val="00497BE2"/>
    <w:rsid w:val="004A113C"/>
    <w:rsid w:val="004A64E8"/>
    <w:rsid w:val="004B0D53"/>
    <w:rsid w:val="004C1F88"/>
    <w:rsid w:val="004C28BA"/>
    <w:rsid w:val="004D20C6"/>
    <w:rsid w:val="004D290E"/>
    <w:rsid w:val="004D352B"/>
    <w:rsid w:val="004D3F39"/>
    <w:rsid w:val="004E30A7"/>
    <w:rsid w:val="004E34FA"/>
    <w:rsid w:val="004E6F97"/>
    <w:rsid w:val="004E7088"/>
    <w:rsid w:val="004E7FA8"/>
    <w:rsid w:val="004F12C7"/>
    <w:rsid w:val="004F36EF"/>
    <w:rsid w:val="004F39B5"/>
    <w:rsid w:val="004F7BAB"/>
    <w:rsid w:val="00502DCA"/>
    <w:rsid w:val="005036D9"/>
    <w:rsid w:val="00503A9D"/>
    <w:rsid w:val="00505107"/>
    <w:rsid w:val="005058C7"/>
    <w:rsid w:val="005062C1"/>
    <w:rsid w:val="005066B0"/>
    <w:rsid w:val="00507903"/>
    <w:rsid w:val="00511B7B"/>
    <w:rsid w:val="00514793"/>
    <w:rsid w:val="00514E3F"/>
    <w:rsid w:val="00524128"/>
    <w:rsid w:val="00525285"/>
    <w:rsid w:val="0052726C"/>
    <w:rsid w:val="005370B0"/>
    <w:rsid w:val="00541B70"/>
    <w:rsid w:val="00542921"/>
    <w:rsid w:val="005449F5"/>
    <w:rsid w:val="00546624"/>
    <w:rsid w:val="005468E0"/>
    <w:rsid w:val="005514F8"/>
    <w:rsid w:val="00551566"/>
    <w:rsid w:val="00556131"/>
    <w:rsid w:val="005574C7"/>
    <w:rsid w:val="00557EE3"/>
    <w:rsid w:val="00557EEE"/>
    <w:rsid w:val="00561A48"/>
    <w:rsid w:val="005643FB"/>
    <w:rsid w:val="00574148"/>
    <w:rsid w:val="005843ED"/>
    <w:rsid w:val="005856DD"/>
    <w:rsid w:val="00594788"/>
    <w:rsid w:val="005A2096"/>
    <w:rsid w:val="005A219E"/>
    <w:rsid w:val="005B4B69"/>
    <w:rsid w:val="005B58BD"/>
    <w:rsid w:val="005B62AB"/>
    <w:rsid w:val="005C0CCE"/>
    <w:rsid w:val="005C13C9"/>
    <w:rsid w:val="005C1C0F"/>
    <w:rsid w:val="005C4078"/>
    <w:rsid w:val="005C4219"/>
    <w:rsid w:val="005C4E5D"/>
    <w:rsid w:val="005C77C5"/>
    <w:rsid w:val="005D080E"/>
    <w:rsid w:val="005D1686"/>
    <w:rsid w:val="005D1C05"/>
    <w:rsid w:val="005D1C70"/>
    <w:rsid w:val="005D3D34"/>
    <w:rsid w:val="005D4589"/>
    <w:rsid w:val="005E007B"/>
    <w:rsid w:val="005E1B83"/>
    <w:rsid w:val="005E218A"/>
    <w:rsid w:val="005E4558"/>
    <w:rsid w:val="005E59BF"/>
    <w:rsid w:val="005E5B57"/>
    <w:rsid w:val="005F13A2"/>
    <w:rsid w:val="005F1A4A"/>
    <w:rsid w:val="005F3F64"/>
    <w:rsid w:val="005F4091"/>
    <w:rsid w:val="005F4DDC"/>
    <w:rsid w:val="005F68BA"/>
    <w:rsid w:val="005F6FB5"/>
    <w:rsid w:val="006037AB"/>
    <w:rsid w:val="0060486E"/>
    <w:rsid w:val="00606C54"/>
    <w:rsid w:val="00607316"/>
    <w:rsid w:val="00607925"/>
    <w:rsid w:val="00610E9B"/>
    <w:rsid w:val="006112B4"/>
    <w:rsid w:val="006134A0"/>
    <w:rsid w:val="00616736"/>
    <w:rsid w:val="00616EA8"/>
    <w:rsid w:val="00617B1E"/>
    <w:rsid w:val="006200A9"/>
    <w:rsid w:val="00622AD3"/>
    <w:rsid w:val="00625B1D"/>
    <w:rsid w:val="006334E6"/>
    <w:rsid w:val="00641761"/>
    <w:rsid w:val="0064252D"/>
    <w:rsid w:val="006458E0"/>
    <w:rsid w:val="00646EAB"/>
    <w:rsid w:val="006504D1"/>
    <w:rsid w:val="00651669"/>
    <w:rsid w:val="006524C6"/>
    <w:rsid w:val="00652E71"/>
    <w:rsid w:val="006551F3"/>
    <w:rsid w:val="00655894"/>
    <w:rsid w:val="006572E1"/>
    <w:rsid w:val="00672E4A"/>
    <w:rsid w:val="006744F5"/>
    <w:rsid w:val="0068089A"/>
    <w:rsid w:val="00682E99"/>
    <w:rsid w:val="00684049"/>
    <w:rsid w:val="006843F0"/>
    <w:rsid w:val="00687ED7"/>
    <w:rsid w:val="006937D1"/>
    <w:rsid w:val="00693FCF"/>
    <w:rsid w:val="006A0054"/>
    <w:rsid w:val="006A2626"/>
    <w:rsid w:val="006A39FF"/>
    <w:rsid w:val="006A596F"/>
    <w:rsid w:val="006B09EC"/>
    <w:rsid w:val="006B1D81"/>
    <w:rsid w:val="006B2894"/>
    <w:rsid w:val="006B343B"/>
    <w:rsid w:val="006B3E7D"/>
    <w:rsid w:val="006B6A10"/>
    <w:rsid w:val="006C2438"/>
    <w:rsid w:val="006C3F69"/>
    <w:rsid w:val="006C4646"/>
    <w:rsid w:val="006C7B1E"/>
    <w:rsid w:val="006D3A9A"/>
    <w:rsid w:val="006D3C18"/>
    <w:rsid w:val="006D6A9F"/>
    <w:rsid w:val="006D7264"/>
    <w:rsid w:val="006E102B"/>
    <w:rsid w:val="006E1099"/>
    <w:rsid w:val="006E1A21"/>
    <w:rsid w:val="006E7815"/>
    <w:rsid w:val="006F0FC6"/>
    <w:rsid w:val="006F3477"/>
    <w:rsid w:val="006F551B"/>
    <w:rsid w:val="006F64DB"/>
    <w:rsid w:val="00701D23"/>
    <w:rsid w:val="00701E38"/>
    <w:rsid w:val="0070256A"/>
    <w:rsid w:val="00702D09"/>
    <w:rsid w:val="0070514C"/>
    <w:rsid w:val="00710344"/>
    <w:rsid w:val="00713EBD"/>
    <w:rsid w:val="00714060"/>
    <w:rsid w:val="00715C72"/>
    <w:rsid w:val="00715F65"/>
    <w:rsid w:val="00720680"/>
    <w:rsid w:val="00720C29"/>
    <w:rsid w:val="00726810"/>
    <w:rsid w:val="00730471"/>
    <w:rsid w:val="00731DEB"/>
    <w:rsid w:val="00733800"/>
    <w:rsid w:val="00734389"/>
    <w:rsid w:val="00734CCA"/>
    <w:rsid w:val="00735A17"/>
    <w:rsid w:val="007377D1"/>
    <w:rsid w:val="00740588"/>
    <w:rsid w:val="00741131"/>
    <w:rsid w:val="00741DD0"/>
    <w:rsid w:val="00742BF7"/>
    <w:rsid w:val="007432C6"/>
    <w:rsid w:val="007439B9"/>
    <w:rsid w:val="0074498C"/>
    <w:rsid w:val="007466E9"/>
    <w:rsid w:val="00747461"/>
    <w:rsid w:val="00750932"/>
    <w:rsid w:val="00751A70"/>
    <w:rsid w:val="0075463A"/>
    <w:rsid w:val="00763838"/>
    <w:rsid w:val="00765D99"/>
    <w:rsid w:val="00766A27"/>
    <w:rsid w:val="00766F3D"/>
    <w:rsid w:val="0078073C"/>
    <w:rsid w:val="00782D4B"/>
    <w:rsid w:val="00783F62"/>
    <w:rsid w:val="007864E3"/>
    <w:rsid w:val="007877FD"/>
    <w:rsid w:val="00787BEC"/>
    <w:rsid w:val="007922B1"/>
    <w:rsid w:val="00794092"/>
    <w:rsid w:val="00795BFA"/>
    <w:rsid w:val="00796224"/>
    <w:rsid w:val="007A3FD9"/>
    <w:rsid w:val="007A41A8"/>
    <w:rsid w:val="007A42C2"/>
    <w:rsid w:val="007A7262"/>
    <w:rsid w:val="007A7766"/>
    <w:rsid w:val="007B45E9"/>
    <w:rsid w:val="007B6677"/>
    <w:rsid w:val="007C23DD"/>
    <w:rsid w:val="007C55E1"/>
    <w:rsid w:val="007D1049"/>
    <w:rsid w:val="007D2E21"/>
    <w:rsid w:val="007D5916"/>
    <w:rsid w:val="007E0E0F"/>
    <w:rsid w:val="007E2D30"/>
    <w:rsid w:val="007E6005"/>
    <w:rsid w:val="007F2C76"/>
    <w:rsid w:val="007F3E3A"/>
    <w:rsid w:val="007F534A"/>
    <w:rsid w:val="007F53E4"/>
    <w:rsid w:val="007F6026"/>
    <w:rsid w:val="00801AB6"/>
    <w:rsid w:val="00802CC8"/>
    <w:rsid w:val="0080348E"/>
    <w:rsid w:val="00805853"/>
    <w:rsid w:val="0080591D"/>
    <w:rsid w:val="00812FB8"/>
    <w:rsid w:val="008135AE"/>
    <w:rsid w:val="00813EF2"/>
    <w:rsid w:val="00824430"/>
    <w:rsid w:val="00824E29"/>
    <w:rsid w:val="00826E1D"/>
    <w:rsid w:val="008324FC"/>
    <w:rsid w:val="008346F2"/>
    <w:rsid w:val="00837089"/>
    <w:rsid w:val="0083794B"/>
    <w:rsid w:val="00842877"/>
    <w:rsid w:val="008441A7"/>
    <w:rsid w:val="008445C3"/>
    <w:rsid w:val="0084553B"/>
    <w:rsid w:val="0084599C"/>
    <w:rsid w:val="008625E1"/>
    <w:rsid w:val="00863AC1"/>
    <w:rsid w:val="00865A49"/>
    <w:rsid w:val="00873E13"/>
    <w:rsid w:val="00882CF2"/>
    <w:rsid w:val="00884EC8"/>
    <w:rsid w:val="00892550"/>
    <w:rsid w:val="00892DDA"/>
    <w:rsid w:val="00894629"/>
    <w:rsid w:val="008A61F0"/>
    <w:rsid w:val="008A6690"/>
    <w:rsid w:val="008A6863"/>
    <w:rsid w:val="008B0841"/>
    <w:rsid w:val="008B1967"/>
    <w:rsid w:val="008B3431"/>
    <w:rsid w:val="008B683E"/>
    <w:rsid w:val="008C0DD1"/>
    <w:rsid w:val="008C3099"/>
    <w:rsid w:val="008C4744"/>
    <w:rsid w:val="008C4E26"/>
    <w:rsid w:val="008D1689"/>
    <w:rsid w:val="008D4ADD"/>
    <w:rsid w:val="008D6FD3"/>
    <w:rsid w:val="008D7293"/>
    <w:rsid w:val="008E3C60"/>
    <w:rsid w:val="008E44A8"/>
    <w:rsid w:val="008E51DE"/>
    <w:rsid w:val="008E5AF0"/>
    <w:rsid w:val="009005FE"/>
    <w:rsid w:val="00903112"/>
    <w:rsid w:val="00905257"/>
    <w:rsid w:val="00910AF9"/>
    <w:rsid w:val="00912FEA"/>
    <w:rsid w:val="00913CE9"/>
    <w:rsid w:val="00914C94"/>
    <w:rsid w:val="00920B54"/>
    <w:rsid w:val="00924A7C"/>
    <w:rsid w:val="00924DC1"/>
    <w:rsid w:val="00926B8D"/>
    <w:rsid w:val="009270F2"/>
    <w:rsid w:val="00930F95"/>
    <w:rsid w:val="00931232"/>
    <w:rsid w:val="00931A45"/>
    <w:rsid w:val="009469D1"/>
    <w:rsid w:val="00952257"/>
    <w:rsid w:val="00955FBD"/>
    <w:rsid w:val="00957922"/>
    <w:rsid w:val="00974343"/>
    <w:rsid w:val="0097463D"/>
    <w:rsid w:val="00976E5E"/>
    <w:rsid w:val="009823DC"/>
    <w:rsid w:val="00982C9C"/>
    <w:rsid w:val="009837E2"/>
    <w:rsid w:val="00983876"/>
    <w:rsid w:val="009910A2"/>
    <w:rsid w:val="009968AC"/>
    <w:rsid w:val="009A0411"/>
    <w:rsid w:val="009A2726"/>
    <w:rsid w:val="009A2AD5"/>
    <w:rsid w:val="009A2F5A"/>
    <w:rsid w:val="009A3E2F"/>
    <w:rsid w:val="009A5203"/>
    <w:rsid w:val="009B11F9"/>
    <w:rsid w:val="009B24E7"/>
    <w:rsid w:val="009B543E"/>
    <w:rsid w:val="009C061D"/>
    <w:rsid w:val="009C5811"/>
    <w:rsid w:val="009C7EFB"/>
    <w:rsid w:val="009D195C"/>
    <w:rsid w:val="009D2AE1"/>
    <w:rsid w:val="009D5E72"/>
    <w:rsid w:val="009E2F19"/>
    <w:rsid w:val="009E31A3"/>
    <w:rsid w:val="009E4658"/>
    <w:rsid w:val="009F3465"/>
    <w:rsid w:val="009F3F2B"/>
    <w:rsid w:val="009F7939"/>
    <w:rsid w:val="009F7B65"/>
    <w:rsid w:val="00A03E41"/>
    <w:rsid w:val="00A041AF"/>
    <w:rsid w:val="00A11E6D"/>
    <w:rsid w:val="00A1450C"/>
    <w:rsid w:val="00A14D1F"/>
    <w:rsid w:val="00A1668F"/>
    <w:rsid w:val="00A170D5"/>
    <w:rsid w:val="00A23074"/>
    <w:rsid w:val="00A234B0"/>
    <w:rsid w:val="00A27DF4"/>
    <w:rsid w:val="00A30309"/>
    <w:rsid w:val="00A325CB"/>
    <w:rsid w:val="00A33D92"/>
    <w:rsid w:val="00A34AF6"/>
    <w:rsid w:val="00A37F3C"/>
    <w:rsid w:val="00A41732"/>
    <w:rsid w:val="00A426F2"/>
    <w:rsid w:val="00A50B05"/>
    <w:rsid w:val="00A5477A"/>
    <w:rsid w:val="00A55319"/>
    <w:rsid w:val="00A55323"/>
    <w:rsid w:val="00A555EB"/>
    <w:rsid w:val="00A557C0"/>
    <w:rsid w:val="00A55943"/>
    <w:rsid w:val="00A56D7C"/>
    <w:rsid w:val="00A575D8"/>
    <w:rsid w:val="00A6076D"/>
    <w:rsid w:val="00A60FEE"/>
    <w:rsid w:val="00A61632"/>
    <w:rsid w:val="00A6690B"/>
    <w:rsid w:val="00A677F8"/>
    <w:rsid w:val="00A67CB3"/>
    <w:rsid w:val="00A67D38"/>
    <w:rsid w:val="00A70FA9"/>
    <w:rsid w:val="00A71709"/>
    <w:rsid w:val="00A721AE"/>
    <w:rsid w:val="00A76888"/>
    <w:rsid w:val="00A82B2C"/>
    <w:rsid w:val="00A84FB9"/>
    <w:rsid w:val="00A852A7"/>
    <w:rsid w:val="00A86472"/>
    <w:rsid w:val="00A918EE"/>
    <w:rsid w:val="00AA1D0E"/>
    <w:rsid w:val="00AA5C75"/>
    <w:rsid w:val="00AB1DAC"/>
    <w:rsid w:val="00AB3843"/>
    <w:rsid w:val="00AB391D"/>
    <w:rsid w:val="00AB5394"/>
    <w:rsid w:val="00AB7C99"/>
    <w:rsid w:val="00AC29F0"/>
    <w:rsid w:val="00AC3777"/>
    <w:rsid w:val="00AC4954"/>
    <w:rsid w:val="00AC5B00"/>
    <w:rsid w:val="00AD01FF"/>
    <w:rsid w:val="00AD1981"/>
    <w:rsid w:val="00AD594A"/>
    <w:rsid w:val="00AE1BB8"/>
    <w:rsid w:val="00AE400E"/>
    <w:rsid w:val="00AE5CBD"/>
    <w:rsid w:val="00AE619C"/>
    <w:rsid w:val="00AE6671"/>
    <w:rsid w:val="00AF0B8E"/>
    <w:rsid w:val="00AF2F9E"/>
    <w:rsid w:val="00AF5E15"/>
    <w:rsid w:val="00B016A9"/>
    <w:rsid w:val="00B027E2"/>
    <w:rsid w:val="00B079DA"/>
    <w:rsid w:val="00B1035F"/>
    <w:rsid w:val="00B10648"/>
    <w:rsid w:val="00B109FE"/>
    <w:rsid w:val="00B126D4"/>
    <w:rsid w:val="00B141CB"/>
    <w:rsid w:val="00B165BA"/>
    <w:rsid w:val="00B16ACF"/>
    <w:rsid w:val="00B22B68"/>
    <w:rsid w:val="00B25BCE"/>
    <w:rsid w:val="00B31364"/>
    <w:rsid w:val="00B344BC"/>
    <w:rsid w:val="00B428EE"/>
    <w:rsid w:val="00B45D16"/>
    <w:rsid w:val="00B45E77"/>
    <w:rsid w:val="00B46581"/>
    <w:rsid w:val="00B54DF3"/>
    <w:rsid w:val="00B60FED"/>
    <w:rsid w:val="00B627D8"/>
    <w:rsid w:val="00B63B74"/>
    <w:rsid w:val="00B6759E"/>
    <w:rsid w:val="00B741AB"/>
    <w:rsid w:val="00B74550"/>
    <w:rsid w:val="00B74C0A"/>
    <w:rsid w:val="00B75776"/>
    <w:rsid w:val="00B762FC"/>
    <w:rsid w:val="00B76D4F"/>
    <w:rsid w:val="00B80F37"/>
    <w:rsid w:val="00B80FCD"/>
    <w:rsid w:val="00B8321E"/>
    <w:rsid w:val="00B85C23"/>
    <w:rsid w:val="00B87458"/>
    <w:rsid w:val="00B87CAF"/>
    <w:rsid w:val="00B9058F"/>
    <w:rsid w:val="00B90971"/>
    <w:rsid w:val="00BA652C"/>
    <w:rsid w:val="00BA70EA"/>
    <w:rsid w:val="00BA7E34"/>
    <w:rsid w:val="00BB3599"/>
    <w:rsid w:val="00BC209F"/>
    <w:rsid w:val="00BC2300"/>
    <w:rsid w:val="00BC5AE2"/>
    <w:rsid w:val="00BC6367"/>
    <w:rsid w:val="00BD2766"/>
    <w:rsid w:val="00BE356D"/>
    <w:rsid w:val="00BE4A0B"/>
    <w:rsid w:val="00BE4E32"/>
    <w:rsid w:val="00BE5803"/>
    <w:rsid w:val="00BF22A4"/>
    <w:rsid w:val="00BF2C7F"/>
    <w:rsid w:val="00BF2FAE"/>
    <w:rsid w:val="00BF3183"/>
    <w:rsid w:val="00BF7494"/>
    <w:rsid w:val="00C00C30"/>
    <w:rsid w:val="00C03AAD"/>
    <w:rsid w:val="00C055F8"/>
    <w:rsid w:val="00C061A6"/>
    <w:rsid w:val="00C12E33"/>
    <w:rsid w:val="00C16F55"/>
    <w:rsid w:val="00C22BB7"/>
    <w:rsid w:val="00C25187"/>
    <w:rsid w:val="00C25D3D"/>
    <w:rsid w:val="00C269B0"/>
    <w:rsid w:val="00C2752D"/>
    <w:rsid w:val="00C27EC0"/>
    <w:rsid w:val="00C339E9"/>
    <w:rsid w:val="00C3669B"/>
    <w:rsid w:val="00C37B94"/>
    <w:rsid w:val="00C4373B"/>
    <w:rsid w:val="00C4383A"/>
    <w:rsid w:val="00C46458"/>
    <w:rsid w:val="00C51266"/>
    <w:rsid w:val="00C52EFF"/>
    <w:rsid w:val="00C62A51"/>
    <w:rsid w:val="00C65724"/>
    <w:rsid w:val="00C661ED"/>
    <w:rsid w:val="00C737B0"/>
    <w:rsid w:val="00C84801"/>
    <w:rsid w:val="00C8587B"/>
    <w:rsid w:val="00C87222"/>
    <w:rsid w:val="00C93634"/>
    <w:rsid w:val="00C95944"/>
    <w:rsid w:val="00CA0B28"/>
    <w:rsid w:val="00CA1189"/>
    <w:rsid w:val="00CA1C98"/>
    <w:rsid w:val="00CA2718"/>
    <w:rsid w:val="00CA42D6"/>
    <w:rsid w:val="00CB02F6"/>
    <w:rsid w:val="00CB4D6B"/>
    <w:rsid w:val="00CB4DA2"/>
    <w:rsid w:val="00CB58C9"/>
    <w:rsid w:val="00CC1EFC"/>
    <w:rsid w:val="00CC2701"/>
    <w:rsid w:val="00CC2BF5"/>
    <w:rsid w:val="00CC6533"/>
    <w:rsid w:val="00CF06E9"/>
    <w:rsid w:val="00CF39D1"/>
    <w:rsid w:val="00CF41C5"/>
    <w:rsid w:val="00CF4FFF"/>
    <w:rsid w:val="00CF5509"/>
    <w:rsid w:val="00CF7C30"/>
    <w:rsid w:val="00D04365"/>
    <w:rsid w:val="00D048FB"/>
    <w:rsid w:val="00D05767"/>
    <w:rsid w:val="00D06BC0"/>
    <w:rsid w:val="00D10065"/>
    <w:rsid w:val="00D114C7"/>
    <w:rsid w:val="00D11A44"/>
    <w:rsid w:val="00D1380B"/>
    <w:rsid w:val="00D13EF7"/>
    <w:rsid w:val="00D14454"/>
    <w:rsid w:val="00D14EBD"/>
    <w:rsid w:val="00D17C28"/>
    <w:rsid w:val="00D2000F"/>
    <w:rsid w:val="00D20AE6"/>
    <w:rsid w:val="00D24639"/>
    <w:rsid w:val="00D24C9D"/>
    <w:rsid w:val="00D2635C"/>
    <w:rsid w:val="00D26F5E"/>
    <w:rsid w:val="00D34B2D"/>
    <w:rsid w:val="00D3701C"/>
    <w:rsid w:val="00D43476"/>
    <w:rsid w:val="00D441C8"/>
    <w:rsid w:val="00D46EA7"/>
    <w:rsid w:val="00D47DD3"/>
    <w:rsid w:val="00D509E6"/>
    <w:rsid w:val="00D51A3C"/>
    <w:rsid w:val="00D569C6"/>
    <w:rsid w:val="00D60158"/>
    <w:rsid w:val="00D60F2D"/>
    <w:rsid w:val="00D6469C"/>
    <w:rsid w:val="00D676D4"/>
    <w:rsid w:val="00D7399B"/>
    <w:rsid w:val="00D77CD8"/>
    <w:rsid w:val="00D859A9"/>
    <w:rsid w:val="00D9197D"/>
    <w:rsid w:val="00D9243B"/>
    <w:rsid w:val="00D954C8"/>
    <w:rsid w:val="00D963D0"/>
    <w:rsid w:val="00D97FB1"/>
    <w:rsid w:val="00DA4A05"/>
    <w:rsid w:val="00DA7AAB"/>
    <w:rsid w:val="00DB0439"/>
    <w:rsid w:val="00DB229C"/>
    <w:rsid w:val="00DB33D3"/>
    <w:rsid w:val="00DB44C4"/>
    <w:rsid w:val="00DC09B3"/>
    <w:rsid w:val="00DC0DDE"/>
    <w:rsid w:val="00DC74D1"/>
    <w:rsid w:val="00DD1467"/>
    <w:rsid w:val="00DD3BB5"/>
    <w:rsid w:val="00DE061F"/>
    <w:rsid w:val="00DE474B"/>
    <w:rsid w:val="00DF206F"/>
    <w:rsid w:val="00DF7502"/>
    <w:rsid w:val="00E009C5"/>
    <w:rsid w:val="00E00F30"/>
    <w:rsid w:val="00E04E8E"/>
    <w:rsid w:val="00E069CC"/>
    <w:rsid w:val="00E1161F"/>
    <w:rsid w:val="00E13897"/>
    <w:rsid w:val="00E23E74"/>
    <w:rsid w:val="00E26019"/>
    <w:rsid w:val="00E260BA"/>
    <w:rsid w:val="00E261E2"/>
    <w:rsid w:val="00E36363"/>
    <w:rsid w:val="00E46335"/>
    <w:rsid w:val="00E5095E"/>
    <w:rsid w:val="00E55FAB"/>
    <w:rsid w:val="00E5646D"/>
    <w:rsid w:val="00E576FE"/>
    <w:rsid w:val="00E577E7"/>
    <w:rsid w:val="00E62211"/>
    <w:rsid w:val="00E62E8F"/>
    <w:rsid w:val="00E631DF"/>
    <w:rsid w:val="00E70582"/>
    <w:rsid w:val="00E714EF"/>
    <w:rsid w:val="00E726BF"/>
    <w:rsid w:val="00E731DF"/>
    <w:rsid w:val="00E732A7"/>
    <w:rsid w:val="00E73B8F"/>
    <w:rsid w:val="00E757BF"/>
    <w:rsid w:val="00E77C7E"/>
    <w:rsid w:val="00E80175"/>
    <w:rsid w:val="00E81B89"/>
    <w:rsid w:val="00E82088"/>
    <w:rsid w:val="00E823DD"/>
    <w:rsid w:val="00E82DDB"/>
    <w:rsid w:val="00E8798B"/>
    <w:rsid w:val="00E929C0"/>
    <w:rsid w:val="00E9305E"/>
    <w:rsid w:val="00E95547"/>
    <w:rsid w:val="00EA0FCB"/>
    <w:rsid w:val="00EA275C"/>
    <w:rsid w:val="00EA3FF2"/>
    <w:rsid w:val="00EA5D28"/>
    <w:rsid w:val="00EA664E"/>
    <w:rsid w:val="00EA66F8"/>
    <w:rsid w:val="00EB683C"/>
    <w:rsid w:val="00EC1888"/>
    <w:rsid w:val="00EC2E6F"/>
    <w:rsid w:val="00EC3439"/>
    <w:rsid w:val="00ED0C80"/>
    <w:rsid w:val="00EE0000"/>
    <w:rsid w:val="00EE17CE"/>
    <w:rsid w:val="00EE2662"/>
    <w:rsid w:val="00EE26FA"/>
    <w:rsid w:val="00EE710A"/>
    <w:rsid w:val="00EF25D7"/>
    <w:rsid w:val="00EF278C"/>
    <w:rsid w:val="00EF3034"/>
    <w:rsid w:val="00EF5E2A"/>
    <w:rsid w:val="00F0265C"/>
    <w:rsid w:val="00F0411F"/>
    <w:rsid w:val="00F20C6B"/>
    <w:rsid w:val="00F2233A"/>
    <w:rsid w:val="00F2477D"/>
    <w:rsid w:val="00F26151"/>
    <w:rsid w:val="00F27D06"/>
    <w:rsid w:val="00F321C3"/>
    <w:rsid w:val="00F3533D"/>
    <w:rsid w:val="00F36D1D"/>
    <w:rsid w:val="00F410C3"/>
    <w:rsid w:val="00F473CD"/>
    <w:rsid w:val="00F50B53"/>
    <w:rsid w:val="00F510D5"/>
    <w:rsid w:val="00F557CC"/>
    <w:rsid w:val="00F55ACF"/>
    <w:rsid w:val="00F565E1"/>
    <w:rsid w:val="00F63D8A"/>
    <w:rsid w:val="00F641A7"/>
    <w:rsid w:val="00F64801"/>
    <w:rsid w:val="00F65E8C"/>
    <w:rsid w:val="00F67529"/>
    <w:rsid w:val="00F71315"/>
    <w:rsid w:val="00F7365E"/>
    <w:rsid w:val="00F75B7C"/>
    <w:rsid w:val="00F838F6"/>
    <w:rsid w:val="00F8391A"/>
    <w:rsid w:val="00F9025B"/>
    <w:rsid w:val="00F913E5"/>
    <w:rsid w:val="00F94314"/>
    <w:rsid w:val="00F97E98"/>
    <w:rsid w:val="00FA395E"/>
    <w:rsid w:val="00FA76D7"/>
    <w:rsid w:val="00FA7B85"/>
    <w:rsid w:val="00FB3F60"/>
    <w:rsid w:val="00FB6869"/>
    <w:rsid w:val="00FC1068"/>
    <w:rsid w:val="00FC4E06"/>
    <w:rsid w:val="00FC7FA6"/>
    <w:rsid w:val="00FD59C3"/>
    <w:rsid w:val="00FE0176"/>
    <w:rsid w:val="00FE451B"/>
    <w:rsid w:val="00FE6210"/>
    <w:rsid w:val="00FF103C"/>
    <w:rsid w:val="00FF284C"/>
    <w:rsid w:val="00FF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7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0D5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/>
    </w:rPr>
  </w:style>
  <w:style w:type="paragraph" w:styleId="2">
    <w:name w:val="heading 2"/>
    <w:basedOn w:val="1"/>
    <w:next w:val="a"/>
    <w:link w:val="20"/>
    <w:uiPriority w:val="99"/>
    <w:qFormat/>
    <w:rsid w:val="00C661E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C661E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661E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B0D53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Body Text"/>
    <w:basedOn w:val="a"/>
    <w:link w:val="a4"/>
    <w:rsid w:val="00F2477D"/>
    <w:pPr>
      <w:jc w:val="center"/>
    </w:pPr>
    <w:rPr>
      <w:b/>
      <w:bCs/>
      <w:lang/>
    </w:rPr>
  </w:style>
  <w:style w:type="character" w:customStyle="1" w:styleId="a4">
    <w:name w:val="Основной текст Знак"/>
    <w:link w:val="a3"/>
    <w:rsid w:val="00F247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F2477D"/>
    <w:pPr>
      <w:tabs>
        <w:tab w:val="num" w:pos="540"/>
      </w:tabs>
      <w:ind w:firstLine="720"/>
      <w:jc w:val="both"/>
    </w:pPr>
    <w:rPr>
      <w:color w:val="000000"/>
      <w:lang/>
    </w:rPr>
  </w:style>
  <w:style w:type="character" w:customStyle="1" w:styleId="22">
    <w:name w:val="Основной текст с отступом 2 Знак"/>
    <w:link w:val="21"/>
    <w:rsid w:val="00F2477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rsid w:val="00F2477D"/>
    <w:pPr>
      <w:ind w:firstLine="540"/>
      <w:jc w:val="both"/>
    </w:pPr>
    <w:rPr>
      <w:lang/>
    </w:rPr>
  </w:style>
  <w:style w:type="character" w:customStyle="1" w:styleId="32">
    <w:name w:val="Основной текст с отступом 3 Знак"/>
    <w:link w:val="31"/>
    <w:rsid w:val="00F24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F2477D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F24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F2477D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F24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824E29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ConsPlusNormal">
    <w:name w:val="ConsPlusNormal"/>
    <w:rsid w:val="00824E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ody Text Indent"/>
    <w:basedOn w:val="a"/>
    <w:link w:val="ab"/>
    <w:uiPriority w:val="99"/>
    <w:unhideWhenUsed/>
    <w:rsid w:val="002F7685"/>
    <w:pPr>
      <w:spacing w:after="120"/>
      <w:ind w:left="283"/>
    </w:pPr>
    <w:rPr>
      <w:lang/>
    </w:rPr>
  </w:style>
  <w:style w:type="character" w:customStyle="1" w:styleId="ab">
    <w:name w:val="Основной текст с отступом Знак"/>
    <w:link w:val="aa"/>
    <w:uiPriority w:val="99"/>
    <w:rsid w:val="002F7685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"/>
    <w:link w:val="34"/>
    <w:uiPriority w:val="99"/>
    <w:unhideWhenUsed/>
    <w:rsid w:val="008135AE"/>
    <w:pPr>
      <w:spacing w:after="120"/>
    </w:pPr>
    <w:rPr>
      <w:sz w:val="16"/>
      <w:szCs w:val="16"/>
      <w:lang/>
    </w:rPr>
  </w:style>
  <w:style w:type="character" w:customStyle="1" w:styleId="34">
    <w:name w:val="Основной текст 3 Знак"/>
    <w:link w:val="33"/>
    <w:uiPriority w:val="99"/>
    <w:rsid w:val="008135AE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A303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c">
    <w:name w:val="Table Grid"/>
    <w:basedOn w:val="a1"/>
    <w:uiPriority w:val="59"/>
    <w:rsid w:val="00A30309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uiPriority w:val="99"/>
    <w:rsid w:val="004833B6"/>
    <w:rPr>
      <w:rFonts w:cs="Times New Roman"/>
      <w:color w:val="106BBE"/>
    </w:rPr>
  </w:style>
  <w:style w:type="paragraph" w:customStyle="1" w:styleId="ae">
    <w:name w:val="Прижатый влево"/>
    <w:basedOn w:val="a"/>
    <w:next w:val="a"/>
    <w:uiPriority w:val="99"/>
    <w:rsid w:val="004833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uiPriority w:val="99"/>
    <w:unhideWhenUsed/>
    <w:rsid w:val="004833B6"/>
    <w:rPr>
      <w:color w:val="0000FF"/>
      <w:u w:val="single"/>
    </w:rPr>
  </w:style>
  <w:style w:type="character" w:customStyle="1" w:styleId="af0">
    <w:name w:val="Цветовое выделение"/>
    <w:uiPriority w:val="99"/>
    <w:rsid w:val="004B0D53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4B0D5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9"/>
    <w:rsid w:val="00C661ED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link w:val="3"/>
    <w:uiPriority w:val="99"/>
    <w:rsid w:val="00C661ED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link w:val="4"/>
    <w:uiPriority w:val="99"/>
    <w:rsid w:val="00C661ED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f2">
    <w:name w:val="Информация об изменениях документа"/>
    <w:basedOn w:val="af3"/>
    <w:next w:val="a"/>
    <w:uiPriority w:val="99"/>
    <w:rsid w:val="00C661ED"/>
    <w:rPr>
      <w:i/>
      <w:iCs/>
    </w:rPr>
  </w:style>
  <w:style w:type="paragraph" w:customStyle="1" w:styleId="af3">
    <w:name w:val="Комментарий"/>
    <w:basedOn w:val="af4"/>
    <w:next w:val="a"/>
    <w:uiPriority w:val="99"/>
    <w:rsid w:val="00C661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4">
    <w:name w:val="Текст (справка)"/>
    <w:basedOn w:val="a"/>
    <w:next w:val="a"/>
    <w:uiPriority w:val="99"/>
    <w:rsid w:val="00C661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1380B"/>
  </w:style>
  <w:style w:type="paragraph" w:styleId="af5">
    <w:name w:val="Balloon Text"/>
    <w:basedOn w:val="a"/>
    <w:link w:val="af6"/>
    <w:uiPriority w:val="99"/>
    <w:semiHidden/>
    <w:unhideWhenUsed/>
    <w:rsid w:val="00D859A9"/>
    <w:rPr>
      <w:rFonts w:ascii="Tahoma" w:hAnsi="Tahoma"/>
      <w:sz w:val="16"/>
      <w:szCs w:val="16"/>
      <w:lang/>
    </w:rPr>
  </w:style>
  <w:style w:type="character" w:customStyle="1" w:styleId="af6">
    <w:name w:val="Текст выноски Знак"/>
    <w:link w:val="af5"/>
    <w:uiPriority w:val="99"/>
    <w:semiHidden/>
    <w:rsid w:val="00D859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yperlink" Target="garantF1://70253464.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D:\&#1050;&#1086;&#1073;&#1083;&#1080;&#1082;&#1086;&#1074;&#1072;\&#1087;&#1088;&#1086;&#1075;&#1088;&#1072;&#1084;&#1084;&#1099;%202\&#1056;&#1045;&#1044;&#1040;&#1050;&#1062;&#1048;&#1071;%20&#1055;&#1056;&#1054;&#1043;&#1056;&#1040;&#1052;&#1052;&#1067;%20%20&#1085;&#1072;%2001.12.2016.rtf" TargetMode="External"/><Relationship Id="rId12" Type="http://schemas.openxmlformats.org/officeDocument/2006/relationships/image" Target="media/image5.emf"/><Relationship Id="rId17" Type="http://schemas.openxmlformats.org/officeDocument/2006/relationships/hyperlink" Target="garantF1://12088083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253464.0" TargetMode="External"/><Relationship Id="rId20" Type="http://schemas.openxmlformats.org/officeDocument/2006/relationships/hyperlink" Target="garantF1://70253464.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hyperlink" Target="garantF1://12088083.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60</Pages>
  <Words>16029</Words>
  <Characters>91368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муниципального об-разования Кавказский район от 31 октября 2014 года № 1731 «Об утвержде-нии муниципальной программы муниципального образования Кавказский район «Защита населения и территорий от чрезвыча</vt:lpstr>
    </vt:vector>
  </TitlesOfParts>
  <Company>01</Company>
  <LinksUpToDate>false</LinksUpToDate>
  <CharactersWithSpaces>107183</CharactersWithSpaces>
  <SharedDoc>false</SharedDoc>
  <HLinks>
    <vt:vector size="246" baseType="variant">
      <vt:variant>
        <vt:i4>2621457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2621457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7012413</vt:i4>
      </vt:variant>
      <vt:variant>
        <vt:i4>114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  <vt:variant>
        <vt:i4>2621458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sub_3200</vt:lpwstr>
      </vt:variant>
      <vt:variant>
        <vt:i4>2818066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sub_3100</vt:lpwstr>
      </vt:variant>
      <vt:variant>
        <vt:i4>2621457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2621457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6946865</vt:i4>
      </vt:variant>
      <vt:variant>
        <vt:i4>99</vt:i4>
      </vt:variant>
      <vt:variant>
        <vt:i4>0</vt:i4>
      </vt:variant>
      <vt:variant>
        <vt:i4>5</vt:i4>
      </vt:variant>
      <vt:variant>
        <vt:lpwstr>garantf1://12088083.0/</vt:lpwstr>
      </vt:variant>
      <vt:variant>
        <vt:lpwstr/>
      </vt:variant>
      <vt:variant>
        <vt:i4>7012413</vt:i4>
      </vt:variant>
      <vt:variant>
        <vt:i4>96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  <vt:variant>
        <vt:i4>2621458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sub_2012</vt:lpwstr>
      </vt:variant>
      <vt:variant>
        <vt:i4>2818066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sub_2011</vt:lpwstr>
      </vt:variant>
      <vt:variant>
        <vt:i4>2818065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sub_1011</vt:lpwstr>
      </vt:variant>
      <vt:variant>
        <vt:i4>2818065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sub_1011</vt:lpwstr>
      </vt:variant>
      <vt:variant>
        <vt:i4>6946865</vt:i4>
      </vt:variant>
      <vt:variant>
        <vt:i4>81</vt:i4>
      </vt:variant>
      <vt:variant>
        <vt:i4>0</vt:i4>
      </vt:variant>
      <vt:variant>
        <vt:i4>5</vt:i4>
      </vt:variant>
      <vt:variant>
        <vt:lpwstr>garantf1://12088083.0/</vt:lpwstr>
      </vt:variant>
      <vt:variant>
        <vt:lpwstr/>
      </vt:variant>
      <vt:variant>
        <vt:i4>7012413</vt:i4>
      </vt:variant>
      <vt:variant>
        <vt:i4>78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  <vt:variant>
        <vt:i4>2818065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sub_10112</vt:lpwstr>
      </vt:variant>
      <vt:variant>
        <vt:i4>2818065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sub_10111</vt:lpwstr>
      </vt:variant>
      <vt:variant>
        <vt:i4>2686993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sub_1013</vt:lpwstr>
      </vt:variant>
      <vt:variant>
        <vt:i4>2621457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2818065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sub_1011</vt:lpwstr>
      </vt:variant>
      <vt:variant>
        <vt:i4>2752528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sub_70</vt:lpwstr>
      </vt:variant>
      <vt:variant>
        <vt:i4>2752528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2686993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sub_1013</vt:lpwstr>
      </vt:variant>
      <vt:variant>
        <vt:i4>2621457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2818065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sub_1011</vt:lpwstr>
      </vt:variant>
      <vt:variant>
        <vt:i4>2752528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2686992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sub_1003</vt:lpwstr>
      </vt:variant>
      <vt:variant>
        <vt:i4>2621456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2686993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sub_1013</vt:lpwstr>
      </vt:variant>
      <vt:variant>
        <vt:i4>2621457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2818065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sub_1011</vt:lpwstr>
      </vt:variant>
      <vt:variant>
        <vt:i4>3080208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sub_10051</vt:lpwstr>
      </vt:variant>
      <vt:variant>
        <vt:i4>2818064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2686993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sub_1013</vt:lpwstr>
      </vt:variant>
      <vt:variant>
        <vt:i4>2621457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2818065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sub_1011</vt:lpwstr>
      </vt:variant>
      <vt:variant>
        <vt:i4>67174436</vt:i4>
      </vt:variant>
      <vt:variant>
        <vt:i4>0</vt:i4>
      </vt:variant>
      <vt:variant>
        <vt:i4>0</vt:i4>
      </vt:variant>
      <vt:variant>
        <vt:i4>5</vt:i4>
      </vt:variant>
      <vt:variant>
        <vt:lpwstr>D:\Кобликова\программы 2\РЕДАКЦИЯ ПРОГРАММЫ  на 01.12.2016.rtf</vt:lpwstr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муниципального об-разования Кавказский район от 31 октября 2014 года № 1731 «Об утвержде-нии муниципальной программы муниципального образования Кавказский район «Защита населения и территорий от чрезвыча</dc:title>
  <dc:creator>12</dc:creator>
  <cp:lastModifiedBy>ГОЧС</cp:lastModifiedBy>
  <cp:revision>1</cp:revision>
  <cp:lastPrinted>2018-11-09T13:31:00Z</cp:lastPrinted>
  <dcterms:created xsi:type="dcterms:W3CDTF">2019-12-23T09:45:00Z</dcterms:created>
  <dcterms:modified xsi:type="dcterms:W3CDTF">2020-07-07T08:13:00Z</dcterms:modified>
</cp:coreProperties>
</file>